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82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D026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1B3D" w:rsidRDefault="003A1B3D" w:rsidP="003A1B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17</w:t>
      </w:r>
      <w:r>
        <w:noBreakHyphen/>
        <w:t>15</w:t>
      </w:r>
      <w:r>
        <w:noBreakHyphen/>
        <w:t>175 SO AS TO PROVIDE THAT A JUDGE MAY NOT ISSUE A BENCH WARRANT FOR FAILURE TO APPEAR UNLESS THE SOLICITOR FILES AN AFFIDAVIT WITH THE COURT TO CONFIRM THAT WRITTEN NOTICE OF HIS INTENT TO SEEK A BENCH WARRANT FOR FAILURE TO APPEAR HAS BEEN GIVEN TO THE DEFENDANT, HIS ATTORNEY, AND THE BOND SURETY COMPANY AND TO REQUIRE THE COURT TO HOLD A RULE TO SHOW CAUSE HEARING BEFORE ISSUING THE BENCH WARRANT.</w:t>
      </w:r>
    </w:p>
    <w:p w:rsidR="006D0267" w:rsidRDefault="006D02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6D0267" w:rsidRDefault="006D02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D0267" w:rsidRDefault="006D02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1B3D" w:rsidRDefault="006D0267" w:rsidP="003A1B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3A1B3D">
        <w:t>Chapter 15, Title 17 of the 1976 Code is amended by adding:</w:t>
      </w:r>
    </w:p>
    <w:p w:rsidR="003A1B3D" w:rsidRDefault="003A1B3D" w:rsidP="003A1B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A1B3D" w:rsidRDefault="003A1B3D" w:rsidP="003A1B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17</w:t>
      </w:r>
      <w:r>
        <w:noBreakHyphen/>
        <w:t>15</w:t>
      </w:r>
      <w:r>
        <w:noBreakHyphen/>
        <w:t>175.</w:t>
      </w:r>
      <w:r>
        <w:tab/>
        <w:t>A judge may not issue a bench warrant for failure to appear in court, unless the:</w:t>
      </w:r>
    </w:p>
    <w:p w:rsidR="003A1B3D" w:rsidRDefault="003A1B3D" w:rsidP="003A1B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t>solicitor files an affidavit with the court attesting to the fact that written notice was given to the defendant, the defendant’s attorney, and the bond surety company, if applicable, of the solicitor’s intent to seek a bench warrant for failure to appear; and</w:t>
      </w:r>
    </w:p>
    <w:p w:rsidR="003A1B3D" w:rsidRDefault="003A1B3D" w:rsidP="003A1B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t>court first holds a rule to show cause hearing.”</w:t>
      </w:r>
    </w:p>
    <w:p w:rsidR="003A1B3D" w:rsidRDefault="003A1B3D" w:rsidP="003A1B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A1B3D" w:rsidRDefault="003A1B3D" w:rsidP="003A1B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 xml:space="preserve">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w:t>
      </w:r>
      <w:r>
        <w:lastRenderedPageBreak/>
        <w:t>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3A1B3D" w:rsidRDefault="003A1B3D" w:rsidP="003A1B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A1B3D" w:rsidRDefault="003A1B3D" w:rsidP="003A1B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F82B30"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82B30" w:rsidRDefault="00F82B30" w:rsidP="00F82B30">
      <w:pPr>
        <w:suppressAutoHyphens/>
      </w:pPr>
    </w:p>
    <w:sectPr w:rsidR="00F82B30" w:rsidSect="00F82B3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D0267" w:rsidRDefault="006D0267" w:rsidP="009F0C77">
      <w:r>
        <w:separator/>
      </w:r>
    </w:p>
  </w:endnote>
  <w:endnote w:type="continuationSeparator" w:id="0">
    <w:p w:rsidR="006D0267" w:rsidRDefault="006D026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F28C495-F513-4266-80E8-EAD3A2FF3C04}"/>
    <w:embedBold r:id="rId2" w:fontKey="{AD5830B1-0984-4FD0-BCFC-35EDFE60375D}"/>
  </w:font>
  <w:font w:name="Calibri">
    <w:panose1 w:val="020F0502020204030204"/>
    <w:charset w:val="00"/>
    <w:family w:val="swiss"/>
    <w:pitch w:val="variable"/>
    <w:sig w:usb0="A00002EF" w:usb1="4000207B" w:usb2="00000000" w:usb3="00000000" w:csb0="0000009F" w:csb1="00000000"/>
    <w:embedRegular r:id="rId3" w:fontKey="{408FCA60-3B4B-45BD-846E-AB92EC902525}"/>
  </w:font>
  <w:font w:name="Cambria">
    <w:panose1 w:val="02040503050406030204"/>
    <w:charset w:val="00"/>
    <w:family w:val="roman"/>
    <w:pitch w:val="variable"/>
    <w:sig w:usb0="A00002EF" w:usb1="4000004B" w:usb2="00000000" w:usb3="00000000" w:csb0="0000009F" w:csb1="00000000"/>
    <w:embedRegular r:id="rId4" w:fontKey="{9AADDDD7-26B7-4145-A2F8-BE2B6ECC687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7BC4" w:rsidRPr="00F82B30" w:rsidRDefault="00F82B30" w:rsidP="00F82B30">
    <w:pPr>
      <w:pStyle w:val="Footer"/>
      <w:tabs>
        <w:tab w:val="clear" w:pos="4680"/>
        <w:tab w:val="clear" w:pos="9360"/>
        <w:tab w:val="center" w:pos="2995"/>
      </w:tabs>
      <w:spacing w:before="120"/>
    </w:pPr>
    <w:r>
      <w:t>[3543]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D0267" w:rsidRDefault="006D0267" w:rsidP="009F0C77">
      <w:r>
        <w:separator/>
      </w:r>
    </w:p>
  </w:footnote>
  <w:footnote w:type="continuationSeparator" w:id="0">
    <w:p w:rsidR="006D0267" w:rsidRDefault="006D026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189AHB11"/>
    <w:docVar w:name="CoverBillType" w:val="b"/>
    <w:docVar w:name="docpath" w:val="L:\Council\bills\MS\7189AHB11.DOCX"/>
    <w:docVar w:name="dvBillNumber" w:val="3543"/>
    <w:docVar w:name="dvBillNumberPrefix" w:val="H. "/>
    <w:docVar w:name="dvOriginalBody" w:val="House"/>
    <w:docVar w:name="dvSteno" w:val="MS"/>
    <w:docVar w:name="NameofBody" w:val="h"/>
    <w:docVar w:name="vgroup2" w:val="Council"/>
  </w:docVars>
  <w:rsids>
    <w:rsidRoot w:val="00AD2A3F"/>
    <w:rsid w:val="00011869"/>
    <w:rsid w:val="000E1785"/>
    <w:rsid w:val="000F40FA"/>
    <w:rsid w:val="0010776B"/>
    <w:rsid w:val="00133E66"/>
    <w:rsid w:val="001435A3"/>
    <w:rsid w:val="001D08F2"/>
    <w:rsid w:val="001D525B"/>
    <w:rsid w:val="001D7F4F"/>
    <w:rsid w:val="002321B6"/>
    <w:rsid w:val="00250967"/>
    <w:rsid w:val="002543C8"/>
    <w:rsid w:val="00284AAE"/>
    <w:rsid w:val="002E5912"/>
    <w:rsid w:val="00325348"/>
    <w:rsid w:val="0032732C"/>
    <w:rsid w:val="00336AD0"/>
    <w:rsid w:val="0037079A"/>
    <w:rsid w:val="003A1B3D"/>
    <w:rsid w:val="003D01E8"/>
    <w:rsid w:val="003E5288"/>
    <w:rsid w:val="003F6D79"/>
    <w:rsid w:val="0041760A"/>
    <w:rsid w:val="00417C01"/>
    <w:rsid w:val="004809EE"/>
    <w:rsid w:val="004E7D54"/>
    <w:rsid w:val="005273C6"/>
    <w:rsid w:val="00530A69"/>
    <w:rsid w:val="00545593"/>
    <w:rsid w:val="00553EDC"/>
    <w:rsid w:val="00577C6C"/>
    <w:rsid w:val="005C2FE2"/>
    <w:rsid w:val="005E2BC9"/>
    <w:rsid w:val="00602083"/>
    <w:rsid w:val="00605102"/>
    <w:rsid w:val="006215AA"/>
    <w:rsid w:val="00637BC4"/>
    <w:rsid w:val="006913C9"/>
    <w:rsid w:val="0069470D"/>
    <w:rsid w:val="006A6437"/>
    <w:rsid w:val="006D0267"/>
    <w:rsid w:val="00734F00"/>
    <w:rsid w:val="007A70AE"/>
    <w:rsid w:val="008362E8"/>
    <w:rsid w:val="008A1768"/>
    <w:rsid w:val="008F4429"/>
    <w:rsid w:val="0094021A"/>
    <w:rsid w:val="009C6A0B"/>
    <w:rsid w:val="009F0C77"/>
    <w:rsid w:val="009F4DD1"/>
    <w:rsid w:val="00A41684"/>
    <w:rsid w:val="00A64E80"/>
    <w:rsid w:val="00A72BCD"/>
    <w:rsid w:val="00A741D9"/>
    <w:rsid w:val="00A833AB"/>
    <w:rsid w:val="00A9741D"/>
    <w:rsid w:val="00AD2A3F"/>
    <w:rsid w:val="00AD4B17"/>
    <w:rsid w:val="00B412D4"/>
    <w:rsid w:val="00BB296A"/>
    <w:rsid w:val="00BE3C22"/>
    <w:rsid w:val="00C0345E"/>
    <w:rsid w:val="00C3483A"/>
    <w:rsid w:val="00C74E9D"/>
    <w:rsid w:val="00C82FD3"/>
    <w:rsid w:val="00C92819"/>
    <w:rsid w:val="00CC6B7B"/>
    <w:rsid w:val="00CD2089"/>
    <w:rsid w:val="00D73A67"/>
    <w:rsid w:val="00D970A9"/>
    <w:rsid w:val="00DF3845"/>
    <w:rsid w:val="00E41911"/>
    <w:rsid w:val="00E92EEF"/>
    <w:rsid w:val="00F24442"/>
    <w:rsid w:val="00F50AE3"/>
    <w:rsid w:val="00F67CF1"/>
    <w:rsid w:val="00F82B30"/>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76E723-E87A-44D5-AB08-FBDDD8BE87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294</Words>
  <Characters>1681</Characters>
  <Application>Microsoft Office Word</Application>
  <DocSecurity>0</DocSecurity>
  <Lines>14</Lines>
  <Paragraphs>3</Paragraphs>
  <ScaleCrop>false</ScaleCrop>
  <Company> </Company>
  <LinksUpToDate>false</LinksUpToDate>
  <CharactersWithSpaces>1972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NSC</cp:lastModifiedBy>
  <cp:revision>2</cp:revision>
  <dcterms:created xsi:type="dcterms:W3CDTF">2011-02-02T15:29:00Z</dcterms:created>
  <dcterms:modified xsi:type="dcterms:W3CDTF">2011-02-02T15:29:00Z</dcterms:modified>
</cp:coreProperties>
</file>