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3A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358" w:rsidRDefault="000B3358" w:rsidP="000B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6-11-70, CODE OF LAWS OF SOUTH CAROLINA, 1976, RELATING TO PETITIONS FOR NOMINATION FOR SPECIAL PURPOSE DISTRICT CANDIDATES, SO AS TO DECREASE THE REQUIRED PERCENTAGE FROM FIVE PERCENT TO ONE PERCENT OF QUALIFIED VOTER SIGNATURES NECESSARY TO HAVE A PROSPECTIVE CANDIDATE’S NAME PLACED ON THE BALLOT.</w:t>
      </w:r>
    </w:p>
    <w:p w:rsidR="003F3AB7" w:rsidRDefault="003F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F3AB7" w:rsidRDefault="003F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3AB7" w:rsidRDefault="003F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358" w:rsidRDefault="000B3358" w:rsidP="000B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Section 6-11-70 (B) of the 1976 Code is amended to read:</w:t>
      </w:r>
    </w:p>
    <w:p w:rsidR="000B3358" w:rsidRDefault="000B3358" w:rsidP="000B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358" w:rsidRPr="009145E6" w:rsidRDefault="000B3358" w:rsidP="000B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877DBD">
        <w:t>“</w:t>
      </w:r>
      <w:r w:rsidRPr="009145E6">
        <w:t>(B)</w:t>
      </w:r>
      <w:r>
        <w:tab/>
      </w:r>
      <w:r w:rsidRPr="009145E6">
        <w:t xml:space="preserve">Notwithstanding </w:t>
      </w:r>
      <w:r w:rsidRPr="000B3358">
        <w:rPr>
          <w:strike/>
        </w:rPr>
        <w:t>any</w:t>
      </w:r>
      <w:r>
        <w:t xml:space="preserve"> </w:t>
      </w:r>
      <w:r>
        <w:rPr>
          <w:u w:val="single"/>
        </w:rPr>
        <w:t>a</w:t>
      </w:r>
      <w:r w:rsidRPr="009145E6">
        <w:t xml:space="preserve"> provision of Title 7 or </w:t>
      </w:r>
      <w:r w:rsidRPr="000B3358">
        <w:rPr>
          <w:strike/>
        </w:rPr>
        <w:t>other</w:t>
      </w:r>
      <w:r>
        <w:t xml:space="preserve"> </w:t>
      </w:r>
      <w:r>
        <w:rPr>
          <w:u w:val="single"/>
        </w:rPr>
        <w:t>another</w:t>
      </w:r>
      <w:r w:rsidRPr="009145E6">
        <w:t xml:space="preserve"> provision of law, in </w:t>
      </w:r>
      <w:r w:rsidRPr="000B3358">
        <w:rPr>
          <w:strike/>
        </w:rPr>
        <w:t>such</w:t>
      </w:r>
      <w:r w:rsidRPr="009145E6">
        <w:t xml:space="preserve"> a </w:t>
      </w:r>
      <w:r>
        <w:rPr>
          <w:u w:val="single"/>
        </w:rPr>
        <w:t>special purpose</w:t>
      </w:r>
      <w:r w:rsidR="00DB7EAE" w:rsidRPr="00DB7EAE">
        <w:t xml:space="preserve"> </w:t>
      </w:r>
      <w:r w:rsidRPr="009145E6">
        <w:t xml:space="preserve">district a candidate is required to file a statement of candidacy or obtain on a petition the signatures of </w:t>
      </w:r>
      <w:r w:rsidRPr="00DB7EAE">
        <w:rPr>
          <w:strike/>
        </w:rPr>
        <w:t>five</w:t>
      </w:r>
      <w:r w:rsidR="00DB7EAE">
        <w:t xml:space="preserve"> </w:t>
      </w:r>
      <w:r w:rsidR="00DB7EAE">
        <w:rPr>
          <w:u w:val="single"/>
        </w:rPr>
        <w:t>one</w:t>
      </w:r>
      <w:r w:rsidRPr="009145E6">
        <w:t xml:space="preserve"> percent of the qualified electors of the district in order to have his name placed on the ballot for election as a commissioner of a special purp</w:t>
      </w:r>
      <w:r>
        <w:t>ose district within the county.”</w:t>
      </w:r>
    </w:p>
    <w:p w:rsidR="000B3358" w:rsidRDefault="000B3358" w:rsidP="000B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358" w:rsidRDefault="000B3358" w:rsidP="000B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BA026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026A" w:rsidRDefault="00BA026A" w:rsidP="00BA026A">
      <w:pPr>
        <w:suppressAutoHyphens/>
      </w:pPr>
    </w:p>
    <w:sectPr w:rsidR="00BA026A" w:rsidSect="00BA02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358" w:rsidRDefault="000B3358" w:rsidP="009F0C77">
      <w:r>
        <w:separator/>
      </w:r>
    </w:p>
  </w:endnote>
  <w:endnote w:type="continuationSeparator" w:id="0">
    <w:p w:rsidR="000B3358" w:rsidRDefault="000B33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3BA6D1-872C-410E-93A7-0D54A2D9FC53}"/>
    <w:embedBold r:id="rId2" w:fontKey="{C55499A0-6957-4DA4-BD07-9F1286A33FA9}"/>
  </w:font>
  <w:font w:name="Calibri">
    <w:panose1 w:val="020F0502020204030204"/>
    <w:charset w:val="00"/>
    <w:family w:val="swiss"/>
    <w:pitch w:val="variable"/>
    <w:sig w:usb0="A00002EF" w:usb1="4000207B" w:usb2="00000000" w:usb3="00000000" w:csb0="0000009F" w:csb1="00000000"/>
    <w:embedRegular r:id="rId3" w:fontKey="{BF02BCA7-7C59-471D-A9B6-54AE7577C7A8}"/>
  </w:font>
  <w:font w:name="Cambria">
    <w:panose1 w:val="02040503050406030204"/>
    <w:charset w:val="00"/>
    <w:family w:val="roman"/>
    <w:pitch w:val="variable"/>
    <w:sig w:usb0="A00002EF" w:usb1="4000004B" w:usb2="00000000" w:usb3="00000000" w:csb0="0000009F" w:csb1="00000000"/>
    <w:embedRegular r:id="rId4" w:fontKey="{5AEB435F-CAA2-47EB-BA68-E4F0BF1B14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9E8" w:rsidRPr="00BA026A" w:rsidRDefault="00BA026A" w:rsidP="00BA026A">
    <w:pPr>
      <w:pStyle w:val="Footer"/>
      <w:tabs>
        <w:tab w:val="clear" w:pos="4680"/>
        <w:tab w:val="clear" w:pos="9360"/>
        <w:tab w:val="center" w:pos="2995"/>
      </w:tabs>
      <w:spacing w:before="120"/>
    </w:pPr>
    <w:r>
      <w:t>[3644]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358" w:rsidRDefault="000B3358" w:rsidP="009F0C77">
      <w:r>
        <w:separator/>
      </w:r>
    </w:p>
  </w:footnote>
  <w:footnote w:type="continuationSeparator" w:id="0">
    <w:p w:rsidR="000B3358" w:rsidRDefault="000B33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906ZW11"/>
    <w:docVar w:name="CoverBillType" w:val="b"/>
    <w:docVar w:name="docpath" w:val="L:\Council\bills\GGS\22906ZW11.DOCX"/>
    <w:docVar w:name="dvBillNumber" w:val="3644"/>
    <w:docVar w:name="dvBillNumberPrefix" w:val="H. "/>
    <w:docVar w:name="dvOriginalBody" w:val="House"/>
    <w:docVar w:name="dvSteno" w:val="GGS"/>
    <w:docVar w:name="NameofBody" w:val="h"/>
    <w:docVar w:name="vgroup2" w:val="Council"/>
  </w:docVars>
  <w:rsids>
    <w:rsidRoot w:val="007B366D"/>
    <w:rsid w:val="00011869"/>
    <w:rsid w:val="000662F2"/>
    <w:rsid w:val="000B3358"/>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3AB7"/>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6115"/>
    <w:rsid w:val="00734F00"/>
    <w:rsid w:val="007A70AE"/>
    <w:rsid w:val="007B366D"/>
    <w:rsid w:val="007F09E8"/>
    <w:rsid w:val="008362E8"/>
    <w:rsid w:val="00877DBD"/>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A026A"/>
    <w:rsid w:val="00BE3C22"/>
    <w:rsid w:val="00C0345E"/>
    <w:rsid w:val="00C21CC5"/>
    <w:rsid w:val="00C233D2"/>
    <w:rsid w:val="00C3483A"/>
    <w:rsid w:val="00C74E9D"/>
    <w:rsid w:val="00C82FD3"/>
    <w:rsid w:val="00C92819"/>
    <w:rsid w:val="00CC6B7B"/>
    <w:rsid w:val="00CD2089"/>
    <w:rsid w:val="00D73A67"/>
    <w:rsid w:val="00D970A9"/>
    <w:rsid w:val="00DB7EA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C2A5D-2E5D-4ED3-ACD1-7F198770B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815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XXX</cp:lastModifiedBy>
  <cp:revision>2</cp:revision>
  <cp:lastPrinted>2011-02-07T14:42:00Z</cp:lastPrinted>
  <dcterms:created xsi:type="dcterms:W3CDTF">2011-02-09T17:06:00Z</dcterms:created>
  <dcterms:modified xsi:type="dcterms:W3CDTF">2011-02-09T17:06:00Z</dcterms:modified>
</cp:coreProperties>
</file>