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1C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A3" w:rsidRDefault="00677B61" w:rsidP="00E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41BA3" w:rsidRPr="00214059">
        <w:rPr>
          <w:color w:val="000000" w:themeColor="text1"/>
          <w:u w:color="000000" w:themeColor="text1"/>
        </w:rPr>
        <w:t xml:space="preserve">RECOGNIZE AND HONOR JAY RICKMAN, </w:t>
      </w:r>
      <w:r w:rsidR="00E41BA3">
        <w:rPr>
          <w:color w:val="000000" w:themeColor="text1"/>
          <w:u w:color="000000" w:themeColor="text1"/>
        </w:rPr>
        <w:t>SR., F</w:t>
      </w:r>
      <w:r w:rsidR="00E41BA3" w:rsidRPr="00214059">
        <w:rPr>
          <w:color w:val="000000" w:themeColor="text1"/>
          <w:u w:color="000000" w:themeColor="text1"/>
        </w:rPr>
        <w:t>OUNDER AND OWNER OF AMCOL SYSTEMS</w:t>
      </w:r>
      <w:r w:rsidR="00E41BA3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41BA3" w:rsidRPr="00214059">
        <w:rPr>
          <w:color w:val="000000" w:themeColor="text1"/>
          <w:u w:color="000000" w:themeColor="text1"/>
        </w:rPr>
        <w:t>,</w:t>
      </w:r>
      <w:r w:rsidR="00E41BA3">
        <w:rPr>
          <w:color w:val="000000" w:themeColor="text1"/>
          <w:u w:color="000000" w:themeColor="text1"/>
        </w:rPr>
        <w:t xml:space="preserve"> </w:t>
      </w:r>
      <w:r w:rsidR="00E41BA3" w:rsidRPr="00214059">
        <w:rPr>
          <w:color w:val="000000" w:themeColor="text1"/>
          <w:u w:color="000000" w:themeColor="text1"/>
        </w:rPr>
        <w:t>UPON HIS RETIREMENT</w:t>
      </w:r>
      <w:r w:rsidR="00E41BA3">
        <w:rPr>
          <w:color w:val="000000" w:themeColor="text1"/>
          <w:u w:color="000000" w:themeColor="text1"/>
        </w:rPr>
        <w:t>,</w:t>
      </w:r>
      <w:r w:rsidR="00E41BA3" w:rsidRPr="00214059">
        <w:rPr>
          <w:color w:val="000000" w:themeColor="text1"/>
          <w:u w:color="000000" w:themeColor="text1"/>
        </w:rPr>
        <w:t xml:space="preserve"> AND TO WISH HIM THE BEST IN ALL HIS FUTURE ENDEAVORS.</w:t>
      </w:r>
    </w:p>
    <w:p w:rsidR="00011CA2" w:rsidRDefault="0001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35EF" w:rsidRDefault="00011CA2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35EF">
        <w:t>J</w:t>
      </w:r>
      <w:r w:rsidR="00C035EF" w:rsidRPr="00214059">
        <w:rPr>
          <w:color w:val="000000" w:themeColor="text1"/>
          <w:u w:color="000000" w:themeColor="text1"/>
        </w:rPr>
        <w:t>ay Rickman</w:t>
      </w:r>
      <w:r w:rsidR="00C035EF">
        <w:rPr>
          <w:color w:val="000000" w:themeColor="text1"/>
          <w:u w:color="000000" w:themeColor="text1"/>
        </w:rPr>
        <w:t>,</w:t>
      </w:r>
      <w:r w:rsidR="00C035EF" w:rsidRPr="00214059">
        <w:rPr>
          <w:color w:val="000000" w:themeColor="text1"/>
          <w:u w:color="000000" w:themeColor="text1"/>
        </w:rPr>
        <w:t xml:space="preserve"> Sr., founder and owner of AMCOL Systems, a family</w:t>
      </w:r>
      <w:r w:rsidR="00D44C1E">
        <w:rPr>
          <w:color w:val="000000" w:themeColor="text1"/>
          <w:u w:color="000000" w:themeColor="text1"/>
        </w:rPr>
        <w:noBreakHyphen/>
      </w:r>
      <w:r w:rsidR="00C035EF" w:rsidRPr="00214059">
        <w:rPr>
          <w:color w:val="000000" w:themeColor="text1"/>
          <w:u w:color="000000" w:themeColor="text1"/>
        </w:rPr>
        <w:t xml:space="preserve">owned </w:t>
      </w:r>
      <w:r w:rsidR="00C035EF">
        <w:rPr>
          <w:color w:val="000000" w:themeColor="text1"/>
          <w:u w:color="000000" w:themeColor="text1"/>
        </w:rPr>
        <w:t xml:space="preserve">Columbia </w:t>
      </w:r>
      <w:r w:rsidR="00C035EF" w:rsidRPr="00214059">
        <w:rPr>
          <w:color w:val="000000" w:themeColor="text1"/>
          <w:u w:color="000000" w:themeColor="text1"/>
        </w:rPr>
        <w:t xml:space="preserve">business </w:t>
      </w:r>
      <w:r w:rsidR="00C035EF">
        <w:rPr>
          <w:color w:val="000000" w:themeColor="text1"/>
          <w:u w:color="000000" w:themeColor="text1"/>
        </w:rPr>
        <w:t xml:space="preserve">he </w:t>
      </w:r>
      <w:r w:rsidR="00C035EF" w:rsidRPr="00214059">
        <w:rPr>
          <w:color w:val="000000" w:themeColor="text1"/>
          <w:u w:color="000000" w:themeColor="text1"/>
        </w:rPr>
        <w:t>started with his wife in 1976, is retiring after thirty</w:t>
      </w:r>
      <w:r w:rsidR="00D44C1E">
        <w:rPr>
          <w:color w:val="000000" w:themeColor="text1"/>
          <w:u w:color="000000" w:themeColor="text1"/>
        </w:rPr>
        <w:noBreakHyphen/>
      </w:r>
      <w:r w:rsidR="00C035EF" w:rsidRPr="00214059">
        <w:rPr>
          <w:color w:val="000000" w:themeColor="text1"/>
          <w:u w:color="000000" w:themeColor="text1"/>
        </w:rPr>
        <w:t xml:space="preserve">five years of service to </w:t>
      </w:r>
      <w:r w:rsidR="00C035EF">
        <w:rPr>
          <w:color w:val="000000" w:themeColor="text1"/>
          <w:u w:color="000000" w:themeColor="text1"/>
        </w:rPr>
        <w:t>South Carolina businesses; and</w:t>
      </w:r>
    </w:p>
    <w:p w:rsidR="00C035EF" w:rsidRPr="00214059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resident of Columbia,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 xml:space="preserve">, with his </w:t>
      </w:r>
      <w:r w:rsidRPr="0021405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Mary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214059">
        <w:rPr>
          <w:color w:val="000000" w:themeColor="text1"/>
          <w:u w:color="000000" w:themeColor="text1"/>
        </w:rPr>
        <w:t xml:space="preserve"> been a driving force in creating and leading the </w:t>
      </w:r>
      <w:r>
        <w:rPr>
          <w:color w:val="000000" w:themeColor="text1"/>
          <w:u w:color="000000" w:themeColor="text1"/>
        </w:rPr>
        <w:t>South Carolina Collectors Association (SCCA)</w:t>
      </w:r>
      <w:r w:rsidRPr="00214059">
        <w:rPr>
          <w:color w:val="000000" w:themeColor="text1"/>
          <w:u w:color="000000" w:themeColor="text1"/>
        </w:rPr>
        <w:t xml:space="preserve">, which received the ACA </w:t>
      </w:r>
      <w:r>
        <w:rPr>
          <w:color w:val="000000" w:themeColor="text1"/>
          <w:u w:color="000000" w:themeColor="text1"/>
        </w:rPr>
        <w:t xml:space="preserve">International </w:t>
      </w:r>
      <w:r w:rsidRPr="00214059">
        <w:rPr>
          <w:color w:val="000000" w:themeColor="text1"/>
          <w:u w:color="000000" w:themeColor="text1"/>
        </w:rPr>
        <w:t>Unit Certificate of Excellence for three consecutive years.</w:t>
      </w:r>
      <w:r>
        <w:rPr>
          <w:color w:val="000000" w:themeColor="text1"/>
          <w:u w:color="000000" w:themeColor="text1"/>
        </w:rPr>
        <w:t xml:space="preserve"> Mr. </w:t>
      </w:r>
      <w:r w:rsidRPr="00214059">
        <w:rPr>
          <w:color w:val="000000" w:themeColor="text1"/>
          <w:u w:color="000000" w:themeColor="text1"/>
        </w:rPr>
        <w:t>Rickman also received the Unit Le</w:t>
      </w:r>
      <w:r>
        <w:rPr>
          <w:color w:val="000000" w:themeColor="text1"/>
          <w:u w:color="000000" w:themeColor="text1"/>
        </w:rPr>
        <w:t>ader of the Year Award in 2005;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for three and a half decades,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Sr., </w:t>
      </w:r>
      <w:r>
        <w:rPr>
          <w:color w:val="000000" w:themeColor="text1"/>
          <w:u w:color="000000" w:themeColor="text1"/>
        </w:rPr>
        <w:t>has fought t</w:t>
      </w:r>
      <w:r w:rsidRPr="00214059">
        <w:rPr>
          <w:color w:val="000000" w:themeColor="text1"/>
          <w:u w:color="000000" w:themeColor="text1"/>
        </w:rPr>
        <w:t xml:space="preserve">irelessly for limited government and </w:t>
      </w:r>
      <w:r>
        <w:rPr>
          <w:color w:val="000000" w:themeColor="text1"/>
          <w:u w:color="000000" w:themeColor="text1"/>
        </w:rPr>
        <w:t xml:space="preserve">the removal of </w:t>
      </w:r>
      <w:r w:rsidRPr="00214059">
        <w:rPr>
          <w:color w:val="000000" w:themeColor="text1"/>
          <w:u w:color="000000" w:themeColor="text1"/>
        </w:rPr>
        <w:t>onerou</w:t>
      </w:r>
      <w:r>
        <w:rPr>
          <w:color w:val="000000" w:themeColor="text1"/>
          <w:u w:color="000000" w:themeColor="text1"/>
        </w:rPr>
        <w:t>s state licensure requirements on behalf of the SCCA, of which he is past president and from which he is now also retiring;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the course of his long career,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has made unparallel</w:t>
      </w:r>
      <w:r>
        <w:rPr>
          <w:color w:val="000000" w:themeColor="text1"/>
          <w:u w:color="000000" w:themeColor="text1"/>
        </w:rPr>
        <w:t>ed</w:t>
      </w:r>
      <w:r w:rsidRPr="00214059">
        <w:rPr>
          <w:color w:val="000000" w:themeColor="text1"/>
          <w:u w:color="000000" w:themeColor="text1"/>
        </w:rPr>
        <w:t xml:space="preserve"> personal contributions of time, talent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and resources in assisting friends </w:t>
      </w:r>
      <w:r>
        <w:rPr>
          <w:color w:val="000000" w:themeColor="text1"/>
          <w:u w:color="000000" w:themeColor="text1"/>
        </w:rPr>
        <w:t>in</w:t>
      </w:r>
      <w:r w:rsidRPr="00214059">
        <w:rPr>
          <w:color w:val="000000" w:themeColor="text1"/>
          <w:u w:color="000000" w:themeColor="text1"/>
        </w:rPr>
        <w:t xml:space="preserve"> the credit and collection industry in their quest for elective office</w:t>
      </w:r>
      <w:r>
        <w:rPr>
          <w:color w:val="000000" w:themeColor="text1"/>
          <w:u w:color="000000" w:themeColor="text1"/>
        </w:rPr>
        <w:t xml:space="preserve"> and h</w:t>
      </w:r>
      <w:r w:rsidRPr="00214059">
        <w:rPr>
          <w:color w:val="000000" w:themeColor="text1"/>
          <w:u w:color="000000" w:themeColor="text1"/>
        </w:rPr>
        <w:t>as been a valuable asset in advocating passage of industry</w:t>
      </w:r>
      <w:r w:rsidR="00D44C1E">
        <w:rPr>
          <w:color w:val="000000" w:themeColor="text1"/>
          <w:u w:color="000000" w:themeColor="text1"/>
        </w:rPr>
        <w:noBreakHyphen/>
      </w:r>
      <w:r w:rsidRPr="00214059">
        <w:rPr>
          <w:color w:val="000000" w:themeColor="text1"/>
          <w:u w:color="000000" w:themeColor="text1"/>
        </w:rPr>
        <w:t>friendly legislation</w:t>
      </w:r>
      <w:r>
        <w:rPr>
          <w:color w:val="000000" w:themeColor="text1"/>
          <w:u w:color="000000" w:themeColor="text1"/>
        </w:rPr>
        <w:t>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14059">
        <w:rPr>
          <w:color w:val="000000" w:themeColor="text1"/>
          <w:u w:color="000000" w:themeColor="text1"/>
        </w:rPr>
        <w:t>is passion and determination to serve the family of ACA International ha</w:t>
      </w:r>
      <w:r>
        <w:rPr>
          <w:color w:val="000000" w:themeColor="text1"/>
          <w:u w:color="000000" w:themeColor="text1"/>
        </w:rPr>
        <w:t>ve made him</w:t>
      </w:r>
      <w:r w:rsidRPr="00214059">
        <w:rPr>
          <w:color w:val="000000" w:themeColor="text1"/>
          <w:u w:color="000000" w:themeColor="text1"/>
        </w:rPr>
        <w:t xml:space="preserve"> a shining example of how </w:t>
      </w:r>
      <w:r w:rsidRPr="00214059">
        <w:rPr>
          <w:color w:val="000000" w:themeColor="text1"/>
          <w:u w:color="000000" w:themeColor="text1"/>
        </w:rPr>
        <w:lastRenderedPageBreak/>
        <w:t>political and grassroots activism pays off in huge divid</w:t>
      </w:r>
      <w:r>
        <w:rPr>
          <w:color w:val="000000" w:themeColor="text1"/>
          <w:u w:color="000000" w:themeColor="text1"/>
        </w:rPr>
        <w:t>ends for the entire industry;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fruitful service, Mr. Rickman will be honored at a retirement celebration to be held </w:t>
      </w:r>
      <w:r w:rsidRPr="00214059">
        <w:rPr>
          <w:color w:val="000000" w:themeColor="text1"/>
          <w:u w:color="000000" w:themeColor="text1"/>
        </w:rPr>
        <w:t>Thursday, February 10</w:t>
      </w:r>
      <w:r>
        <w:rPr>
          <w:color w:val="000000" w:themeColor="text1"/>
          <w:u w:color="000000" w:themeColor="text1"/>
        </w:rPr>
        <w:t>, 2011,</w:t>
      </w:r>
      <w:r w:rsidRPr="00214059">
        <w:rPr>
          <w:color w:val="000000" w:themeColor="text1"/>
          <w:u w:color="000000" w:themeColor="text1"/>
        </w:rPr>
        <w:t xml:space="preserve"> at the Summit Club</w:t>
      </w:r>
      <w:r>
        <w:rPr>
          <w:color w:val="000000" w:themeColor="text1"/>
          <w:u w:color="000000" w:themeColor="text1"/>
        </w:rPr>
        <w:t xml:space="preserve"> in Columbia;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>
        <w:rPr>
          <w:color w:val="000000" w:themeColor="text1"/>
          <w:u w:color="000000" w:themeColor="text1"/>
        </w:rPr>
        <w:t xml:space="preserve">Mr. Rickman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>
        <w:t>Now, therefore,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recognize and honor J</w:t>
      </w:r>
      <w:r w:rsidRPr="00214059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R</w:t>
      </w:r>
      <w:r w:rsidRPr="00214059">
        <w:rPr>
          <w:color w:val="000000" w:themeColor="text1"/>
          <w:u w:color="000000" w:themeColor="text1"/>
        </w:rPr>
        <w:t xml:space="preserve">ickman, </w:t>
      </w:r>
      <w:r>
        <w:rPr>
          <w:color w:val="000000" w:themeColor="text1"/>
          <w:u w:color="000000" w:themeColor="text1"/>
        </w:rPr>
        <w:t>Sr., f</w:t>
      </w:r>
      <w:r w:rsidRPr="00214059">
        <w:rPr>
          <w:color w:val="000000" w:themeColor="text1"/>
          <w:u w:color="000000" w:themeColor="text1"/>
        </w:rPr>
        <w:t>ounder and owner of AMCOL Systems</w:t>
      </w:r>
      <w:r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Pr="002140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upon his retirement, and </w:t>
      </w:r>
      <w:r w:rsidRPr="00214059">
        <w:rPr>
          <w:color w:val="000000" w:themeColor="text1"/>
          <w:u w:color="000000" w:themeColor="text1"/>
        </w:rPr>
        <w:t>wish him the best in all his future endeavors.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Jay Rickman, Sr.</w:t>
      </w:r>
    </w:p>
    <w:p w:rsidR="00B54791" w:rsidRDefault="00D44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791" w:rsidRDefault="00B54791" w:rsidP="00B54791">
      <w:pPr>
        <w:suppressAutoHyphens/>
      </w:pPr>
    </w:p>
    <w:sectPr w:rsidR="00B54791" w:rsidSect="00B547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CA2" w:rsidRDefault="00011CA2" w:rsidP="009F0C77">
      <w:r>
        <w:separator/>
      </w:r>
    </w:p>
  </w:endnote>
  <w:endnote w:type="continuationSeparator" w:id="0">
    <w:p w:rsidR="00011CA2" w:rsidRDefault="00011C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C2B5A-86C1-49F6-9439-1B084B542FF4}"/>
    <w:embedBold r:id="rId2" w:fontKey="{8DC18B41-AC00-46AE-B438-2A3694E656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FBE7A6-B420-4FBD-A415-25CFD57830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90D78BE-7415-452C-87B4-CE696DDE9E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F3F" w:rsidRPr="00B54791" w:rsidRDefault="00B54791" w:rsidP="00B54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CA2" w:rsidRDefault="00011CA2" w:rsidP="009F0C77">
      <w:r>
        <w:separator/>
      </w:r>
    </w:p>
  </w:footnote>
  <w:footnote w:type="continuationSeparator" w:id="0">
    <w:p w:rsidR="00011CA2" w:rsidRDefault="00011C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0BH11"/>
    <w:docVar w:name="CoverBillType" w:val="r"/>
    <w:docVar w:name="docpath" w:val="L:\Council\bills\RM\1070BH11.DOCX"/>
    <w:docVar w:name="dvBillNumber" w:val="3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D53"/>
    <w:rsid w:val="00011869"/>
    <w:rsid w:val="00011CA2"/>
    <w:rsid w:val="000E1785"/>
    <w:rsid w:val="000F40FA"/>
    <w:rsid w:val="0010776B"/>
    <w:rsid w:val="00133E66"/>
    <w:rsid w:val="001435A3"/>
    <w:rsid w:val="001B6713"/>
    <w:rsid w:val="001D08F2"/>
    <w:rsid w:val="001D525B"/>
    <w:rsid w:val="001D7F4F"/>
    <w:rsid w:val="002321B6"/>
    <w:rsid w:val="00250967"/>
    <w:rsid w:val="002543C8"/>
    <w:rsid w:val="00284AAE"/>
    <w:rsid w:val="002A2F3F"/>
    <w:rsid w:val="002B31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D5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2AD"/>
    <w:rsid w:val="00677B61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791"/>
    <w:rsid w:val="00B66B2A"/>
    <w:rsid w:val="00BD1522"/>
    <w:rsid w:val="00BE3C22"/>
    <w:rsid w:val="00C0345E"/>
    <w:rsid w:val="00C035EF"/>
    <w:rsid w:val="00C3483A"/>
    <w:rsid w:val="00C74E9D"/>
    <w:rsid w:val="00C82FD3"/>
    <w:rsid w:val="00C92819"/>
    <w:rsid w:val="00CC6B7B"/>
    <w:rsid w:val="00CD2089"/>
    <w:rsid w:val="00D44C1E"/>
    <w:rsid w:val="00D73A67"/>
    <w:rsid w:val="00D970A9"/>
    <w:rsid w:val="00DF3845"/>
    <w:rsid w:val="00E41911"/>
    <w:rsid w:val="00E41BA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20875-30DA-46D7-8BB8-7479820A6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2090</Characters>
  <Application>Microsoft Office Word</Application>
  <DocSecurity>0</DocSecurity>
  <Lines>17</Lines>
  <Paragraphs>4</Paragraphs>
  <ScaleCrop>false</ScaleCrop>
  <Company> 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2011-02-10T15:48:00Z</dcterms:created>
  <dcterms:modified xsi:type="dcterms:W3CDTF">2011-02-10T15:48:00Z</dcterms:modified>
</cp:coreProperties>
</file>