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82E" w:rsidRDefault="0058582E" w:rsidP="0058582E">
      <w:pPr>
        <w:pStyle w:val="BillDots"/>
      </w:pPr>
    </w:p>
    <w:p w:rsidR="0058582E" w:rsidRDefault="0058582E" w:rsidP="0058582E">
      <w:pPr>
        <w:pStyle w:val="Numbersforbill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61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39</w:t>
      </w:r>
      <w:r>
        <w:noBreakHyphen/>
        <w:t>1</w:t>
      </w:r>
      <w:r>
        <w:noBreakHyphen/>
        <w:t>100 SO AS T</w:t>
      </w:r>
      <w:r w:rsidR="000C21A8">
        <w:t>O PROVIDE THAT A CO</w:t>
      </w:r>
      <w:r w:rsidR="000C21A8">
        <w:noBreakHyphen/>
        <w:t>OWNER OR CO</w:t>
      </w:r>
      <w:r>
        <w:t>HEIR OF LAND MAY SELL HIS UNDIVIDED INTEREST IN TIMBER SOLD FROM THE CO</w:t>
      </w:r>
      <w:r>
        <w:noBreakHyphen/>
        <w:t>OWNED LAND, TO PROVIDE THAT THE TIMING FOR TIMBER REMOVAL BEGINS FROM THAT DATE, TO PROVIDE THAT A BUYER OF TIMBER MAY NOT REMOVE THE TIMBER WITHOUT THE</w:t>
      </w:r>
      <w:r w:rsidR="000C21A8">
        <w:t xml:space="preserve"> CONSENT OF THE CO</w:t>
      </w:r>
      <w:r w:rsidR="000C21A8">
        <w:noBreakHyphen/>
        <w:t>OWNERS OR CO</w:t>
      </w:r>
      <w:r>
        <w:t>HEIRS UNLESS HE HAS MET CERTAIN CONDITIONS, TO PROVIDE FOR THE RECEIPT OF PAYMENT FOR TIMBER SALES B</w:t>
      </w:r>
      <w:r w:rsidR="000C21A8">
        <w:t>Y NONCONSENTING CO</w:t>
      </w:r>
      <w:r w:rsidR="000C21A8">
        <w:noBreakHyphen/>
        <w:t>OWNERS OR CO</w:t>
      </w:r>
      <w:r>
        <w:t>HEIRS, AND TO PROVIDE FOR THEIR INDEMNITY, TO REQUIRE THAT THE FUNDS OF A NONCONS</w:t>
      </w:r>
      <w:r w:rsidR="000C21A8">
        <w:t>ENTING CO</w:t>
      </w:r>
      <w:r w:rsidR="000C21A8">
        <w:noBreakHyphen/>
        <w:t>OWNER OR CO</w:t>
      </w:r>
      <w:r>
        <w:t>HEIR WHO REFUSES PAYMENT MUST BE HELD IN ESCROW, TO PROVIDE THAT FAILURE TO COMPLY WITH THE PROVISIONS OF THIS SECTION IS PRIMA FACIE EVIDENCE OF THEFT, AND TO PROVIDE DEFINITIONS.</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7F61E1"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E8F">
        <w:t>Chapter 1, Title 39 of the 1976 Code is amended by adding:</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0C21A8">
        <w:t xml:space="preserve"> 39</w:t>
      </w:r>
      <w:r w:rsidR="000C21A8">
        <w:noBreakHyphen/>
        <w:t>1</w:t>
      </w:r>
      <w:r w:rsidR="000C21A8">
        <w:noBreakHyphen/>
        <w:t>100.</w:t>
      </w:r>
      <w:r w:rsidR="000C21A8">
        <w:tab/>
        <w:t>(A)</w:t>
      </w:r>
      <w:r w:rsidR="000C21A8">
        <w:tab/>
        <w:t>A co</w:t>
      </w:r>
      <w:r w:rsidR="000C21A8">
        <w:noBreakHyphen/>
        <w:t>owner or co</w:t>
      </w:r>
      <w:r>
        <w:t>heir of land may execute an act of timber sale whereby he sells his undivided interest in the timber, and any condition imposing a time period within which to remove the timber must commence from the date of its execution.</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buyer who purchases t</w:t>
      </w:r>
      <w:r w:rsidR="000C21A8">
        <w:t>he timber from a co</w:t>
      </w:r>
      <w:r w:rsidR="000C21A8">
        <w:noBreakHyphen/>
        <w:t>owner or co</w:t>
      </w:r>
      <w:r>
        <w:t xml:space="preserve">heir of land may not remove the timber without the consent of </w:t>
      </w:r>
      <w:r>
        <w:lastRenderedPageBreak/>
        <w:t>the co</w:t>
      </w:r>
      <w:r>
        <w:noBreakHyphen/>
        <w:t>owners or coheirs representing at least seventy percent of the ownership interest in the land, provided that he has made reasonable effort</w:t>
      </w:r>
      <w:r w:rsidR="000C21A8">
        <w:t xml:space="preserve"> to contact the co</w:t>
      </w:r>
      <w:r w:rsidR="000C21A8">
        <w:noBreakHyphen/>
        <w:t>owners or co</w:t>
      </w:r>
      <w:r>
        <w:t>heirs who have not consented, and, if contacted, has offered to contract with them on substantially the same basis that he has contracted</w:t>
      </w:r>
      <w:r w:rsidR="000C21A8">
        <w:t xml:space="preserve"> with the other co</w:t>
      </w:r>
      <w:r w:rsidR="000C21A8">
        <w:noBreakHyphen/>
        <w:t>owners or co</w:t>
      </w:r>
      <w:r>
        <w:t>heirs.</w:t>
      </w:r>
    </w:p>
    <w:p w:rsidR="00365E8F" w:rsidRDefault="000C21A8"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w:t>
      </w:r>
      <w:r>
        <w:noBreakHyphen/>
        <w:t>owner or co</w:t>
      </w:r>
      <w:r w:rsidR="00365E8F">
        <w:t>heir of the land who does not consent to the exercise of these rights has no liability for the cost of timber operations resulting from the sale of timber, and shall receive from the buyer the same price which the buyer pa</w:t>
      </w:r>
      <w:r>
        <w:t>id to the other co</w:t>
      </w:r>
      <w:r>
        <w:noBreakHyphen/>
        <w:t>owners or co</w:t>
      </w:r>
      <w:r w:rsidR="00365E8F">
        <w:t xml:space="preserve">heirs. </w:t>
      </w:r>
      <w:r>
        <w:t xml:space="preserve"> The consenting co</w:t>
      </w:r>
      <w:r>
        <w:noBreakHyphen/>
        <w:t>owners or co</w:t>
      </w:r>
      <w:r w:rsidR="00365E8F">
        <w:t>heirs shall agree to indemnify and hold harmless th</w:t>
      </w:r>
      <w:r>
        <w:t>e nonconsenting co</w:t>
      </w:r>
      <w:r>
        <w:noBreakHyphen/>
        <w:t>owners or co</w:t>
      </w:r>
      <w:r w:rsidR="00365E8F">
        <w:t>heirs for any damage or injury claims which may result from these operations.</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w:t>
      </w:r>
      <w:r w:rsidR="000C21A8">
        <w:t>he nonconsenting co</w:t>
      </w:r>
      <w:r w:rsidR="000C21A8">
        <w:noBreakHyphen/>
        <w:t>owner or co</w:t>
      </w:r>
      <w:r>
        <w:t>heir fails or refuses to claim his portion of the sale price of timber, the buyer is obligated to hold these funds in escrow, for and on behalf of the co</w:t>
      </w:r>
      <w:r>
        <w:noBreakHyphen/>
        <w:t>owner or coheir for whom they are held.</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Failure to comply with the provisions of this section constitutes prima facie evidence of the intent to commit theft of timber.</w:t>
      </w:r>
    </w:p>
    <w:p w:rsidR="007F61E1"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365E8F">
        <w:t>‘</w:t>
      </w:r>
      <w:r w:rsidR="000C21A8">
        <w:t>co</w:t>
      </w:r>
      <w:r>
        <w:t>heir</w:t>
      </w:r>
      <w:r w:rsidRPr="00365E8F">
        <w:t>’</w:t>
      </w:r>
      <w:r>
        <w:t xml:space="preserve"> means a person who is an heir to of a deceased person whose estate never passed through the probate process who owns land collectively with other heirs to the deceased person.”</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5E8F">
        <w:t>2</w:t>
      </w:r>
      <w:r>
        <w:t>.</w:t>
      </w:r>
      <w:r>
        <w:tab/>
        <w:t>This act takes effect upon approval by the Governor.</w:t>
      </w:r>
    </w:p>
    <w:p w:rsidR="008A47D7" w:rsidRDefault="00365E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7D7" w:rsidRDefault="008A47D7" w:rsidP="008A47D7">
      <w:pPr>
        <w:suppressAutoHyphens/>
      </w:pPr>
    </w:p>
    <w:sectPr w:rsidR="008A47D7" w:rsidSect="008A4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1E1" w:rsidRDefault="007F61E1" w:rsidP="009F0C77">
      <w:r>
        <w:separator/>
      </w:r>
    </w:p>
  </w:endnote>
  <w:endnote w:type="continuationSeparator" w:id="0">
    <w:p w:rsidR="007F61E1" w:rsidRDefault="007F61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281C79-CEA9-4009-B70B-726C2C4F3A58}"/>
    <w:embedBold r:id="rId2" w:fontKey="{E511E298-537F-470D-961A-FDE7F1C7A596}"/>
  </w:font>
  <w:font w:name="Calibri">
    <w:panose1 w:val="020F0502020204030204"/>
    <w:charset w:val="00"/>
    <w:family w:val="swiss"/>
    <w:pitch w:val="variable"/>
    <w:sig w:usb0="A00002EF" w:usb1="4000207B" w:usb2="00000000" w:usb3="00000000" w:csb0="0000009F" w:csb1="00000000"/>
    <w:embedRegular r:id="rId3" w:fontKey="{D492B134-D3F7-4DE3-B014-B7DD1C916CCA}"/>
  </w:font>
  <w:font w:name="Cambria">
    <w:panose1 w:val="02040503050406030204"/>
    <w:charset w:val="00"/>
    <w:family w:val="roman"/>
    <w:pitch w:val="variable"/>
    <w:sig w:usb0="A00002EF" w:usb1="4000004B" w:usb2="00000000" w:usb3="00000000" w:csb0="0000009F" w:csb1="00000000"/>
    <w:embedRegular r:id="rId4" w:fontKey="{D98BB739-EA40-4238-A10A-FD2F47B01C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93" w:rsidRPr="008A47D7" w:rsidRDefault="008A47D7" w:rsidP="008A47D7">
    <w:pPr>
      <w:pStyle w:val="Footer"/>
      <w:tabs>
        <w:tab w:val="clear" w:pos="4680"/>
        <w:tab w:val="clear" w:pos="9360"/>
        <w:tab w:val="center" w:pos="2995"/>
      </w:tabs>
      <w:spacing w:before="120"/>
    </w:pPr>
    <w:r>
      <w:t>[3692]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1E1" w:rsidRDefault="007F61E1" w:rsidP="009F0C77">
      <w:r>
        <w:separator/>
      </w:r>
    </w:p>
  </w:footnote>
  <w:footnote w:type="continuationSeparator" w:id="0">
    <w:p w:rsidR="007F61E1" w:rsidRDefault="007F61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9BH11"/>
    <w:docVar w:name="CoverBillType" w:val="b"/>
    <w:docVar w:name="docpath" w:val="L:\Council\bills\AGM\18319BH11.DOCX"/>
    <w:docVar w:name="dvBillNumber" w:val="3692"/>
    <w:docVar w:name="dvBillNumberPrefix" w:val="H. "/>
    <w:docVar w:name="dvOriginalBody" w:val="House"/>
    <w:docVar w:name="dvSteno" w:val="AGM"/>
    <w:docVar w:name="NameofBody" w:val="h"/>
    <w:docVar w:name="vgroup2" w:val="Council"/>
  </w:docVars>
  <w:rsids>
    <w:rsidRoot w:val="00A636B9"/>
    <w:rsid w:val="00011869"/>
    <w:rsid w:val="00022655"/>
    <w:rsid w:val="0004152F"/>
    <w:rsid w:val="000C21A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30C5"/>
    <w:rsid w:val="00365E8F"/>
    <w:rsid w:val="0037079A"/>
    <w:rsid w:val="003D01E8"/>
    <w:rsid w:val="003E5288"/>
    <w:rsid w:val="003F6D79"/>
    <w:rsid w:val="0041760A"/>
    <w:rsid w:val="00417C01"/>
    <w:rsid w:val="00430393"/>
    <w:rsid w:val="004809EE"/>
    <w:rsid w:val="004E7D54"/>
    <w:rsid w:val="005273C6"/>
    <w:rsid w:val="00530A69"/>
    <w:rsid w:val="00545593"/>
    <w:rsid w:val="00577C6C"/>
    <w:rsid w:val="0058582E"/>
    <w:rsid w:val="005C2FE2"/>
    <w:rsid w:val="005E2BC9"/>
    <w:rsid w:val="006002A3"/>
    <w:rsid w:val="00605102"/>
    <w:rsid w:val="006215AA"/>
    <w:rsid w:val="006913C9"/>
    <w:rsid w:val="0069470D"/>
    <w:rsid w:val="00734F00"/>
    <w:rsid w:val="007A70AE"/>
    <w:rsid w:val="007F61E1"/>
    <w:rsid w:val="008362E8"/>
    <w:rsid w:val="008A1768"/>
    <w:rsid w:val="008A47D7"/>
    <w:rsid w:val="008F4429"/>
    <w:rsid w:val="0094021A"/>
    <w:rsid w:val="009C6A0B"/>
    <w:rsid w:val="009F0C77"/>
    <w:rsid w:val="009F4DD1"/>
    <w:rsid w:val="00A41684"/>
    <w:rsid w:val="00A636B9"/>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3C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65E8F"/>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C1381-6451-4F02-BE88-090F0F92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2396</Characters>
  <Application>Microsoft Office Word</Application>
  <DocSecurity>0</DocSecurity>
  <Lines>19</Lines>
  <Paragraphs>5</Paragraphs>
  <ScaleCrop>false</ScaleCrop>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2011-02-16T15:34:00Z</dcterms:created>
  <dcterms:modified xsi:type="dcterms:W3CDTF">2011-02-16T15:34:00Z</dcterms:modified>
</cp:coreProperties>
</file>