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4DA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5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MYRTLE BEACH HIGH SCHOOL GIRLS VARSITY BASKETBALL TEAM FOR TWO OUTSTANDING SEASONS, AND TO CONGRATULATE THE TEAM AND COACHES FOR CAPTURING THE 2011 CLASS AAA STATE CHAMPIONSHIP TITLE.</w:t>
      </w:r>
    </w:p>
    <w:p w:rsidR="00354DAC" w:rsidRDefault="00354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5F15" w:rsidRDefault="00354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2D22">
        <w:t xml:space="preserve">the members of the House of Representatives of the State of South Carolina are </w:t>
      </w:r>
      <w:r w:rsidR="00725F15">
        <w:t>pleased</w:t>
      </w:r>
      <w:r w:rsidR="00DD2D22">
        <w:t xml:space="preserve"> to learn that the Myrtle Beach girls varsity basketball team took their second state championship in as many years on March 5, 2011; and</w:t>
      </w:r>
    </w:p>
    <w:p w:rsidR="00725F15" w:rsidRDefault="00725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15" w:rsidRDefault="00725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2D22">
        <w:t xml:space="preserve">to the </w:t>
      </w:r>
      <w:r>
        <w:t>delight</w:t>
      </w:r>
      <w:r w:rsidR="00DD2D22">
        <w:t xml:space="preserve"> of their fans and the disappointment of their foes, the Myrtle Beach Lady Skyhawks defeated the Greenville High School Lady Raiders 60 to 38 and dominated every quarter of the game in </w:t>
      </w:r>
      <w:r w:rsidR="00C75919">
        <w:t xml:space="preserve">both </w:t>
      </w:r>
      <w:r w:rsidR="00DD2D22">
        <w:t>scoring and rebounds; and</w:t>
      </w:r>
    </w:p>
    <w:p w:rsidR="00DD2D22" w:rsidRDefault="00DD2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D22" w:rsidRDefault="00DD2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boys or girls team in the school</w:t>
      </w:r>
      <w:r w:rsidR="00C75563" w:rsidRPr="00C75563">
        <w:t>’</w:t>
      </w:r>
      <w:r>
        <w:t xml:space="preserve">s history to win consecutive basketball state championships, </w:t>
      </w:r>
      <w:r w:rsidR="009C4DA5">
        <w:t xml:space="preserve">the Lady Skyhawks returned their five starters from last year to sail to the title and </w:t>
      </w:r>
      <w:r w:rsidR="009C1755">
        <w:t>finished their stellar season with 25 wins and only 5 losses</w:t>
      </w:r>
      <w:r w:rsidR="009C4DA5">
        <w:t>; and</w:t>
      </w:r>
    </w:p>
    <w:p w:rsidR="00725F15" w:rsidRDefault="00725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15" w:rsidRDefault="00725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4DA5">
        <w:t xml:space="preserve">after scoring the opening five points of the game, Myrtle Beach </w:t>
      </w:r>
      <w:r>
        <w:t>pressed their opponents and drove to the boards</w:t>
      </w:r>
      <w:r w:rsidR="009C4DA5">
        <w:t xml:space="preserve"> with such power that they never trailed the Lady Raiders the entire game; and</w:t>
      </w:r>
    </w:p>
    <w:p w:rsidR="009C4DA5" w:rsidRDefault="009C4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A5" w:rsidRDefault="009C4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high scorer for the game, junior guard Khadijah Sessions, put up twenty</w:t>
      </w:r>
      <w:r w:rsidR="00C75563">
        <w:noBreakHyphen/>
      </w:r>
      <w:r>
        <w:t>one points and contributed five assists; all</w:t>
      </w:r>
      <w:r w:rsidR="00C75563">
        <w:noBreakHyphen/>
      </w:r>
      <w:r>
        <w:t>state senior gu</w:t>
      </w:r>
      <w:r w:rsidR="009C1755">
        <w:t>ar</w:t>
      </w:r>
      <w:r>
        <w:t xml:space="preserve">d Mercedes Smith </w:t>
      </w:r>
      <w:r w:rsidR="009C1755">
        <w:t>scored eleven points;</w:t>
      </w:r>
      <w:r>
        <w:t xml:space="preserve"> </w:t>
      </w:r>
      <w:r w:rsidR="009C1755">
        <w:t xml:space="preserve">D. J. Hunter </w:t>
      </w:r>
      <w:r w:rsidR="006520D8">
        <w:t>totale</w:t>
      </w:r>
      <w:r w:rsidR="009C1755">
        <w:t>d ten points and</w:t>
      </w:r>
      <w:r>
        <w:t xml:space="preserve"> eleven rebounds</w:t>
      </w:r>
      <w:r w:rsidR="009C1755">
        <w:t>; Keyaurna Wilson tallied nine point</w:t>
      </w:r>
      <w:r w:rsidR="00340BD4">
        <w:t>s</w:t>
      </w:r>
      <w:r w:rsidR="009C1755">
        <w:t>, eleven rebounds, eight steals, and four assists; Danielle Cooper accrued four points and eight rebounds; and Tanisha Brown landed five points and seven rebounds; and</w:t>
      </w:r>
    </w:p>
    <w:p w:rsidR="00725F15" w:rsidRDefault="00725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D22" w:rsidRDefault="00725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using their own athletic skill and training, Coach Brian Kiper and his fine coaching staff honed a championship machine through </w:t>
      </w:r>
      <w:r w:rsidR="00DD2D22">
        <w:t>demanding practices filled with relentless drills and set a standard for excellence that will prove invaluable to these athletes throughout life both on and off the court; and</w:t>
      </w:r>
    </w:p>
    <w:p w:rsidR="009C4DA5" w:rsidRDefault="009C4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AC" w:rsidRDefault="009C4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5919">
        <w:t>the members of the South Carolina House of Representatives are grateful for the pride and recognition that these athletes have brought to their school and their community and look to hear of their success in the future</w:t>
      </w:r>
      <w:r w:rsidR="00354DAC">
        <w:t>.  Now, therefore,</w:t>
      </w:r>
    </w:p>
    <w:p w:rsidR="00354DAC" w:rsidRDefault="00354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AC" w:rsidRDefault="00354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4DAC" w:rsidRDefault="00354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DAC" w:rsidRDefault="00354DAC" w:rsidP="007D6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725F15">
        <w:t xml:space="preserve"> the members of the House of Representatives of the State of South Carolina, by this resolution, recognize and honor Myrtle Beach High School girls varsity basketball team for two outstanding seasons, and congratulate the team and coaches for capturing the 2011 Class AAA State Championship title.</w:t>
      </w:r>
    </w:p>
    <w:p w:rsidR="00354DAC" w:rsidRDefault="00354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15" w:rsidRDefault="00354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25F15">
        <w:t>present</w:t>
      </w:r>
      <w:r>
        <w:t>ed to</w:t>
      </w:r>
      <w:r w:rsidR="00725F15">
        <w:t xml:space="preserve"> Principal </w:t>
      </w:r>
      <w:r w:rsidR="00C75919">
        <w:t>Nona Kerr</w:t>
      </w:r>
      <w:r w:rsidR="00725F15">
        <w:t xml:space="preserve"> and Coach Brian Kiper.</w:t>
      </w:r>
    </w:p>
    <w:p w:rsidR="007D6F13" w:rsidRDefault="00C755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6F13" w:rsidRDefault="007D6F13" w:rsidP="007D6F13">
      <w:pPr>
        <w:suppressAutoHyphens/>
      </w:pPr>
    </w:p>
    <w:sectPr w:rsidR="007D6F13" w:rsidSect="007D6F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919" w:rsidRDefault="00C75919" w:rsidP="009F0C77">
      <w:r>
        <w:separator/>
      </w:r>
    </w:p>
  </w:endnote>
  <w:endnote w:type="continuationSeparator" w:id="0">
    <w:p w:rsidR="00C75919" w:rsidRDefault="00C759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6525EE-714F-4B59-BED4-E01299563C42}"/>
    <w:embedBold r:id="rId2" w:fontKey="{67496E8C-8F11-4B6F-AA93-2945F4351166}"/>
  </w:font>
  <w:font w:name="Calibri">
    <w:panose1 w:val="020F0502020204030204"/>
    <w:charset w:val="00"/>
    <w:family w:val="swiss"/>
    <w:pitch w:val="variable"/>
    <w:sig w:usb0="A00002EF" w:usb1="4000207B" w:usb2="00000000" w:usb3="00000000" w:csb0="0000009F" w:csb1="00000000"/>
    <w:embedRegular r:id="rId3" w:fontKey="{10B1349E-5F8F-42D3-9F36-304417057056}"/>
  </w:font>
  <w:font w:name="Tahoma">
    <w:panose1 w:val="020B0604030504040204"/>
    <w:charset w:val="00"/>
    <w:family w:val="swiss"/>
    <w:pitch w:val="variable"/>
    <w:sig w:usb0="61002A87" w:usb1="80000000" w:usb2="00000008" w:usb3="00000000" w:csb0="000101FF" w:csb1="00000000"/>
    <w:embedRegular r:id="rId4" w:fontKey="{C9871ADC-A8AA-4493-A839-FBD64A9E176D}"/>
  </w:font>
  <w:font w:name="Cambria">
    <w:panose1 w:val="02040503050406030204"/>
    <w:charset w:val="00"/>
    <w:family w:val="roman"/>
    <w:pitch w:val="variable"/>
    <w:sig w:usb0="A00002EF" w:usb1="4000004B" w:usb2="00000000" w:usb3="00000000" w:csb0="0000009F" w:csb1="00000000"/>
    <w:embedRegular r:id="rId5" w:fontKey="{290A42EB-13AD-4D6C-B11C-97A315A72A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83D" w:rsidRPr="007D6F13" w:rsidRDefault="007D6F13" w:rsidP="007D6F13">
    <w:pPr>
      <w:pStyle w:val="Footer"/>
      <w:tabs>
        <w:tab w:val="clear" w:pos="4680"/>
        <w:tab w:val="clear" w:pos="9360"/>
        <w:tab w:val="center" w:pos="2995"/>
      </w:tabs>
      <w:spacing w:before="120"/>
    </w:pPr>
    <w:r>
      <w:t>[3927]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919" w:rsidRDefault="00C75919" w:rsidP="009F0C77">
      <w:r>
        <w:separator/>
      </w:r>
    </w:p>
  </w:footnote>
  <w:footnote w:type="continuationSeparator" w:id="0">
    <w:p w:rsidR="00C75919" w:rsidRDefault="00C759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17HTC11"/>
    <w:docVar w:name="CoverBillType" w:val="r"/>
    <w:docVar w:name="docpath" w:val="L:\Council\bills\GM\24717HTC11.DOCX"/>
    <w:docVar w:name="dvBillNumber" w:val="3927"/>
    <w:docVar w:name="dvBillNumberPrefix" w:val="H. "/>
    <w:docVar w:name="dvOriginalBody" w:val="House"/>
    <w:docVar w:name="dvSteno" w:val="GM"/>
    <w:docVar w:name="NameofBody" w:val="h"/>
    <w:docVar w:name="vgroup2" w:val="Council"/>
  </w:docVars>
  <w:rsids>
    <w:rsidRoot w:val="0062716F"/>
    <w:rsid w:val="00011869"/>
    <w:rsid w:val="000E1785"/>
    <w:rsid w:val="000F40FA"/>
    <w:rsid w:val="0010776B"/>
    <w:rsid w:val="00133E66"/>
    <w:rsid w:val="001435A3"/>
    <w:rsid w:val="0016383D"/>
    <w:rsid w:val="001D08F2"/>
    <w:rsid w:val="001D525B"/>
    <w:rsid w:val="001D7F4F"/>
    <w:rsid w:val="002321B6"/>
    <w:rsid w:val="00250967"/>
    <w:rsid w:val="002543C8"/>
    <w:rsid w:val="00284AAE"/>
    <w:rsid w:val="002E5912"/>
    <w:rsid w:val="00325348"/>
    <w:rsid w:val="0032732C"/>
    <w:rsid w:val="00336AD0"/>
    <w:rsid w:val="00340BD4"/>
    <w:rsid w:val="00354DAC"/>
    <w:rsid w:val="0037079A"/>
    <w:rsid w:val="003D01E8"/>
    <w:rsid w:val="003E5288"/>
    <w:rsid w:val="003F6D79"/>
    <w:rsid w:val="0041760A"/>
    <w:rsid w:val="00417C01"/>
    <w:rsid w:val="004809EE"/>
    <w:rsid w:val="004E7D54"/>
    <w:rsid w:val="005273C6"/>
    <w:rsid w:val="00530A69"/>
    <w:rsid w:val="00545593"/>
    <w:rsid w:val="00552E26"/>
    <w:rsid w:val="00577C6C"/>
    <w:rsid w:val="005C2FE2"/>
    <w:rsid w:val="005E2BC9"/>
    <w:rsid w:val="00605102"/>
    <w:rsid w:val="006215AA"/>
    <w:rsid w:val="0062716F"/>
    <w:rsid w:val="006520D8"/>
    <w:rsid w:val="006913C9"/>
    <w:rsid w:val="0069470D"/>
    <w:rsid w:val="00725F15"/>
    <w:rsid w:val="00734F00"/>
    <w:rsid w:val="007A70AE"/>
    <w:rsid w:val="007D6F13"/>
    <w:rsid w:val="008362E8"/>
    <w:rsid w:val="008A1768"/>
    <w:rsid w:val="008F4429"/>
    <w:rsid w:val="0094021A"/>
    <w:rsid w:val="009B7881"/>
    <w:rsid w:val="009C1755"/>
    <w:rsid w:val="009C4DA5"/>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75563"/>
    <w:rsid w:val="00C75919"/>
    <w:rsid w:val="00C82FD3"/>
    <w:rsid w:val="00C92819"/>
    <w:rsid w:val="00CC6B7B"/>
    <w:rsid w:val="00CD2089"/>
    <w:rsid w:val="00D73A67"/>
    <w:rsid w:val="00D970A9"/>
    <w:rsid w:val="00DC5FCC"/>
    <w:rsid w:val="00DD2D22"/>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5919"/>
    <w:rPr>
      <w:rFonts w:ascii="Tahoma" w:hAnsi="Tahoma" w:cs="Tahoma"/>
      <w:sz w:val="16"/>
      <w:szCs w:val="16"/>
    </w:rPr>
  </w:style>
  <w:style w:type="character" w:customStyle="1" w:styleId="BalloonTextChar">
    <w:name w:val="Balloon Text Char"/>
    <w:basedOn w:val="DefaultParagraphFont"/>
    <w:link w:val="BalloonText"/>
    <w:uiPriority w:val="99"/>
    <w:semiHidden/>
    <w:rsid w:val="00C7591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FCCA3-6B69-4064-AF5C-AA8CA6DB1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2011-03-11T16:55:00Z</cp:lastPrinted>
  <dcterms:created xsi:type="dcterms:W3CDTF">2011-03-15T13:58:00Z</dcterms:created>
  <dcterms:modified xsi:type="dcterms:W3CDTF">2011-03-15T13:58:00Z</dcterms:modified>
</cp:coreProperties>
</file>