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6E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57142">
        <w:t xml:space="preserve">COMMEMORATE THE TWO HUNDREDTH BIRTHDAY OF CHARLESTON NATIVE </w:t>
      </w:r>
      <w:r w:rsidR="00D57142" w:rsidRPr="00742C91">
        <w:rPr>
          <w:color w:val="000000" w:themeColor="text1"/>
          <w:u w:color="000000" w:themeColor="text1"/>
        </w:rPr>
        <w:t>DANIEL ALEXANDER PAYNE</w:t>
      </w:r>
      <w:r w:rsidR="00D57142">
        <w:rPr>
          <w:color w:val="000000" w:themeColor="text1"/>
          <w:u w:color="000000" w:themeColor="text1"/>
        </w:rPr>
        <w:t xml:space="preserve">, DISTINGUISHED </w:t>
      </w:r>
      <w:r w:rsidR="00F6040A">
        <w:rPr>
          <w:color w:val="000000" w:themeColor="text1"/>
          <w:u w:color="000000" w:themeColor="text1"/>
        </w:rPr>
        <w:t>A</w:t>
      </w:r>
      <w:r w:rsidR="00F6040A" w:rsidRPr="00742C91">
        <w:rPr>
          <w:color w:val="000000" w:themeColor="text1"/>
          <w:u w:color="000000" w:themeColor="text1"/>
        </w:rPr>
        <w:t>FRICAN METHODIST EPISCOPAL CHURCH</w:t>
      </w:r>
      <w:r w:rsidR="00F6040A">
        <w:rPr>
          <w:color w:val="000000" w:themeColor="text1"/>
          <w:u w:color="000000" w:themeColor="text1"/>
        </w:rPr>
        <w:t xml:space="preserve"> </w:t>
      </w:r>
      <w:r w:rsidR="00D57142">
        <w:rPr>
          <w:color w:val="000000" w:themeColor="text1"/>
          <w:u w:color="000000" w:themeColor="text1"/>
        </w:rPr>
        <w:t xml:space="preserve">TEACHER, </w:t>
      </w:r>
      <w:r w:rsidR="00D57142" w:rsidRPr="00742C91">
        <w:rPr>
          <w:color w:val="000000" w:themeColor="text1"/>
          <w:u w:color="000000" w:themeColor="text1"/>
        </w:rPr>
        <w:t>PREACHER</w:t>
      </w:r>
      <w:r w:rsidR="00D57142">
        <w:rPr>
          <w:color w:val="000000" w:themeColor="text1"/>
          <w:u w:color="000000" w:themeColor="text1"/>
        </w:rPr>
        <w:t>,</w:t>
      </w:r>
      <w:r w:rsidR="00D57142" w:rsidRPr="00742C91">
        <w:rPr>
          <w:color w:val="000000" w:themeColor="text1"/>
          <w:u w:color="000000" w:themeColor="text1"/>
        </w:rPr>
        <w:t xml:space="preserve"> AND BISHOP</w:t>
      </w:r>
      <w:r w:rsidR="00F6040A">
        <w:rPr>
          <w:color w:val="000000" w:themeColor="text1"/>
          <w:u w:color="000000" w:themeColor="text1"/>
        </w:rPr>
        <w:t>, AND TO DECLARE</w:t>
      </w:r>
      <w:r w:rsidR="00364F0C">
        <w:rPr>
          <w:color w:val="000000" w:themeColor="text1"/>
          <w:u w:color="000000" w:themeColor="text1"/>
        </w:rPr>
        <w:t xml:space="preserve"> APRIL 1, 2011, “</w:t>
      </w:r>
      <w:r w:rsidR="00364F0C" w:rsidRPr="00742C91">
        <w:rPr>
          <w:color w:val="000000" w:themeColor="text1"/>
          <w:u w:color="000000" w:themeColor="text1"/>
        </w:rPr>
        <w:t>BISHOP DANIEL A. PAYNE HOMECOMING OF AN EXTRAORDINARY EDUCATOR DAY</w:t>
      </w:r>
      <w:r w:rsidR="001A235B">
        <w:rPr>
          <w:color w:val="000000" w:themeColor="text1"/>
          <w:u w:color="000000" w:themeColor="text1"/>
        </w:rPr>
        <w:t>.</w:t>
      </w:r>
      <w:r w:rsidR="00554C76">
        <w:rPr>
          <w:color w:val="000000" w:themeColor="text1"/>
          <w:u w:color="000000" w:themeColor="text1"/>
        </w:rPr>
        <w:t>”</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3D7F" w:rsidRDefault="009A6EC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3D7F" w:rsidRPr="00742C91">
        <w:rPr>
          <w:color w:val="000000" w:themeColor="text1"/>
          <w:u w:color="000000" w:themeColor="text1"/>
        </w:rPr>
        <w:t>Daniel Alexander Pay</w:t>
      </w:r>
      <w:r w:rsidR="00743D7F">
        <w:rPr>
          <w:color w:val="000000" w:themeColor="text1"/>
          <w:u w:color="000000" w:themeColor="text1"/>
        </w:rPr>
        <w:t xml:space="preserve">ne was born free in Charleston </w:t>
      </w:r>
      <w:r w:rsidR="00743D7F" w:rsidRPr="00742C91">
        <w:rPr>
          <w:color w:val="000000" w:themeColor="text1"/>
          <w:u w:color="000000" w:themeColor="text1"/>
        </w:rPr>
        <w:t>on February 24, 1811, of African, Europe</w:t>
      </w:r>
      <w:r w:rsidR="00743D7F">
        <w:rPr>
          <w:color w:val="000000" w:themeColor="text1"/>
          <w:u w:color="000000" w:themeColor="text1"/>
        </w:rPr>
        <w:t>an, and Native American descent; and</w:t>
      </w:r>
    </w:p>
    <w:p w:rsidR="00743D7F"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D7F"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742C91">
        <w:rPr>
          <w:color w:val="000000" w:themeColor="text1"/>
          <w:u w:color="000000" w:themeColor="text1"/>
        </w:rPr>
        <w:t xml:space="preserve">hen </w:t>
      </w:r>
      <w:r>
        <w:rPr>
          <w:color w:val="000000" w:themeColor="text1"/>
          <w:u w:color="000000" w:themeColor="text1"/>
        </w:rPr>
        <w:t>young Daniel</w:t>
      </w:r>
      <w:r w:rsidRPr="00742C91">
        <w:rPr>
          <w:color w:val="000000" w:themeColor="text1"/>
          <w:u w:color="000000" w:themeColor="text1"/>
        </w:rPr>
        <w:t xml:space="preserve"> was eight years old</w:t>
      </w:r>
      <w:r>
        <w:rPr>
          <w:color w:val="000000" w:themeColor="text1"/>
          <w:u w:color="000000" w:themeColor="text1"/>
        </w:rPr>
        <w:t>,</w:t>
      </w:r>
      <w:r w:rsidRPr="00742C91">
        <w:rPr>
          <w:color w:val="000000" w:themeColor="text1"/>
          <w:u w:color="000000" w:themeColor="text1"/>
        </w:rPr>
        <w:t xml:space="preserve"> he attended the Minor</w:t>
      </w:r>
      <w:r w:rsidR="00073741" w:rsidRPr="00073741">
        <w:rPr>
          <w:color w:val="000000" w:themeColor="text1"/>
          <w:u w:color="000000" w:themeColor="text1"/>
        </w:rPr>
        <w:t>’</w:t>
      </w:r>
      <w:r w:rsidRPr="00742C91">
        <w:rPr>
          <w:color w:val="000000" w:themeColor="text1"/>
          <w:u w:color="000000" w:themeColor="text1"/>
        </w:rPr>
        <w:t xml:space="preserve">s Moralist Society </w:t>
      </w:r>
      <w:r>
        <w:rPr>
          <w:color w:val="000000" w:themeColor="text1"/>
          <w:u w:color="000000" w:themeColor="text1"/>
        </w:rPr>
        <w:t>S</w:t>
      </w:r>
      <w:r w:rsidRPr="00742C91">
        <w:rPr>
          <w:color w:val="000000" w:themeColor="text1"/>
          <w:u w:color="000000" w:themeColor="text1"/>
        </w:rPr>
        <w:t>chool for two years</w:t>
      </w:r>
      <w:r>
        <w:rPr>
          <w:color w:val="000000" w:themeColor="text1"/>
          <w:u w:color="000000" w:themeColor="text1"/>
        </w:rPr>
        <w:t xml:space="preserve"> and </w:t>
      </w:r>
      <w:r w:rsidRPr="00742C91">
        <w:rPr>
          <w:color w:val="000000" w:themeColor="text1"/>
          <w:u w:color="000000" w:themeColor="text1"/>
        </w:rPr>
        <w:t>was instructed by Mr. Thomas S. Bonneau for three years</w:t>
      </w:r>
      <w:r>
        <w:rPr>
          <w:color w:val="000000" w:themeColor="text1"/>
          <w:u w:color="000000" w:themeColor="text1"/>
        </w:rPr>
        <w:t xml:space="preserve">. However, </w:t>
      </w:r>
      <w:r w:rsidRPr="00742C91">
        <w:rPr>
          <w:color w:val="000000" w:themeColor="text1"/>
          <w:u w:color="000000" w:themeColor="text1"/>
        </w:rPr>
        <w:t xml:space="preserve">because of the lack of quality schools for blacks, </w:t>
      </w:r>
      <w:r>
        <w:rPr>
          <w:color w:val="000000" w:themeColor="text1"/>
          <w:u w:color="000000" w:themeColor="text1"/>
        </w:rPr>
        <w:t xml:space="preserve">he </w:t>
      </w:r>
      <w:r w:rsidRPr="00742C91">
        <w:rPr>
          <w:color w:val="000000" w:themeColor="text1"/>
          <w:u w:color="000000" w:themeColor="text1"/>
        </w:rPr>
        <w:t>subsequently home</w:t>
      </w:r>
      <w:r w:rsidR="00073741">
        <w:rPr>
          <w:color w:val="000000" w:themeColor="text1"/>
          <w:u w:color="000000" w:themeColor="text1"/>
        </w:rPr>
        <w:noBreakHyphen/>
      </w:r>
      <w:r w:rsidRPr="00742C91">
        <w:rPr>
          <w:color w:val="000000" w:themeColor="text1"/>
          <w:u w:color="000000" w:themeColor="text1"/>
        </w:rPr>
        <w:t>studied</w:t>
      </w:r>
      <w:r>
        <w:rPr>
          <w:color w:val="000000" w:themeColor="text1"/>
          <w:u w:color="000000" w:themeColor="text1"/>
        </w:rPr>
        <w:t>,</w:t>
      </w:r>
      <w:r w:rsidRPr="00742C91">
        <w:rPr>
          <w:color w:val="000000" w:themeColor="text1"/>
          <w:u w:color="000000" w:themeColor="text1"/>
        </w:rPr>
        <w:t xml:space="preserve"> teaching himself mathematics, physical science, and classical languages</w:t>
      </w:r>
      <w:r>
        <w:rPr>
          <w:color w:val="000000" w:themeColor="text1"/>
          <w:u w:color="000000" w:themeColor="text1"/>
        </w:rPr>
        <w:t>; and</w:t>
      </w:r>
    </w:p>
    <w:p w:rsidR="00743D7F" w:rsidRPr="00742C91"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C91">
        <w:rPr>
          <w:color w:val="000000" w:themeColor="text1"/>
          <w:u w:color="000000" w:themeColor="text1"/>
        </w:rPr>
        <w:t>Whereas</w:t>
      </w:r>
      <w:r>
        <w:rPr>
          <w:color w:val="000000" w:themeColor="text1"/>
          <w:u w:color="000000" w:themeColor="text1"/>
        </w:rPr>
        <w:t>, i</w:t>
      </w:r>
      <w:r w:rsidRPr="00742C91">
        <w:rPr>
          <w:color w:val="000000" w:themeColor="text1"/>
          <w:u w:color="000000" w:themeColor="text1"/>
        </w:rPr>
        <w:t xml:space="preserve">n 1829 at the age of </w:t>
      </w:r>
      <w:r>
        <w:rPr>
          <w:color w:val="000000" w:themeColor="text1"/>
          <w:u w:color="000000" w:themeColor="text1"/>
        </w:rPr>
        <w:t>eighteen</w:t>
      </w:r>
      <w:r w:rsidR="00FB14ED">
        <w:rPr>
          <w:color w:val="000000" w:themeColor="text1"/>
          <w:u w:color="000000" w:themeColor="text1"/>
        </w:rPr>
        <w:t>,</w:t>
      </w:r>
      <w:r w:rsidRPr="00742C91">
        <w:rPr>
          <w:color w:val="000000" w:themeColor="text1"/>
          <w:u w:color="000000" w:themeColor="text1"/>
        </w:rPr>
        <w:t xml:space="preserve"> he opened his first school dedicated to teaching blacks how to read and write in South Carolina</w:t>
      </w:r>
      <w:r w:rsidR="00781679">
        <w:rPr>
          <w:color w:val="000000" w:themeColor="text1"/>
          <w:u w:color="000000" w:themeColor="text1"/>
        </w:rPr>
        <w:t>; and</w:t>
      </w: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43D7F" w:rsidRPr="00742C91">
        <w:rPr>
          <w:color w:val="000000" w:themeColor="text1"/>
          <w:u w:color="000000" w:themeColor="text1"/>
        </w:rPr>
        <w:t>n April 1, 1835, South Carolina passed legislation restricting the rights of people of color and slaves. Law Number 2639 made teaching literacy to free people of color and slaves illegal and sub</w:t>
      </w:r>
      <w:r w:rsidR="00743D7F">
        <w:rPr>
          <w:color w:val="000000" w:themeColor="text1"/>
          <w:u w:color="000000" w:themeColor="text1"/>
        </w:rPr>
        <w:t>ject to fines and imprisonment.</w:t>
      </w:r>
      <w:r>
        <w:rPr>
          <w:color w:val="000000" w:themeColor="text1"/>
          <w:u w:color="000000" w:themeColor="text1"/>
        </w:rPr>
        <w:t xml:space="preserve"> W</w:t>
      </w:r>
      <w:r w:rsidR="00743D7F" w:rsidRPr="00742C91">
        <w:rPr>
          <w:color w:val="000000" w:themeColor="text1"/>
          <w:u w:color="000000" w:themeColor="text1"/>
        </w:rPr>
        <w:t>ith the passage of this law, Daniel Alexander Payne had to close his school and chose to leave South Carolina</w:t>
      </w:r>
      <w:r>
        <w:rPr>
          <w:color w:val="000000" w:themeColor="text1"/>
          <w:u w:color="000000" w:themeColor="text1"/>
        </w:rPr>
        <w:t>; and</w:t>
      </w: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did not allow this setback to stop his desire to create educational opportunities for African Americans. </w:t>
      </w:r>
      <w:r w:rsidRPr="007A743B">
        <w:rPr>
          <w:color w:val="000000" w:themeColor="text1"/>
          <w:u w:color="000000" w:themeColor="text1"/>
        </w:rPr>
        <w:t xml:space="preserve">Bishop Payne </w:t>
      </w:r>
      <w:r w:rsidRPr="007A743B">
        <w:rPr>
          <w:color w:val="000000" w:themeColor="text1"/>
          <w:u w:color="000000" w:themeColor="text1"/>
        </w:rPr>
        <w:lastRenderedPageBreak/>
        <w:t xml:space="preserve">was the first </w:t>
      </w:r>
      <w:r>
        <w:rPr>
          <w:color w:val="000000" w:themeColor="text1"/>
          <w:u w:color="000000" w:themeColor="text1"/>
        </w:rPr>
        <w:t>b</w:t>
      </w:r>
      <w:r w:rsidRPr="007A743B">
        <w:rPr>
          <w:color w:val="000000" w:themeColor="text1"/>
          <w:u w:color="000000" w:themeColor="text1"/>
        </w:rPr>
        <w:t xml:space="preserve">lack American selected to lead an institution of higher education, and </w:t>
      </w:r>
      <w:r>
        <w:rPr>
          <w:color w:val="000000" w:themeColor="text1"/>
          <w:u w:color="000000" w:themeColor="text1"/>
        </w:rPr>
        <w:t xml:space="preserve">he </w:t>
      </w:r>
      <w:r w:rsidRPr="007A743B">
        <w:rPr>
          <w:color w:val="000000" w:themeColor="text1"/>
          <w:u w:color="000000" w:themeColor="text1"/>
        </w:rPr>
        <w:t>served as president of the first university for African Americans in the country, Wilberforce University</w:t>
      </w:r>
      <w:r w:rsidR="00520451">
        <w:rPr>
          <w:color w:val="000000" w:themeColor="text1"/>
          <w:u w:color="000000" w:themeColor="text1"/>
        </w:rPr>
        <w:t>,</w:t>
      </w:r>
      <w:r w:rsidRPr="007A743B">
        <w:rPr>
          <w:color w:val="000000" w:themeColor="text1"/>
          <w:u w:color="000000" w:themeColor="text1"/>
        </w:rPr>
        <w:t xml:space="preserve"> in 1856. In 1871, the Wilberforce College </w:t>
      </w:r>
      <w:r w:rsidR="00752B79">
        <w:rPr>
          <w:color w:val="000000" w:themeColor="text1"/>
          <w:u w:color="000000" w:themeColor="text1"/>
        </w:rPr>
        <w:t xml:space="preserve">Board of Trustees </w:t>
      </w:r>
      <w:r w:rsidRPr="007A743B">
        <w:rPr>
          <w:color w:val="000000" w:themeColor="text1"/>
          <w:u w:color="000000" w:themeColor="text1"/>
        </w:rPr>
        <w:t>approved the establishment of a free</w:t>
      </w:r>
      <w:r w:rsidR="00073741">
        <w:rPr>
          <w:color w:val="000000" w:themeColor="text1"/>
          <w:u w:color="000000" w:themeColor="text1"/>
        </w:rPr>
        <w:noBreakHyphen/>
      </w:r>
      <w:r w:rsidRPr="007A743B">
        <w:rPr>
          <w:color w:val="000000" w:themeColor="text1"/>
          <w:u w:color="000000" w:themeColor="text1"/>
        </w:rPr>
        <w:t>standing seminary to be named for Bishop Daniel A. Payne, who influenced the African Methodist Episcopal Church to mandate a program of higher education to train clergy and uplift the people</w:t>
      </w:r>
      <w:r>
        <w:rPr>
          <w:color w:val="000000" w:themeColor="text1"/>
          <w:u w:color="000000" w:themeColor="text1"/>
        </w:rPr>
        <w:t>; and</w:t>
      </w: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A743B">
        <w:rPr>
          <w:color w:val="000000" w:themeColor="text1"/>
          <w:u w:color="000000" w:themeColor="text1"/>
        </w:rPr>
        <w:t xml:space="preserve">Bishop Payne </w:t>
      </w:r>
      <w:r>
        <w:rPr>
          <w:color w:val="000000" w:themeColor="text1"/>
          <w:u w:color="000000" w:themeColor="text1"/>
        </w:rPr>
        <w:t xml:space="preserve">also </w:t>
      </w:r>
      <w:r w:rsidRPr="007A743B">
        <w:rPr>
          <w:color w:val="000000" w:themeColor="text1"/>
          <w:u w:color="000000" w:themeColor="text1"/>
        </w:rPr>
        <w:t>served as the first president of Payne Theological Seminary</w:t>
      </w:r>
      <w:r w:rsidR="000721EF">
        <w:rPr>
          <w:color w:val="000000" w:themeColor="text1"/>
          <w:u w:color="000000" w:themeColor="text1"/>
        </w:rPr>
        <w:t xml:space="preserve"> in Wilberforce, Ohio</w:t>
      </w:r>
      <w:r>
        <w:rPr>
          <w:color w:val="000000" w:themeColor="text1"/>
          <w:u w:color="000000" w:themeColor="text1"/>
        </w:rPr>
        <w:t>, which is named for him; and</w:t>
      </w: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7FB5">
        <w:rPr>
          <w:color w:val="000000" w:themeColor="text1"/>
          <w:u w:color="000000" w:themeColor="text1"/>
        </w:rPr>
        <w:t xml:space="preserve">this year, </w:t>
      </w:r>
      <w:r w:rsidRPr="007A743B">
        <w:rPr>
          <w:color w:val="000000" w:themeColor="text1"/>
          <w:u w:color="000000" w:themeColor="text1"/>
        </w:rPr>
        <w:t xml:space="preserve">Payne Theological Seminary is </w:t>
      </w:r>
      <w:r w:rsidR="0021603A">
        <w:rPr>
          <w:color w:val="000000" w:themeColor="text1"/>
          <w:u w:color="000000" w:themeColor="text1"/>
        </w:rPr>
        <w:t xml:space="preserve">celebrating the two hundredth anniversary of </w:t>
      </w:r>
      <w:r w:rsidR="0021603A" w:rsidRPr="007A743B">
        <w:rPr>
          <w:color w:val="000000" w:themeColor="text1"/>
          <w:u w:color="000000" w:themeColor="text1"/>
        </w:rPr>
        <w:t>Bishop Daniel Alexander Payne</w:t>
      </w:r>
      <w:r w:rsidR="00073741" w:rsidRPr="00073741">
        <w:rPr>
          <w:color w:val="000000" w:themeColor="text1"/>
          <w:u w:color="000000" w:themeColor="text1"/>
        </w:rPr>
        <w:t>’</w:t>
      </w:r>
      <w:r w:rsidR="0021603A" w:rsidRPr="007A743B">
        <w:rPr>
          <w:color w:val="000000" w:themeColor="text1"/>
          <w:u w:color="000000" w:themeColor="text1"/>
        </w:rPr>
        <w:t xml:space="preserve">s </w:t>
      </w:r>
      <w:r w:rsidR="0021603A">
        <w:rPr>
          <w:color w:val="000000" w:themeColor="text1"/>
          <w:u w:color="000000" w:themeColor="text1"/>
        </w:rPr>
        <w:t>b</w:t>
      </w:r>
      <w:r w:rsidR="0021603A" w:rsidRPr="007A743B">
        <w:rPr>
          <w:color w:val="000000" w:themeColor="text1"/>
          <w:u w:color="000000" w:themeColor="text1"/>
        </w:rPr>
        <w:t>irth</w:t>
      </w:r>
      <w:r w:rsidR="0021603A">
        <w:rPr>
          <w:color w:val="000000" w:themeColor="text1"/>
          <w:u w:color="000000" w:themeColor="text1"/>
        </w:rPr>
        <w:t xml:space="preserve">, February 24, 2011, with a </w:t>
      </w:r>
      <w:r w:rsidRPr="007A743B">
        <w:rPr>
          <w:color w:val="000000" w:themeColor="text1"/>
          <w:u w:color="000000" w:themeColor="text1"/>
        </w:rPr>
        <w:t>yearlong commemoration</w:t>
      </w:r>
      <w:r w:rsidR="0021603A">
        <w:rPr>
          <w:color w:val="000000" w:themeColor="text1"/>
          <w:u w:color="000000" w:themeColor="text1"/>
        </w:rPr>
        <w:t>, part of which is a f</w:t>
      </w:r>
      <w:r w:rsidRPr="007A743B">
        <w:rPr>
          <w:color w:val="000000" w:themeColor="text1"/>
          <w:u w:color="000000" w:themeColor="text1"/>
        </w:rPr>
        <w:t>ive</w:t>
      </w:r>
      <w:r w:rsidR="00073741">
        <w:rPr>
          <w:color w:val="000000" w:themeColor="text1"/>
          <w:u w:color="000000" w:themeColor="text1"/>
        </w:rPr>
        <w:noBreakHyphen/>
      </w:r>
      <w:r w:rsidR="0021603A">
        <w:rPr>
          <w:color w:val="000000" w:themeColor="text1"/>
          <w:u w:color="000000" w:themeColor="text1"/>
        </w:rPr>
        <w:t>c</w:t>
      </w:r>
      <w:r w:rsidRPr="007A743B">
        <w:rPr>
          <w:color w:val="000000" w:themeColor="text1"/>
          <w:u w:color="000000" w:themeColor="text1"/>
        </w:rPr>
        <w:t xml:space="preserve">ity </w:t>
      </w:r>
      <w:r w:rsidR="0021603A">
        <w:rPr>
          <w:color w:val="000000" w:themeColor="text1"/>
          <w:u w:color="000000" w:themeColor="text1"/>
        </w:rPr>
        <w:t>t</w:t>
      </w:r>
      <w:r w:rsidR="00B60CFD">
        <w:rPr>
          <w:color w:val="000000" w:themeColor="text1"/>
          <w:u w:color="000000" w:themeColor="text1"/>
        </w:rPr>
        <w:t>our.</w:t>
      </w:r>
      <w:r w:rsidRPr="007A743B">
        <w:rPr>
          <w:color w:val="000000" w:themeColor="text1"/>
          <w:u w:color="000000" w:themeColor="text1"/>
        </w:rPr>
        <w:t xml:space="preserve"> The </w:t>
      </w:r>
      <w:r w:rsidR="0021603A">
        <w:rPr>
          <w:color w:val="000000" w:themeColor="text1"/>
          <w:u w:color="000000" w:themeColor="text1"/>
        </w:rPr>
        <w:t xml:space="preserve">tour </w:t>
      </w:r>
      <w:r w:rsidRPr="007A743B">
        <w:rPr>
          <w:color w:val="000000" w:themeColor="text1"/>
          <w:u w:color="000000" w:themeColor="text1"/>
        </w:rPr>
        <w:t>will visit key cities that significantly impacted Bishop Payne</w:t>
      </w:r>
      <w:r w:rsidR="00073741" w:rsidRPr="00073741">
        <w:rPr>
          <w:color w:val="000000" w:themeColor="text1"/>
          <w:u w:color="000000" w:themeColor="text1"/>
        </w:rPr>
        <w:t>’</w:t>
      </w:r>
      <w:r w:rsidRPr="007A743B">
        <w:rPr>
          <w:color w:val="000000" w:themeColor="text1"/>
          <w:u w:color="000000" w:themeColor="text1"/>
        </w:rPr>
        <w:t>s life</w:t>
      </w:r>
      <w:r w:rsidR="003D7A05">
        <w:rPr>
          <w:color w:val="000000" w:themeColor="text1"/>
          <w:u w:color="000000" w:themeColor="text1"/>
        </w:rPr>
        <w:t>, i</w:t>
      </w:r>
      <w:r w:rsidRPr="007A743B">
        <w:rPr>
          <w:color w:val="000000" w:themeColor="text1"/>
          <w:u w:color="000000" w:themeColor="text1"/>
        </w:rPr>
        <w:t>ncluding Philadelphia, Pennsylvania</w:t>
      </w:r>
      <w:r w:rsidR="003D7A05">
        <w:rPr>
          <w:color w:val="000000" w:themeColor="text1"/>
          <w:u w:color="000000" w:themeColor="text1"/>
        </w:rPr>
        <w:t xml:space="preserve">; </w:t>
      </w:r>
      <w:r w:rsidRPr="007A743B">
        <w:rPr>
          <w:color w:val="000000" w:themeColor="text1"/>
          <w:u w:color="000000" w:themeColor="text1"/>
        </w:rPr>
        <w:t>Gettysburg, Pennsylvania; Charleston, South Carolina; Baltimore, Maryland</w:t>
      </w:r>
      <w:r w:rsidR="003D7A05">
        <w:rPr>
          <w:color w:val="000000" w:themeColor="text1"/>
          <w:u w:color="000000" w:themeColor="text1"/>
        </w:rPr>
        <w:t>; and Wilberforce, Ohio; and</w:t>
      </w:r>
    </w:p>
    <w:p w:rsidR="003D7A05" w:rsidRDefault="003D7A05"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ECE" w:rsidRDefault="003D7A05"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781679" w:rsidRPr="007A743B">
        <w:rPr>
          <w:color w:val="000000" w:themeColor="text1"/>
          <w:u w:color="000000" w:themeColor="text1"/>
        </w:rPr>
        <w:t>Friday, April 1, 2011</w:t>
      </w:r>
      <w:r>
        <w:rPr>
          <w:color w:val="000000" w:themeColor="text1"/>
          <w:u w:color="000000" w:themeColor="text1"/>
        </w:rPr>
        <w:t>,</w:t>
      </w:r>
      <w:r w:rsidR="00781679" w:rsidRPr="007A743B">
        <w:rPr>
          <w:color w:val="000000" w:themeColor="text1"/>
          <w:u w:color="000000" w:themeColor="text1"/>
        </w:rPr>
        <w:t xml:space="preserve"> Bishop Preston W. Williams and the Seventh District will </w:t>
      </w:r>
      <w:r>
        <w:rPr>
          <w:color w:val="000000" w:themeColor="text1"/>
          <w:u w:color="000000" w:themeColor="text1"/>
        </w:rPr>
        <w:t>conduct</w:t>
      </w:r>
      <w:r w:rsidR="00781679" w:rsidRPr="007A743B">
        <w:rPr>
          <w:color w:val="000000" w:themeColor="text1"/>
          <w:u w:color="000000" w:themeColor="text1"/>
        </w:rPr>
        <w:t xml:space="preserve"> a </w:t>
      </w:r>
      <w:r>
        <w:rPr>
          <w:color w:val="000000" w:themeColor="text1"/>
          <w:u w:color="000000" w:themeColor="text1"/>
        </w:rPr>
        <w:t>w</w:t>
      </w:r>
      <w:r w:rsidR="00781679" w:rsidRPr="007A743B">
        <w:rPr>
          <w:color w:val="000000" w:themeColor="text1"/>
          <w:u w:color="000000" w:themeColor="text1"/>
        </w:rPr>
        <w:t xml:space="preserve">orship </w:t>
      </w:r>
      <w:r>
        <w:rPr>
          <w:color w:val="000000" w:themeColor="text1"/>
          <w:u w:color="000000" w:themeColor="text1"/>
        </w:rPr>
        <w:t>s</w:t>
      </w:r>
      <w:r w:rsidR="00781679" w:rsidRPr="007A743B">
        <w:rPr>
          <w:color w:val="000000" w:themeColor="text1"/>
          <w:u w:color="000000" w:themeColor="text1"/>
        </w:rPr>
        <w:t>ervice remembering Bishop Daniel Alexander Payne</w:t>
      </w:r>
      <w:r w:rsidR="00073741" w:rsidRPr="00073741">
        <w:rPr>
          <w:color w:val="000000" w:themeColor="text1"/>
          <w:u w:color="000000" w:themeColor="text1"/>
        </w:rPr>
        <w:t>’</w:t>
      </w:r>
      <w:r w:rsidR="00781679" w:rsidRPr="007A743B">
        <w:rPr>
          <w:color w:val="000000" w:themeColor="text1"/>
          <w:u w:color="000000" w:themeColor="text1"/>
        </w:rPr>
        <w:t>s birthplace and commitment to black education</w:t>
      </w:r>
      <w:r w:rsidR="002F0ECE">
        <w:rPr>
          <w:color w:val="000000" w:themeColor="text1"/>
          <w:u w:color="000000" w:themeColor="text1"/>
        </w:rPr>
        <w:t>, the</w:t>
      </w:r>
      <w:r>
        <w:rPr>
          <w:color w:val="000000" w:themeColor="text1"/>
          <w:u w:color="000000" w:themeColor="text1"/>
        </w:rPr>
        <w:t xml:space="preserve"> se</w:t>
      </w:r>
      <w:r w:rsidR="00781679" w:rsidRPr="007A743B">
        <w:rPr>
          <w:color w:val="000000" w:themeColor="text1"/>
          <w:u w:color="000000" w:themeColor="text1"/>
        </w:rPr>
        <w:t xml:space="preserve">rvice </w:t>
      </w:r>
      <w:r w:rsidR="002F0ECE">
        <w:rPr>
          <w:color w:val="000000" w:themeColor="text1"/>
          <w:u w:color="000000" w:themeColor="text1"/>
        </w:rPr>
        <w:t xml:space="preserve">to be held </w:t>
      </w:r>
      <w:r w:rsidR="00781679" w:rsidRPr="007A743B">
        <w:rPr>
          <w:color w:val="000000" w:themeColor="text1"/>
          <w:u w:color="000000" w:themeColor="text1"/>
        </w:rPr>
        <w:t xml:space="preserve">at Emanuel AME Church in Charleston, where Reverend Clementa Pinckney </w:t>
      </w:r>
      <w:r w:rsidR="002F0ECE">
        <w:rPr>
          <w:color w:val="000000" w:themeColor="text1"/>
          <w:u w:color="000000" w:themeColor="text1"/>
        </w:rPr>
        <w:t>serves as</w:t>
      </w:r>
      <w:r w:rsidR="00781679" w:rsidRPr="007A743B">
        <w:rPr>
          <w:color w:val="000000" w:themeColor="text1"/>
          <w:u w:color="000000" w:themeColor="text1"/>
        </w:rPr>
        <w:t xml:space="preserve"> </w:t>
      </w:r>
      <w:r w:rsidR="002F0ECE">
        <w:rPr>
          <w:color w:val="000000" w:themeColor="text1"/>
          <w:u w:color="000000" w:themeColor="text1"/>
        </w:rPr>
        <w:t>s</w:t>
      </w:r>
      <w:r w:rsidR="00781679" w:rsidRPr="007A743B">
        <w:rPr>
          <w:color w:val="000000" w:themeColor="text1"/>
          <w:u w:color="000000" w:themeColor="text1"/>
        </w:rPr>
        <w:t xml:space="preserve">enior </w:t>
      </w:r>
      <w:r w:rsidR="002F0ECE">
        <w:rPr>
          <w:color w:val="000000" w:themeColor="text1"/>
          <w:u w:color="000000" w:themeColor="text1"/>
        </w:rPr>
        <w:t>p</w:t>
      </w:r>
      <w:r w:rsidR="00781679" w:rsidRPr="007A743B">
        <w:rPr>
          <w:color w:val="000000" w:themeColor="text1"/>
          <w:u w:color="000000" w:themeColor="text1"/>
        </w:rPr>
        <w:t>astor</w:t>
      </w:r>
      <w:r w:rsidR="002F0ECE">
        <w:rPr>
          <w:color w:val="000000" w:themeColor="text1"/>
          <w:u w:color="000000" w:themeColor="text1"/>
        </w:rPr>
        <w:t>; and</w:t>
      </w:r>
    </w:p>
    <w:p w:rsidR="002F0ECE" w:rsidRDefault="002F0ECE"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95" w:rsidRDefault="002F0ECE"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3995">
        <w:rPr>
          <w:color w:val="000000" w:themeColor="text1"/>
          <w:u w:color="000000" w:themeColor="text1"/>
        </w:rPr>
        <w:t xml:space="preserve">cognizant of his outstanding contributions to the education of African Americans, the House of Representatives takes great pleasure in joining with Payne </w:t>
      </w:r>
      <w:r w:rsidR="00E43995" w:rsidRPr="007A743B">
        <w:rPr>
          <w:color w:val="000000" w:themeColor="text1"/>
          <w:u w:color="000000" w:themeColor="text1"/>
        </w:rPr>
        <w:t>Theological Seminary</w:t>
      </w:r>
      <w:r w:rsidR="00E43995">
        <w:rPr>
          <w:color w:val="000000" w:themeColor="text1"/>
          <w:u w:color="000000" w:themeColor="text1"/>
        </w:rPr>
        <w:t xml:space="preserve"> to recognize and honor </w:t>
      </w:r>
      <w:r w:rsidR="00E43995" w:rsidRPr="00742C91">
        <w:rPr>
          <w:color w:val="000000" w:themeColor="text1"/>
          <w:u w:color="000000" w:themeColor="text1"/>
        </w:rPr>
        <w:t>Bishop Daniel A. Payne</w:t>
      </w:r>
      <w:r w:rsidR="00E43995">
        <w:rPr>
          <w:color w:val="000000" w:themeColor="text1"/>
          <w:u w:color="000000" w:themeColor="text1"/>
        </w:rPr>
        <w:t xml:space="preserve"> and in proclaiming that </w:t>
      </w:r>
      <w:r w:rsidR="00E43995" w:rsidRPr="00742C91">
        <w:rPr>
          <w:color w:val="000000" w:themeColor="text1"/>
          <w:u w:color="000000" w:themeColor="text1"/>
        </w:rPr>
        <w:t>the spirit of his commit</w:t>
      </w:r>
      <w:r w:rsidR="00C73E4B">
        <w:rPr>
          <w:color w:val="000000" w:themeColor="text1"/>
          <w:u w:color="000000" w:themeColor="text1"/>
        </w:rPr>
        <w:t>ment to the education of black Americans</w:t>
      </w:r>
      <w:r w:rsidR="00E43995" w:rsidRPr="00742C91">
        <w:rPr>
          <w:color w:val="000000" w:themeColor="text1"/>
          <w:u w:color="000000" w:themeColor="text1"/>
        </w:rPr>
        <w:t xml:space="preserve"> is alive and thriving in South Carolina</w:t>
      </w:r>
      <w:r w:rsidR="00E43995">
        <w:rPr>
          <w:color w:val="000000" w:themeColor="text1"/>
          <w:u w:color="000000" w:themeColor="text1"/>
        </w:rPr>
        <w:t>. Now, therefore,</w:t>
      </w:r>
    </w:p>
    <w:p w:rsidR="00E43995" w:rsidRDefault="00E4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3B" w:rsidRDefault="009A6EC9" w:rsidP="00D7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7053B">
        <w:t xml:space="preserve"> </w:t>
      </w:r>
      <w:r w:rsidR="00D7053B" w:rsidRPr="00164935">
        <w:rPr>
          <w:color w:val="000000" w:themeColor="text1"/>
          <w:u w:color="000000" w:themeColor="text1"/>
        </w:rPr>
        <w:t>the members of the South Carolina House of Representatives, by this resolution,</w:t>
      </w:r>
      <w:r w:rsidR="00D7053B">
        <w:rPr>
          <w:color w:val="000000" w:themeColor="text1"/>
          <w:u w:color="000000" w:themeColor="text1"/>
        </w:rPr>
        <w:t xml:space="preserve"> </w:t>
      </w:r>
      <w:r w:rsidR="00D7053B">
        <w:t xml:space="preserve">commemorate the two hundredth birthday of Charleston native </w:t>
      </w:r>
      <w:r w:rsidR="00D7053B">
        <w:rPr>
          <w:color w:val="000000" w:themeColor="text1"/>
          <w:u w:color="000000" w:themeColor="text1"/>
        </w:rPr>
        <w:t>D</w:t>
      </w:r>
      <w:r w:rsidR="00D7053B" w:rsidRPr="00742C91">
        <w:rPr>
          <w:color w:val="000000" w:themeColor="text1"/>
          <w:u w:color="000000" w:themeColor="text1"/>
        </w:rPr>
        <w:t xml:space="preserve">aniel </w:t>
      </w:r>
      <w:r w:rsidR="00D7053B">
        <w:rPr>
          <w:color w:val="000000" w:themeColor="text1"/>
          <w:u w:color="000000" w:themeColor="text1"/>
        </w:rPr>
        <w:t>A</w:t>
      </w:r>
      <w:r w:rsidR="00D7053B" w:rsidRPr="00742C91">
        <w:rPr>
          <w:color w:val="000000" w:themeColor="text1"/>
          <w:u w:color="000000" w:themeColor="text1"/>
        </w:rPr>
        <w:t xml:space="preserve">lexander </w:t>
      </w:r>
      <w:r w:rsidR="00D7053B">
        <w:rPr>
          <w:color w:val="000000" w:themeColor="text1"/>
          <w:u w:color="000000" w:themeColor="text1"/>
        </w:rPr>
        <w:t>P</w:t>
      </w:r>
      <w:r w:rsidR="00D7053B" w:rsidRPr="00742C91">
        <w:rPr>
          <w:color w:val="000000" w:themeColor="text1"/>
          <w:u w:color="000000" w:themeColor="text1"/>
        </w:rPr>
        <w:t>ayne</w:t>
      </w:r>
      <w:r w:rsidR="00D7053B">
        <w:rPr>
          <w:color w:val="000000" w:themeColor="text1"/>
          <w:u w:color="000000" w:themeColor="text1"/>
        </w:rPr>
        <w:t>, distinguished A</w:t>
      </w:r>
      <w:r w:rsidR="00D7053B" w:rsidRPr="00742C91">
        <w:rPr>
          <w:color w:val="000000" w:themeColor="text1"/>
          <w:u w:color="000000" w:themeColor="text1"/>
        </w:rPr>
        <w:t xml:space="preserve">frican </w:t>
      </w:r>
      <w:r w:rsidR="00D7053B">
        <w:rPr>
          <w:color w:val="000000" w:themeColor="text1"/>
          <w:u w:color="000000" w:themeColor="text1"/>
        </w:rPr>
        <w:t>M</w:t>
      </w:r>
      <w:r w:rsidR="00D7053B" w:rsidRPr="00742C91">
        <w:rPr>
          <w:color w:val="000000" w:themeColor="text1"/>
          <w:u w:color="000000" w:themeColor="text1"/>
        </w:rPr>
        <w:t xml:space="preserve">ethodist </w:t>
      </w:r>
      <w:r w:rsidR="00D7053B">
        <w:rPr>
          <w:color w:val="000000" w:themeColor="text1"/>
          <w:u w:color="000000" w:themeColor="text1"/>
        </w:rPr>
        <w:t>E</w:t>
      </w:r>
      <w:r w:rsidR="00D7053B" w:rsidRPr="00742C91">
        <w:rPr>
          <w:color w:val="000000" w:themeColor="text1"/>
          <w:u w:color="000000" w:themeColor="text1"/>
        </w:rPr>
        <w:t xml:space="preserve">piscopal </w:t>
      </w:r>
      <w:r w:rsidR="00D7053B">
        <w:rPr>
          <w:color w:val="000000" w:themeColor="text1"/>
          <w:u w:color="000000" w:themeColor="text1"/>
        </w:rPr>
        <w:t>C</w:t>
      </w:r>
      <w:r w:rsidR="00D7053B" w:rsidRPr="00742C91">
        <w:rPr>
          <w:color w:val="000000" w:themeColor="text1"/>
          <w:u w:color="000000" w:themeColor="text1"/>
        </w:rPr>
        <w:t>hurch</w:t>
      </w:r>
      <w:r w:rsidR="00D7053B">
        <w:rPr>
          <w:color w:val="000000" w:themeColor="text1"/>
          <w:u w:color="000000" w:themeColor="text1"/>
        </w:rPr>
        <w:t xml:space="preserve"> teacher, </w:t>
      </w:r>
      <w:r w:rsidR="00D7053B" w:rsidRPr="00742C91">
        <w:rPr>
          <w:color w:val="000000" w:themeColor="text1"/>
          <w:u w:color="000000" w:themeColor="text1"/>
        </w:rPr>
        <w:t>preacher</w:t>
      </w:r>
      <w:r w:rsidR="00D7053B">
        <w:rPr>
          <w:color w:val="000000" w:themeColor="text1"/>
          <w:u w:color="000000" w:themeColor="text1"/>
        </w:rPr>
        <w:t>,</w:t>
      </w:r>
      <w:r w:rsidR="00D7053B" w:rsidRPr="00742C91">
        <w:rPr>
          <w:color w:val="000000" w:themeColor="text1"/>
          <w:u w:color="000000" w:themeColor="text1"/>
        </w:rPr>
        <w:t xml:space="preserve"> and bishop</w:t>
      </w:r>
      <w:r w:rsidR="00D7053B">
        <w:rPr>
          <w:color w:val="000000" w:themeColor="text1"/>
          <w:u w:color="000000" w:themeColor="text1"/>
        </w:rPr>
        <w:t xml:space="preserve">, </w:t>
      </w:r>
      <w:r w:rsidR="002F6B02">
        <w:rPr>
          <w:color w:val="000000" w:themeColor="text1"/>
          <w:u w:color="000000" w:themeColor="text1"/>
        </w:rPr>
        <w:t xml:space="preserve">and </w:t>
      </w:r>
      <w:r w:rsidR="00D7053B">
        <w:rPr>
          <w:color w:val="000000" w:themeColor="text1"/>
          <w:u w:color="000000" w:themeColor="text1"/>
        </w:rPr>
        <w:t>declare April 1, 2011, “B</w:t>
      </w:r>
      <w:r w:rsidR="00D7053B" w:rsidRPr="00742C91">
        <w:rPr>
          <w:color w:val="000000" w:themeColor="text1"/>
          <w:u w:color="000000" w:themeColor="text1"/>
        </w:rPr>
        <w:t xml:space="preserve">ishop </w:t>
      </w:r>
      <w:r w:rsidR="00D7053B">
        <w:rPr>
          <w:color w:val="000000" w:themeColor="text1"/>
          <w:u w:color="000000" w:themeColor="text1"/>
        </w:rPr>
        <w:t>D</w:t>
      </w:r>
      <w:r w:rsidR="00D7053B" w:rsidRPr="00742C91">
        <w:rPr>
          <w:color w:val="000000" w:themeColor="text1"/>
          <w:u w:color="000000" w:themeColor="text1"/>
        </w:rPr>
        <w:t xml:space="preserve">aniel </w:t>
      </w:r>
      <w:r w:rsidR="00D7053B">
        <w:rPr>
          <w:color w:val="000000" w:themeColor="text1"/>
          <w:u w:color="000000" w:themeColor="text1"/>
        </w:rPr>
        <w:t>A</w:t>
      </w:r>
      <w:r w:rsidR="00D7053B" w:rsidRPr="00742C91">
        <w:rPr>
          <w:color w:val="000000" w:themeColor="text1"/>
          <w:u w:color="000000" w:themeColor="text1"/>
        </w:rPr>
        <w:t xml:space="preserve">. </w:t>
      </w:r>
      <w:r w:rsidR="00D7053B">
        <w:rPr>
          <w:color w:val="000000" w:themeColor="text1"/>
          <w:u w:color="000000" w:themeColor="text1"/>
        </w:rPr>
        <w:t>P</w:t>
      </w:r>
      <w:r w:rsidR="00D7053B" w:rsidRPr="00742C91">
        <w:rPr>
          <w:color w:val="000000" w:themeColor="text1"/>
          <w:u w:color="000000" w:themeColor="text1"/>
        </w:rPr>
        <w:t xml:space="preserve">ayne </w:t>
      </w:r>
      <w:r w:rsidR="00D7053B">
        <w:rPr>
          <w:color w:val="000000" w:themeColor="text1"/>
          <w:u w:color="000000" w:themeColor="text1"/>
        </w:rPr>
        <w:t>H</w:t>
      </w:r>
      <w:r w:rsidR="00D7053B" w:rsidRPr="00742C91">
        <w:rPr>
          <w:color w:val="000000" w:themeColor="text1"/>
          <w:u w:color="000000" w:themeColor="text1"/>
        </w:rPr>
        <w:t xml:space="preserve">omecoming of an </w:t>
      </w:r>
      <w:r w:rsidR="00D7053B">
        <w:rPr>
          <w:color w:val="000000" w:themeColor="text1"/>
          <w:u w:color="000000" w:themeColor="text1"/>
        </w:rPr>
        <w:t>E</w:t>
      </w:r>
      <w:r w:rsidR="00D7053B" w:rsidRPr="00742C91">
        <w:rPr>
          <w:color w:val="000000" w:themeColor="text1"/>
          <w:u w:color="000000" w:themeColor="text1"/>
        </w:rPr>
        <w:t xml:space="preserve">xtraordinary </w:t>
      </w:r>
      <w:r w:rsidR="00D7053B">
        <w:rPr>
          <w:color w:val="000000" w:themeColor="text1"/>
          <w:u w:color="000000" w:themeColor="text1"/>
        </w:rPr>
        <w:t>E</w:t>
      </w:r>
      <w:r w:rsidR="00D7053B" w:rsidRPr="00742C91">
        <w:rPr>
          <w:color w:val="000000" w:themeColor="text1"/>
          <w:u w:color="000000" w:themeColor="text1"/>
        </w:rPr>
        <w:t xml:space="preserve">ducator </w:t>
      </w:r>
      <w:r w:rsidR="00D7053B">
        <w:rPr>
          <w:color w:val="000000" w:themeColor="text1"/>
          <w:u w:color="000000" w:themeColor="text1"/>
        </w:rPr>
        <w:t>D</w:t>
      </w:r>
      <w:r w:rsidR="00D7053B" w:rsidRPr="00742C91">
        <w:rPr>
          <w:color w:val="000000" w:themeColor="text1"/>
          <w:u w:color="000000" w:themeColor="text1"/>
        </w:rPr>
        <w:t>ay</w:t>
      </w:r>
      <w:r w:rsidR="001A235B">
        <w:rPr>
          <w:color w:val="000000" w:themeColor="text1"/>
          <w:u w:color="000000" w:themeColor="text1"/>
        </w:rPr>
        <w:t>.</w:t>
      </w:r>
      <w:r w:rsidR="00554C76">
        <w:rPr>
          <w:color w:val="000000" w:themeColor="text1"/>
          <w:u w:color="000000" w:themeColor="text1"/>
        </w:rPr>
        <w:t>”</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72D73">
        <w:t xml:space="preserve"> </w:t>
      </w:r>
      <w:r w:rsidR="00172D73" w:rsidRPr="00742C91">
        <w:rPr>
          <w:color w:val="000000" w:themeColor="text1"/>
          <w:u w:color="000000" w:themeColor="text1"/>
        </w:rPr>
        <w:t>Payne Theological Seminary</w:t>
      </w:r>
      <w:r w:rsidR="00172D73">
        <w:rPr>
          <w:color w:val="000000" w:themeColor="text1"/>
          <w:u w:color="000000" w:themeColor="text1"/>
        </w:rPr>
        <w:t>.</w:t>
      </w:r>
    </w:p>
    <w:p w:rsidR="00C51AC9" w:rsidRDefault="000737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AC9" w:rsidRDefault="00C51AC9" w:rsidP="00C51AC9">
      <w:pPr>
        <w:suppressAutoHyphens/>
      </w:pPr>
    </w:p>
    <w:sectPr w:rsidR="00C51AC9" w:rsidSect="00C51A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03A" w:rsidRDefault="0021603A" w:rsidP="009F0C77">
      <w:r>
        <w:separator/>
      </w:r>
    </w:p>
  </w:endnote>
  <w:endnote w:type="continuationSeparator" w:id="0">
    <w:p w:rsidR="0021603A" w:rsidRDefault="002160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BB16DE-8B33-4119-B8F1-EFD94E8EC940}"/>
    <w:embedBold r:id="rId2" w:fontKey="{9BE3B9D8-E799-4567-B34C-2795FF668667}"/>
  </w:font>
  <w:font w:name="Calibri">
    <w:panose1 w:val="020F0502020204030204"/>
    <w:charset w:val="00"/>
    <w:family w:val="swiss"/>
    <w:pitch w:val="variable"/>
    <w:sig w:usb0="A00002EF" w:usb1="4000207B" w:usb2="00000000" w:usb3="00000000" w:csb0="0000009F" w:csb1="00000000"/>
    <w:embedRegular r:id="rId3" w:fontKey="{143CA248-C20F-4089-B6A7-7FB48879BE14}"/>
  </w:font>
  <w:font w:name="Tahoma">
    <w:panose1 w:val="020B0604030504040204"/>
    <w:charset w:val="00"/>
    <w:family w:val="swiss"/>
    <w:pitch w:val="variable"/>
    <w:sig w:usb0="61002A87" w:usb1="80000000" w:usb2="00000008" w:usb3="00000000" w:csb0="000101FF" w:csb1="00000000"/>
    <w:embedRegular r:id="rId4" w:fontKey="{8E559D8B-C2E4-4576-AAFA-8B60842A972F}"/>
  </w:font>
  <w:font w:name="Cambria">
    <w:panose1 w:val="02040503050406030204"/>
    <w:charset w:val="00"/>
    <w:family w:val="roman"/>
    <w:pitch w:val="variable"/>
    <w:sig w:usb0="A00002EF" w:usb1="4000004B" w:usb2="00000000" w:usb3="00000000" w:csb0="0000009F" w:csb1="00000000"/>
    <w:embedRegular r:id="rId5" w:fontKey="{2822390E-7813-4A59-AE7F-693621CEAF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389" w:rsidRPr="00C51AC9" w:rsidRDefault="00C51AC9" w:rsidP="00C51AC9">
    <w:pPr>
      <w:pStyle w:val="Footer"/>
      <w:tabs>
        <w:tab w:val="clear" w:pos="4680"/>
        <w:tab w:val="clear" w:pos="9360"/>
        <w:tab w:val="center" w:pos="2995"/>
      </w:tabs>
      <w:spacing w:before="120"/>
    </w:pPr>
    <w:r>
      <w:t>[3966]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03A" w:rsidRDefault="0021603A" w:rsidP="009F0C77">
      <w:r>
        <w:separator/>
      </w:r>
    </w:p>
  </w:footnote>
  <w:footnote w:type="continuationSeparator" w:id="0">
    <w:p w:rsidR="0021603A" w:rsidRDefault="002160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8AHB11"/>
    <w:docVar w:name="CoverBillType" w:val="r"/>
    <w:docVar w:name="docpath" w:val="L:\Council\bills\RM\1128AHB11.DOCX"/>
    <w:docVar w:name="dvBillNumber" w:val="3966"/>
    <w:docVar w:name="dvBillNumberPrefix" w:val="H. "/>
    <w:docVar w:name="dvOriginalBody" w:val="House"/>
    <w:docVar w:name="dvSteno" w:val="RM"/>
    <w:docVar w:name="NameofBody" w:val="h"/>
    <w:docVar w:name="vgroup2" w:val="Council"/>
  </w:docVars>
  <w:rsids>
    <w:rsidRoot w:val="000D321F"/>
    <w:rsid w:val="00011869"/>
    <w:rsid w:val="000721EF"/>
    <w:rsid w:val="00073741"/>
    <w:rsid w:val="00087FB5"/>
    <w:rsid w:val="000D321F"/>
    <w:rsid w:val="000E1785"/>
    <w:rsid w:val="000F40FA"/>
    <w:rsid w:val="0010776B"/>
    <w:rsid w:val="00133E66"/>
    <w:rsid w:val="001435A3"/>
    <w:rsid w:val="00172D73"/>
    <w:rsid w:val="001975EE"/>
    <w:rsid w:val="001A235B"/>
    <w:rsid w:val="001D08F2"/>
    <w:rsid w:val="001D525B"/>
    <w:rsid w:val="001D7F4F"/>
    <w:rsid w:val="0021603A"/>
    <w:rsid w:val="002321B6"/>
    <w:rsid w:val="00250967"/>
    <w:rsid w:val="002543C8"/>
    <w:rsid w:val="00284AAE"/>
    <w:rsid w:val="00297B5F"/>
    <w:rsid w:val="002E5912"/>
    <w:rsid w:val="002F0ECE"/>
    <w:rsid w:val="002F6B02"/>
    <w:rsid w:val="00325348"/>
    <w:rsid w:val="0032732C"/>
    <w:rsid w:val="00336AD0"/>
    <w:rsid w:val="00364F0C"/>
    <w:rsid w:val="0037079A"/>
    <w:rsid w:val="003D01E8"/>
    <w:rsid w:val="003D7A05"/>
    <w:rsid w:val="003E5288"/>
    <w:rsid w:val="003E70FC"/>
    <w:rsid w:val="003F6D79"/>
    <w:rsid w:val="0041760A"/>
    <w:rsid w:val="00417C01"/>
    <w:rsid w:val="004809EE"/>
    <w:rsid w:val="004E7D54"/>
    <w:rsid w:val="00520451"/>
    <w:rsid w:val="005273C6"/>
    <w:rsid w:val="00530A69"/>
    <w:rsid w:val="00545593"/>
    <w:rsid w:val="00554C76"/>
    <w:rsid w:val="00577C6C"/>
    <w:rsid w:val="005C2FE2"/>
    <w:rsid w:val="005E2BC9"/>
    <w:rsid w:val="00605102"/>
    <w:rsid w:val="006215AA"/>
    <w:rsid w:val="006913C9"/>
    <w:rsid w:val="0069470D"/>
    <w:rsid w:val="006D2E12"/>
    <w:rsid w:val="00734F00"/>
    <w:rsid w:val="00743D7F"/>
    <w:rsid w:val="00752B79"/>
    <w:rsid w:val="00781679"/>
    <w:rsid w:val="007A70AE"/>
    <w:rsid w:val="007C68DC"/>
    <w:rsid w:val="008362E8"/>
    <w:rsid w:val="008A1768"/>
    <w:rsid w:val="008B2F0B"/>
    <w:rsid w:val="008E38C5"/>
    <w:rsid w:val="008F4429"/>
    <w:rsid w:val="009163F0"/>
    <w:rsid w:val="0094021A"/>
    <w:rsid w:val="009A6EC9"/>
    <w:rsid w:val="009C6A0B"/>
    <w:rsid w:val="009F0C77"/>
    <w:rsid w:val="009F4DD1"/>
    <w:rsid w:val="009F6535"/>
    <w:rsid w:val="00A41684"/>
    <w:rsid w:val="00A64E80"/>
    <w:rsid w:val="00A72BCD"/>
    <w:rsid w:val="00A741D9"/>
    <w:rsid w:val="00A833AB"/>
    <w:rsid w:val="00A9741D"/>
    <w:rsid w:val="00AB7A37"/>
    <w:rsid w:val="00AD4B17"/>
    <w:rsid w:val="00AF7A01"/>
    <w:rsid w:val="00B02405"/>
    <w:rsid w:val="00B16CDC"/>
    <w:rsid w:val="00B412D4"/>
    <w:rsid w:val="00B60CFD"/>
    <w:rsid w:val="00BE3C22"/>
    <w:rsid w:val="00C0345E"/>
    <w:rsid w:val="00C3483A"/>
    <w:rsid w:val="00C51AC9"/>
    <w:rsid w:val="00C73E4B"/>
    <w:rsid w:val="00C74E9D"/>
    <w:rsid w:val="00C82FD3"/>
    <w:rsid w:val="00C92819"/>
    <w:rsid w:val="00CA0C87"/>
    <w:rsid w:val="00CC6B7B"/>
    <w:rsid w:val="00CD2089"/>
    <w:rsid w:val="00D57142"/>
    <w:rsid w:val="00D60348"/>
    <w:rsid w:val="00D7053B"/>
    <w:rsid w:val="00D73A67"/>
    <w:rsid w:val="00D970A9"/>
    <w:rsid w:val="00DE1D49"/>
    <w:rsid w:val="00DF3845"/>
    <w:rsid w:val="00E41911"/>
    <w:rsid w:val="00E43995"/>
    <w:rsid w:val="00E830D9"/>
    <w:rsid w:val="00E92EEF"/>
    <w:rsid w:val="00EB4389"/>
    <w:rsid w:val="00F24442"/>
    <w:rsid w:val="00F50AE3"/>
    <w:rsid w:val="00F6040A"/>
    <w:rsid w:val="00F67CF1"/>
    <w:rsid w:val="00F840F0"/>
    <w:rsid w:val="00FB0D0D"/>
    <w:rsid w:val="00FB14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21EF"/>
    <w:rPr>
      <w:rFonts w:ascii="Tahoma" w:hAnsi="Tahoma" w:cs="Tahoma"/>
      <w:sz w:val="16"/>
      <w:szCs w:val="16"/>
    </w:rPr>
  </w:style>
  <w:style w:type="character" w:customStyle="1" w:styleId="BalloonTextChar">
    <w:name w:val="Balloon Text Char"/>
    <w:basedOn w:val="DefaultParagraphFont"/>
    <w:link w:val="BalloonText"/>
    <w:uiPriority w:val="99"/>
    <w:semiHidden/>
    <w:rsid w:val="000721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1D0EA-56CC-4D34-A47E-05F43A23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2011-03-17T15:36:00Z</cp:lastPrinted>
  <dcterms:created xsi:type="dcterms:W3CDTF">2011-03-29T16:45:00Z</dcterms:created>
  <dcterms:modified xsi:type="dcterms:W3CDTF">2011-03-29T16:45:00Z</dcterms:modified>
</cp:coreProperties>
</file>