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3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0C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70C" w:rsidRDefault="00081B5E" w:rsidP="00712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1270C">
        <w:rPr>
          <w:color w:val="000000" w:themeColor="text1"/>
          <w:u w:color="000000" w:themeColor="text1"/>
        </w:rPr>
        <w:t>COMMEND THE REPUBLIC OF CHINA (</w:t>
      </w:r>
      <w:r w:rsidR="0071270C" w:rsidRPr="00741650">
        <w:rPr>
          <w:color w:val="000000" w:themeColor="text1"/>
          <w:u w:color="000000" w:themeColor="text1"/>
        </w:rPr>
        <w:t>TAIWAN) FOR ITS RELATIONS WITH THE UNITED</w:t>
      </w:r>
      <w:r w:rsidR="0071270C">
        <w:rPr>
          <w:color w:val="000000" w:themeColor="text1"/>
          <w:u w:color="000000" w:themeColor="text1"/>
        </w:rPr>
        <w:t xml:space="preserve"> STATES AND FOR OTHER PURPOSES.</w:t>
      </w:r>
    </w:p>
    <w:p w:rsidR="006B0CDB" w:rsidRDefault="006B0C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6CD6" w:rsidRDefault="006B0CD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6CD6" w:rsidRPr="00741650">
        <w:rPr>
          <w:color w:val="000000" w:themeColor="text1"/>
          <w:u w:color="000000" w:themeColor="text1"/>
        </w:rPr>
        <w:t xml:space="preserve">in March of 2008, Taiwan </w:t>
      </w:r>
      <w:r w:rsidR="00986CD6">
        <w:rPr>
          <w:color w:val="000000" w:themeColor="text1"/>
          <w:u w:color="000000" w:themeColor="text1"/>
        </w:rPr>
        <w:t xml:space="preserve">held its fourth direct presidential election and </w:t>
      </w:r>
      <w:r w:rsidR="00986CD6" w:rsidRPr="00741650">
        <w:rPr>
          <w:color w:val="000000" w:themeColor="text1"/>
          <w:u w:color="000000" w:themeColor="text1"/>
        </w:rPr>
        <w:t xml:space="preserve">witnessed </w:t>
      </w:r>
      <w:r w:rsidR="00986CD6">
        <w:rPr>
          <w:color w:val="000000" w:themeColor="text1"/>
          <w:u w:color="000000" w:themeColor="text1"/>
        </w:rPr>
        <w:t xml:space="preserve">a </w:t>
      </w:r>
      <w:r w:rsidR="00986CD6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986CD6">
        <w:rPr>
          <w:color w:val="000000" w:themeColor="text1"/>
          <w:u w:color="000000" w:themeColor="text1"/>
        </w:rPr>
        <w:t>mocracy to Asia and beyond;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</w:t>
      </w:r>
      <w:r>
        <w:rPr>
          <w:color w:val="000000" w:themeColor="text1"/>
          <w:u w:color="000000" w:themeColor="text1"/>
        </w:rPr>
        <w:t xml:space="preserve">, </w:t>
      </w:r>
      <w:r w:rsidRPr="00741650">
        <w:rPr>
          <w:color w:val="000000" w:themeColor="text1"/>
          <w:u w:color="000000" w:themeColor="text1"/>
        </w:rPr>
        <w:t>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93419A" w:rsidRPr="0093419A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93419A" w:rsidRPr="0093419A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9341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Economic Cooperation Framework Agreement between Taiwan and mainland China went into effect in September of 2010. To</w:t>
      </w:r>
      <w:r w:rsidRPr="00741650">
        <w:rPr>
          <w:color w:val="000000" w:themeColor="text1"/>
          <w:u w:color="000000" w:themeColor="text1"/>
        </w:rPr>
        <w:t>day, the government of Taiwan has committed itself to achieving peace and co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aid, as well as environmental protection. Now, therefore,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Be it resolved by the </w:t>
      </w:r>
      <w:r w:rsidR="00D80B5E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That the members of the South Carolina </w:t>
      </w:r>
      <w:r w:rsidR="007D2E69">
        <w:rPr>
          <w:color w:val="000000" w:themeColor="text1"/>
          <w:u w:color="000000" w:themeColor="text1"/>
        </w:rPr>
        <w:t>House of Representatives</w:t>
      </w:r>
      <w:r w:rsidRPr="00741650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="0093419A"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(UNFCCC), as well as other international organizations.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</w:t>
      </w:r>
      <w:r>
        <w:rPr>
          <w:color w:val="000000" w:themeColor="text1"/>
          <w:u w:color="000000" w:themeColor="text1"/>
        </w:rPr>
        <w:t>, such as</w:t>
      </w:r>
      <w:r w:rsidRPr="007416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resuming meetings of the U.S.</w:t>
      </w:r>
      <w:r w:rsidR="009341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Taiwan Trade and Investment Framework Agreement and Taiwan</w:t>
      </w:r>
      <w:r w:rsidR="0093419A"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inclusion in the United States</w:t>
      </w:r>
      <w:r w:rsidR="0093419A"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Visa Waiver Program, </w:t>
      </w:r>
      <w:r w:rsidRPr="0074165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enhance</w:t>
      </w:r>
      <w:r w:rsidRPr="00741650">
        <w:rPr>
          <w:color w:val="000000" w:themeColor="text1"/>
          <w:u w:color="000000" w:themeColor="text1"/>
        </w:rPr>
        <w:t xml:space="preserve"> the special sister</w:t>
      </w:r>
      <w:r w:rsidR="0093419A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CD6" w:rsidRPr="00741650" w:rsidRDefault="00986CD6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forwarded to Ms. Anna A. Kao, d</w:t>
      </w:r>
      <w:r w:rsidRPr="00741650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741650">
        <w:rPr>
          <w:color w:val="000000" w:themeColor="text1"/>
          <w:u w:color="000000" w:themeColor="text1"/>
        </w:rPr>
        <w:t>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A33078" w:rsidRDefault="009341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3078" w:rsidRDefault="00A33078" w:rsidP="00A33078">
      <w:pPr>
        <w:suppressAutoHyphens/>
      </w:pPr>
    </w:p>
    <w:sectPr w:rsidR="00A33078" w:rsidSect="00A330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CDB" w:rsidRDefault="006B0CDB" w:rsidP="009F0C77">
      <w:r>
        <w:separator/>
      </w:r>
    </w:p>
  </w:endnote>
  <w:endnote w:type="continuationSeparator" w:id="0">
    <w:p w:rsidR="006B0CDB" w:rsidRDefault="006B0CD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5E4FB7-9774-4962-8901-030777287034}"/>
    <w:embedBold r:id="rId2" w:fontKey="{C41C85D2-DADB-49B8-86DB-E018FA7D6F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7BAA7E5-B24C-421A-8612-9EEAF06F37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8CADBF9-F09F-4012-A685-4F8D336936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926" w:rsidRPr="00A33078" w:rsidRDefault="00A33078" w:rsidP="00A33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CDB" w:rsidRDefault="006B0CDB" w:rsidP="009F0C77">
      <w:r>
        <w:separator/>
      </w:r>
    </w:p>
  </w:footnote>
  <w:footnote w:type="continuationSeparator" w:id="0">
    <w:p w:rsidR="006B0CDB" w:rsidRDefault="006B0CD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0HTC11"/>
    <w:docVar w:name="CoverBillType" w:val="r"/>
    <w:docVar w:name="docpath" w:val="L:\Council\bills\RM\1140HTC11.DOCX"/>
    <w:docVar w:name="dvBillNumber" w:val="39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51DF"/>
    <w:rsid w:val="00011869"/>
    <w:rsid w:val="00081B5E"/>
    <w:rsid w:val="00096E3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2F7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0CDB"/>
    <w:rsid w:val="0071270C"/>
    <w:rsid w:val="00734F00"/>
    <w:rsid w:val="007A70AE"/>
    <w:rsid w:val="007D2E69"/>
    <w:rsid w:val="007E40D9"/>
    <w:rsid w:val="008362E8"/>
    <w:rsid w:val="008A1768"/>
    <w:rsid w:val="008F4429"/>
    <w:rsid w:val="0093419A"/>
    <w:rsid w:val="0094021A"/>
    <w:rsid w:val="00986CD6"/>
    <w:rsid w:val="009C6A0B"/>
    <w:rsid w:val="009F0C77"/>
    <w:rsid w:val="009F4DD1"/>
    <w:rsid w:val="00A3307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51DF"/>
    <w:rsid w:val="00D80B5E"/>
    <w:rsid w:val="00D970A9"/>
    <w:rsid w:val="00DF3845"/>
    <w:rsid w:val="00E15E4B"/>
    <w:rsid w:val="00E41911"/>
    <w:rsid w:val="00E92EEF"/>
    <w:rsid w:val="00F00074"/>
    <w:rsid w:val="00F24442"/>
    <w:rsid w:val="00F4492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80BF8-F647-4B97-967E-7CAFF5B27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2166</Characters>
  <Application>Microsoft Office Word</Application>
  <DocSecurity>0</DocSecurity>
  <Lines>18</Lines>
  <Paragraphs>5</Paragraphs>
  <ScaleCrop>false</ScaleCrop>
  <Company> </Company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2011-03-29T17:02:00Z</dcterms:created>
  <dcterms:modified xsi:type="dcterms:W3CDTF">2011-03-29T17:02:00Z</dcterms:modified>
</cp:coreProperties>
</file>