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73" w:rsidRDefault="00695E73" w:rsidP="001D7F4F">
      <w:pPr>
        <w:pStyle w:val="BillDots"/>
      </w:pPr>
      <w:r>
        <w:t>COMMITTEE REPORT</w:t>
      </w:r>
    </w:p>
    <w:p w:rsidR="00695E73" w:rsidRDefault="00695E73" w:rsidP="001D7F4F">
      <w:pPr>
        <w:pStyle w:val="BillDots"/>
      </w:pPr>
      <w:r>
        <w:t>March 30, 2011</w:t>
      </w:r>
    </w:p>
    <w:p w:rsidR="00695E73" w:rsidRDefault="00695E73" w:rsidP="001D7F4F">
      <w:pPr>
        <w:pStyle w:val="BillDots"/>
      </w:pPr>
    </w:p>
    <w:p w:rsidR="00695E73" w:rsidRPr="00695E73" w:rsidRDefault="00695E73" w:rsidP="00695E7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3977</w:t>
      </w:r>
    </w:p>
    <w:p w:rsidR="00695E73" w:rsidRDefault="00695E73" w:rsidP="001D7F4F">
      <w:pPr>
        <w:pStyle w:val="BillDots"/>
      </w:pPr>
    </w:p>
    <w:p w:rsidR="00695E73" w:rsidRDefault="00695E73" w:rsidP="001D7F4F">
      <w:pPr>
        <w:pStyle w:val="BillDots"/>
      </w:pPr>
      <w:r>
        <w:t xml:space="preserve">Introduced by </w:t>
      </w:r>
      <w:r w:rsidRPr="005E49C0">
        <w:t>Reps. Barfield, Agnew, Alexander, Allen, Allison, Anderson, Anthony, Atwater, Bales, Ballentine, Bannister, Battle, Bedingfield, Bikas, Bingham, Bowen, Bowers, Brady, Branham, Brannon, Brantley, G.A. Brown, H.B. Brown, R.L. Brown, Butler Garrick, Chumley, Clemmons, Clyburn, Cobb</w:t>
      </w:r>
      <w:r w:rsidRPr="005E49C0"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695E73" w:rsidRDefault="00695E73" w:rsidP="001D7F4F">
      <w:pPr>
        <w:pStyle w:val="BillDots"/>
      </w:pPr>
    </w:p>
    <w:p w:rsidR="00695E73" w:rsidRDefault="00695E73" w:rsidP="001D7F4F">
      <w:pPr>
        <w:pStyle w:val="BillDots"/>
      </w:pPr>
      <w:r>
        <w:t>S. Printed 3/30/11--H.</w:t>
      </w:r>
    </w:p>
    <w:p w:rsidR="00695E73" w:rsidRDefault="00695E73" w:rsidP="001D7F4F">
      <w:pPr>
        <w:pStyle w:val="BillDots"/>
      </w:pPr>
      <w:r>
        <w:t>Read the first time March 29, 2011.</w:t>
      </w:r>
    </w:p>
    <w:p w:rsidR="00695E73" w:rsidRPr="00695E73" w:rsidRDefault="00695E73" w:rsidP="00695E73">
      <w:pPr>
        <w:pStyle w:val="BillDots"/>
        <w:jc w:val="center"/>
      </w:pPr>
      <w:r>
        <w:rPr>
          <w:u w:val="single"/>
        </w:rPr>
        <w:t>            </w:t>
      </w:r>
    </w:p>
    <w:p w:rsidR="00695E73" w:rsidRDefault="00695E73" w:rsidP="001D7F4F">
      <w:pPr>
        <w:pStyle w:val="BillDots"/>
      </w:pPr>
    </w:p>
    <w:p w:rsidR="00695E73" w:rsidRDefault="00695E73" w:rsidP="00695E73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695E73" w:rsidRPr="00695E73" w:rsidRDefault="00695E73" w:rsidP="00695E73">
      <w:pPr>
        <w:pStyle w:val="BillDots"/>
        <w:jc w:val="center"/>
      </w:pPr>
      <w:r>
        <w:rPr>
          <w:b/>
        </w:rPr>
        <w:t>INVITATIONS AND MEMORIAL RESOLUTIONS</w:t>
      </w:r>
    </w:p>
    <w:p w:rsidR="00695E73" w:rsidRDefault="00695E73" w:rsidP="00AE2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House Resolution (H. 3977) to </w:t>
      </w:r>
      <w:r w:rsidRPr="00695E73">
        <w:rPr>
          <w:color w:val="000000" w:themeColor="text1"/>
          <w:u w:color="000000" w:themeColor="text1"/>
        </w:rPr>
        <w:t>commend the Republic of China (Taiwan) for its relations with the United States and for other</w:t>
      </w:r>
      <w:r>
        <w:t>, etc., respectfully</w:t>
      </w:r>
    </w:p>
    <w:p w:rsidR="00695E73" w:rsidRPr="00695E73" w:rsidRDefault="00695E73" w:rsidP="00695E73">
      <w:pPr>
        <w:pStyle w:val="BillDots"/>
        <w:jc w:val="center"/>
      </w:pPr>
      <w:r>
        <w:rPr>
          <w:b/>
        </w:rPr>
        <w:t>REPORT:</w:t>
      </w:r>
    </w:p>
    <w:p w:rsidR="00695E73" w:rsidRDefault="00695E73" w:rsidP="001D7F4F">
      <w:pPr>
        <w:pStyle w:val="BillDots"/>
      </w:pPr>
      <w:r>
        <w:tab/>
        <w:t>That they have duly and carefully considered the same and recommend that the same do pass:</w:t>
      </w:r>
    </w:p>
    <w:p w:rsidR="00695E73" w:rsidRDefault="00695E73" w:rsidP="001D7F4F">
      <w:pPr>
        <w:pStyle w:val="BillDots"/>
      </w:pPr>
    </w:p>
    <w:p w:rsidR="00695E73" w:rsidRDefault="00695E73" w:rsidP="001D7F4F">
      <w:pPr>
        <w:pStyle w:val="BillDots"/>
      </w:pPr>
      <w:r>
        <w:t>LISTON D. BARFIELD for Committee.</w:t>
      </w:r>
    </w:p>
    <w:p w:rsidR="00695E73" w:rsidRPr="00695E73" w:rsidRDefault="00695E73" w:rsidP="00695E73">
      <w:pPr>
        <w:pStyle w:val="BillDots"/>
        <w:jc w:val="center"/>
      </w:pPr>
      <w:r>
        <w:rPr>
          <w:u w:val="single"/>
        </w:rPr>
        <w:t>            </w:t>
      </w:r>
    </w:p>
    <w:p w:rsidR="00695E73" w:rsidRDefault="00695E73" w:rsidP="001D7F4F">
      <w:pPr>
        <w:pStyle w:val="BillDots"/>
        <w:sectPr w:rsidR="00695E73" w:rsidSect="00695E7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0C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70C" w:rsidRDefault="00081B5E" w:rsidP="00712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1270C">
        <w:rPr>
          <w:color w:val="000000" w:themeColor="text1"/>
          <w:u w:color="000000" w:themeColor="text1"/>
        </w:rPr>
        <w:t>COMMEND THE REPUBLIC OF CHINA (</w:t>
      </w:r>
      <w:r w:rsidR="0071270C" w:rsidRPr="00741650">
        <w:rPr>
          <w:color w:val="000000" w:themeColor="text1"/>
          <w:u w:color="000000" w:themeColor="text1"/>
        </w:rPr>
        <w:t>TAIWAN) FOR ITS RELATIONS WITH THE UNITED</w:t>
      </w:r>
      <w:r w:rsidR="0071270C">
        <w:rPr>
          <w:color w:val="000000" w:themeColor="text1"/>
          <w:u w:color="000000" w:themeColor="text1"/>
        </w:rPr>
        <w:t xml:space="preserve"> STATES AND FOR OTHER PURPOSES.</w:t>
      </w:r>
    </w:p>
    <w:p w:rsidR="006B0CDB" w:rsidRDefault="006B0C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6CD6" w:rsidRDefault="006B0CD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6CD6" w:rsidRPr="00741650">
        <w:rPr>
          <w:color w:val="000000" w:themeColor="text1"/>
          <w:u w:color="000000" w:themeColor="text1"/>
        </w:rPr>
        <w:t xml:space="preserve">in March of 2008, Taiwan </w:t>
      </w:r>
      <w:r w:rsidR="00986CD6">
        <w:rPr>
          <w:color w:val="000000" w:themeColor="text1"/>
          <w:u w:color="000000" w:themeColor="text1"/>
        </w:rPr>
        <w:t xml:space="preserve">held its fourth direct presidential election and </w:t>
      </w:r>
      <w:r w:rsidR="00986CD6" w:rsidRPr="00741650">
        <w:rPr>
          <w:color w:val="000000" w:themeColor="text1"/>
          <w:u w:color="000000" w:themeColor="text1"/>
        </w:rPr>
        <w:t xml:space="preserve">witnessed </w:t>
      </w:r>
      <w:r w:rsidR="00986CD6">
        <w:rPr>
          <w:color w:val="000000" w:themeColor="text1"/>
          <w:u w:color="000000" w:themeColor="text1"/>
        </w:rPr>
        <w:t xml:space="preserve">a </w:t>
      </w:r>
      <w:r w:rsidR="00986CD6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986CD6">
        <w:rPr>
          <w:color w:val="000000" w:themeColor="text1"/>
          <w:u w:color="000000" w:themeColor="text1"/>
        </w:rPr>
        <w:t>mocracy to Asia and beyond;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</w:t>
      </w:r>
      <w:r>
        <w:rPr>
          <w:color w:val="000000" w:themeColor="text1"/>
          <w:u w:color="000000" w:themeColor="text1"/>
        </w:rPr>
        <w:t xml:space="preserve">, </w:t>
      </w:r>
      <w:r w:rsidRPr="00741650">
        <w:rPr>
          <w:color w:val="000000" w:themeColor="text1"/>
          <w:u w:color="000000" w:themeColor="text1"/>
        </w:rPr>
        <w:t>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93419A" w:rsidRPr="0093419A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93419A" w:rsidRPr="0093419A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9341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Economic Cooperation Framework Agreement between Taiwan and mainland China went into effect in September of 2010. To</w:t>
      </w:r>
      <w:r w:rsidRPr="00741650">
        <w:rPr>
          <w:color w:val="000000" w:themeColor="text1"/>
          <w:u w:color="000000" w:themeColor="text1"/>
        </w:rPr>
        <w:t>day, the government of Taiwan has committed itself to achieving peace and co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aid, as well as environmental protection. Now, therefore,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Be it resolved by the </w:t>
      </w:r>
      <w:r w:rsidR="00D80B5E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That the members of the South Carolina </w:t>
      </w:r>
      <w:r w:rsidR="007D2E69">
        <w:rPr>
          <w:color w:val="000000" w:themeColor="text1"/>
          <w:u w:color="000000" w:themeColor="text1"/>
        </w:rPr>
        <w:t>House of Representatives</w:t>
      </w:r>
      <w:r w:rsidRPr="00741650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="0093419A"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(UNFCCC), as well as other international organizations.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</w:t>
      </w:r>
      <w:r>
        <w:rPr>
          <w:color w:val="000000" w:themeColor="text1"/>
          <w:u w:color="000000" w:themeColor="text1"/>
        </w:rPr>
        <w:t>, such as</w:t>
      </w:r>
      <w:r w:rsidRPr="007416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resuming meetings of the U.S.</w:t>
      </w:r>
      <w:r w:rsidR="009341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Taiwan Trade and Investment Framework Agreement and Taiwan</w:t>
      </w:r>
      <w:r w:rsidR="0093419A"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inclusion in the United States</w:t>
      </w:r>
      <w:r w:rsidR="0093419A"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Visa Waiver Program, </w:t>
      </w:r>
      <w:r w:rsidRPr="0074165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enhance</w:t>
      </w:r>
      <w:r w:rsidRPr="00741650">
        <w:rPr>
          <w:color w:val="000000" w:themeColor="text1"/>
          <w:u w:color="000000" w:themeColor="text1"/>
        </w:rPr>
        <w:t xml:space="preserve"> the special sister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forwarded to Ms. Anna A. Kao, d</w:t>
      </w:r>
      <w:r w:rsidRPr="00741650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741650">
        <w:rPr>
          <w:color w:val="000000" w:themeColor="text1"/>
          <w:u w:color="000000" w:themeColor="text1"/>
        </w:rPr>
        <w:t>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A33078" w:rsidRDefault="009341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078" w:rsidRDefault="00A33078" w:rsidP="00B94F8A">
      <w:pPr>
        <w:suppressAutoHyphens/>
      </w:pPr>
    </w:p>
    <w:sectPr w:rsidR="00A33078" w:rsidSect="00695E7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CDB" w:rsidRDefault="006B0CDB" w:rsidP="009F0C77">
      <w:r>
        <w:separator/>
      </w:r>
    </w:p>
  </w:endnote>
  <w:endnote w:type="continuationSeparator" w:id="0">
    <w:p w:rsidR="006B0CDB" w:rsidRDefault="006B0C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43EBFA-4F31-40B1-B050-401B81F3F45F}"/>
    <w:embedBold r:id="rId2" w:fontKey="{6AF80462-E64B-4CFD-8206-48BA2D1EED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3A39E18-FB60-4BEC-AE4B-C0208B5DC4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224F499-2BEE-4DE5-9284-E32848982F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926" w:rsidRPr="00A33078" w:rsidRDefault="00A33078" w:rsidP="00A33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</w:t>
    </w:r>
    <w:r w:rsidR="00695E73">
      <w:t>-</w:t>
    </w:r>
    <w:fldSimple w:instr=" PAGE  \* MERGEFORMAT ">
      <w:r w:rsidR="00B94F8A">
        <w:rPr>
          <w:noProof/>
        </w:rPr>
        <w:t>1</w:t>
      </w:r>
    </w:fldSimple>
    <w:r w:rsidR="00695E7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E73" w:rsidRPr="00A33078" w:rsidRDefault="00695E73" w:rsidP="00A33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fldSimple w:instr=" PAGE  \* MERGEFORMAT ">
      <w:r w:rsidR="00B94F8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CDB" w:rsidRDefault="006B0CDB" w:rsidP="009F0C77">
      <w:r>
        <w:separator/>
      </w:r>
    </w:p>
  </w:footnote>
  <w:footnote w:type="continuationSeparator" w:id="0">
    <w:p w:rsidR="006B0CDB" w:rsidRDefault="006B0C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0HTC11"/>
    <w:docVar w:name="CoverBillType" w:val="r"/>
    <w:docVar w:name="docpath" w:val="L:\Council\bills\RM\1140HTC11.DOCX"/>
    <w:docVar w:name="dvBillNumber" w:val="39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51DF"/>
    <w:rsid w:val="00011869"/>
    <w:rsid w:val="00065781"/>
    <w:rsid w:val="00081B5E"/>
    <w:rsid w:val="00096E3C"/>
    <w:rsid w:val="000E1785"/>
    <w:rsid w:val="000F40FA"/>
    <w:rsid w:val="0010776B"/>
    <w:rsid w:val="00133E66"/>
    <w:rsid w:val="0014342B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2F7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E73"/>
    <w:rsid w:val="006B0CDB"/>
    <w:rsid w:val="0071270C"/>
    <w:rsid w:val="00734F00"/>
    <w:rsid w:val="007A70AE"/>
    <w:rsid w:val="007D2E69"/>
    <w:rsid w:val="007E40D9"/>
    <w:rsid w:val="007F28B9"/>
    <w:rsid w:val="008362E8"/>
    <w:rsid w:val="008A1768"/>
    <w:rsid w:val="008F4429"/>
    <w:rsid w:val="0093419A"/>
    <w:rsid w:val="0094021A"/>
    <w:rsid w:val="00986CD6"/>
    <w:rsid w:val="009C6A0B"/>
    <w:rsid w:val="009F0C77"/>
    <w:rsid w:val="009F4DD1"/>
    <w:rsid w:val="00A33078"/>
    <w:rsid w:val="00A41684"/>
    <w:rsid w:val="00A64E80"/>
    <w:rsid w:val="00A72BCD"/>
    <w:rsid w:val="00A741D9"/>
    <w:rsid w:val="00A833AB"/>
    <w:rsid w:val="00A9741D"/>
    <w:rsid w:val="00AD4B17"/>
    <w:rsid w:val="00AE27FA"/>
    <w:rsid w:val="00AF52F4"/>
    <w:rsid w:val="00B412D4"/>
    <w:rsid w:val="00B94F8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51DF"/>
    <w:rsid w:val="00D80B5E"/>
    <w:rsid w:val="00D970A9"/>
    <w:rsid w:val="00DF3845"/>
    <w:rsid w:val="00E15E4B"/>
    <w:rsid w:val="00E41911"/>
    <w:rsid w:val="00E92EEF"/>
    <w:rsid w:val="00F00074"/>
    <w:rsid w:val="00F24442"/>
    <w:rsid w:val="00F4492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4342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2C6AC-9FAC-4061-A0BA-4B8DB5FCB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606</Words>
  <Characters>3543</Characters>
  <Application>Microsoft Office Word</Application>
  <DocSecurity>0</DocSecurity>
  <Lines>110</Lines>
  <Paragraphs>30</Paragraphs>
  <ScaleCrop>false</ScaleCrop>
  <Company> 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lisacourtney</cp:lastModifiedBy>
  <cp:revision>2</cp:revision>
  <dcterms:created xsi:type="dcterms:W3CDTF">2011-03-30T23:09:00Z</dcterms:created>
  <dcterms:modified xsi:type="dcterms:W3CDTF">2011-03-30T23:09:00Z</dcterms:modified>
</cp:coreProperties>
</file>