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52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A06C2">
        <w:rPr>
          <w:color w:val="000000" w:themeColor="text1"/>
          <w:u w:color="000000" w:themeColor="text1"/>
        </w:rPr>
        <w:t>TO PROVIDE THAT THE SCHOOL DISTRICT OF CHARLESTON COUNTY FOR FISCAL YEARS 2010</w:t>
      </w:r>
      <w:r w:rsidR="007E3FC5">
        <w:rPr>
          <w:color w:val="000000" w:themeColor="text1"/>
          <w:u w:color="000000" w:themeColor="text1"/>
        </w:rPr>
        <w:noBreakHyphen/>
      </w:r>
      <w:r>
        <w:rPr>
          <w:color w:val="000000" w:themeColor="text1"/>
          <w:u w:color="000000" w:themeColor="text1"/>
        </w:rPr>
        <w:t>2011 THROUGH</w:t>
      </w:r>
      <w:r w:rsidRPr="002A06C2">
        <w:rPr>
          <w:color w:val="000000" w:themeColor="text1"/>
          <w:u w:color="000000" w:themeColor="text1"/>
        </w:rPr>
        <w:t xml:space="preserve"> 201</w:t>
      </w:r>
      <w:r>
        <w:rPr>
          <w:color w:val="000000" w:themeColor="text1"/>
          <w:u w:color="000000" w:themeColor="text1"/>
        </w:rPr>
        <w:t>2</w:t>
      </w:r>
      <w:r w:rsidR="007E3FC5">
        <w:rPr>
          <w:color w:val="000000" w:themeColor="text1"/>
          <w:u w:color="000000" w:themeColor="text1"/>
        </w:rPr>
        <w:noBreakHyphen/>
      </w:r>
      <w:r w:rsidRPr="002A06C2">
        <w:rPr>
          <w:color w:val="000000" w:themeColor="text1"/>
          <w:u w:color="000000" w:themeColor="text1"/>
        </w:rPr>
        <w:t>201</w:t>
      </w:r>
      <w:r>
        <w:rPr>
          <w:color w:val="000000" w:themeColor="text1"/>
          <w:u w:color="000000" w:themeColor="text1"/>
        </w:rPr>
        <w:t>3</w:t>
      </w:r>
      <w:r w:rsidRPr="002A06C2">
        <w:rPr>
          <w:color w:val="000000" w:themeColor="text1"/>
          <w:u w:color="000000" w:themeColor="text1"/>
        </w:rPr>
        <w:t xml:space="preserve"> MAY EXPEND FUNDS GENERATED FROM A GENERAL OBLIGATION DEBT BOND ISSUE</w:t>
      </w:r>
      <w:r>
        <w:rPr>
          <w:color w:val="000000" w:themeColor="text1"/>
          <w:u w:color="000000" w:themeColor="text1"/>
        </w:rPr>
        <w:t>D</w:t>
      </w:r>
      <w:r w:rsidRPr="002A06C2">
        <w:rPr>
          <w:color w:val="000000" w:themeColor="text1"/>
          <w:u w:color="000000" w:themeColor="text1"/>
        </w:rPr>
        <w:t xml:space="preserv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r>
        <w:rPr>
          <w:color w:val="000000" w:themeColor="text1"/>
          <w:u w:color="000000" w:themeColor="text1"/>
        </w:rPr>
        <w:t xml:space="preserve"> AND TO REQUIRE THAT ANY BOND FUNDS USED FOR SCHOOL OPERATING PURPOSES MUST BE RESTORED TO THE APPROPRIATE BOND PROCEEDS ACCOUNTS WITHIN TWELVE MONTHS</w:t>
      </w:r>
      <w:r w:rsidRPr="002A06C2">
        <w:rPr>
          <w:color w:val="000000" w:themeColor="text1"/>
          <w:u w:color="000000" w:themeColor="text1"/>
        </w:rPr>
        <w:t>.</w:t>
      </w:r>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95" w:rsidRDefault="000F7523" w:rsidP="0043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3C95" w:rsidRPr="002A06C2">
        <w:rPr>
          <w:color w:val="000000" w:themeColor="text1"/>
          <w:u w:color="000000" w:themeColor="text1"/>
        </w:rPr>
        <w:t>The School Dis</w:t>
      </w:r>
      <w:r w:rsidR="00433C95">
        <w:rPr>
          <w:color w:val="000000" w:themeColor="text1"/>
          <w:u w:color="000000" w:themeColor="text1"/>
        </w:rPr>
        <w:t>trict of Charleston County for Fiscal Y</w:t>
      </w:r>
      <w:r w:rsidR="00433C95" w:rsidRPr="002A06C2">
        <w:rPr>
          <w:color w:val="000000" w:themeColor="text1"/>
          <w:u w:color="000000" w:themeColor="text1"/>
        </w:rPr>
        <w:t>ears 2010</w:t>
      </w:r>
      <w:r w:rsidR="007E3FC5">
        <w:rPr>
          <w:color w:val="000000" w:themeColor="text1"/>
          <w:u w:color="000000" w:themeColor="text1"/>
        </w:rPr>
        <w:noBreakHyphen/>
      </w:r>
      <w:r w:rsidR="00433C95" w:rsidRPr="002A06C2">
        <w:rPr>
          <w:color w:val="000000" w:themeColor="text1"/>
          <w:u w:color="000000" w:themeColor="text1"/>
        </w:rPr>
        <w:t xml:space="preserve">2011 </w:t>
      </w:r>
      <w:r w:rsidR="00433C95">
        <w:rPr>
          <w:color w:val="000000" w:themeColor="text1"/>
          <w:u w:color="000000" w:themeColor="text1"/>
        </w:rPr>
        <w:t>through 2012</w:t>
      </w:r>
      <w:r w:rsidR="007E3FC5">
        <w:rPr>
          <w:color w:val="000000" w:themeColor="text1"/>
          <w:u w:color="000000" w:themeColor="text1"/>
        </w:rPr>
        <w:noBreakHyphen/>
      </w:r>
      <w:r w:rsidR="00433C95" w:rsidRPr="002A06C2">
        <w:rPr>
          <w:color w:val="000000" w:themeColor="text1"/>
          <w:u w:color="000000" w:themeColor="text1"/>
        </w:rPr>
        <w:t>201</w:t>
      </w:r>
      <w:r w:rsidR="00433C95">
        <w:rPr>
          <w:color w:val="000000" w:themeColor="text1"/>
          <w:u w:color="000000" w:themeColor="text1"/>
        </w:rPr>
        <w:t>3</w:t>
      </w:r>
      <w:r w:rsidR="00433C95" w:rsidRPr="002A06C2">
        <w:rPr>
          <w:color w:val="000000" w:themeColor="text1"/>
          <w:u w:color="000000" w:themeColor="text1"/>
        </w:rPr>
        <w:t>, in the event of a shortfall in school operating funds, may expend funds generated from a general obligation debt bond issue for school operating purposes, if permitted by the federal law applicable to the particular types of bonds issued and if it does not violate any provisions of the bond indenture applicable to the issuance and sale of those bonds.</w:t>
      </w:r>
      <w:r w:rsidR="00433C95">
        <w:rPr>
          <w:color w:val="000000" w:themeColor="text1"/>
          <w:u w:color="000000" w:themeColor="text1"/>
        </w:rPr>
        <w:t xml:space="preserve">  Any bond proceeds used for school operations pursuant to this section must be restored to the appropriate bond proceeds accounts within twelve months.</w:t>
      </w:r>
    </w:p>
    <w:p w:rsidR="00433C95" w:rsidRDefault="00433C95" w:rsidP="0043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95" w:rsidP="00B513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552E33" w:rsidRDefault="007E3FC5" w:rsidP="00B513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E33" w:rsidRDefault="00552E33" w:rsidP="00552E33">
      <w:pPr>
        <w:keepNext/>
        <w:suppressAutoHyphens/>
      </w:pPr>
    </w:p>
    <w:sectPr w:rsidR="00552E33" w:rsidSect="00552E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523" w:rsidRDefault="000F7523" w:rsidP="009F0C77">
      <w:r>
        <w:separator/>
      </w:r>
    </w:p>
  </w:endnote>
  <w:endnote w:type="continuationSeparator" w:id="0">
    <w:p w:rsidR="000F7523" w:rsidRDefault="000F75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87D070-A962-4DAC-904C-66272187D8E3}"/>
    <w:embedBold r:id="rId2" w:fontKey="{BB5E56BD-7869-480C-9588-EAAA5F2A172B}"/>
  </w:font>
  <w:font w:name="Calibri">
    <w:panose1 w:val="020F0502020204030204"/>
    <w:charset w:val="00"/>
    <w:family w:val="swiss"/>
    <w:pitch w:val="variable"/>
    <w:sig w:usb0="A00002EF" w:usb1="4000207B" w:usb2="00000000" w:usb3="00000000" w:csb0="0000009F" w:csb1="00000000"/>
    <w:embedRegular r:id="rId3" w:fontKey="{41D1B564-E3C1-411C-8939-72EB7271CBC7}"/>
  </w:font>
  <w:font w:name="Cambria">
    <w:panose1 w:val="02040503050406030204"/>
    <w:charset w:val="00"/>
    <w:family w:val="roman"/>
    <w:pitch w:val="variable"/>
    <w:sig w:usb0="A00002EF" w:usb1="4000004B" w:usb2="00000000" w:usb3="00000000" w:csb0="0000009F" w:csb1="00000000"/>
    <w:embedRegular r:id="rId4" w:fontKey="{9867C7DD-90DF-4D07-ACB3-CBA4ED72AD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50" w:rsidRPr="00552E33" w:rsidRDefault="00552E33" w:rsidP="00552E33">
    <w:pPr>
      <w:pStyle w:val="Footer"/>
      <w:tabs>
        <w:tab w:val="clear" w:pos="4680"/>
        <w:tab w:val="clear" w:pos="9360"/>
        <w:tab w:val="center" w:pos="2995"/>
      </w:tabs>
      <w:spacing w:before="120"/>
    </w:pPr>
    <w:r>
      <w:t>[4094]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523" w:rsidRDefault="000F7523" w:rsidP="009F0C77">
      <w:r>
        <w:separator/>
      </w:r>
    </w:p>
  </w:footnote>
  <w:footnote w:type="continuationSeparator" w:id="0">
    <w:p w:rsidR="000F7523" w:rsidRDefault="000F75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55HTC11"/>
    <w:docVar w:name="CoverBillType" w:val="j"/>
    <w:docVar w:name="docpath" w:val="L:\Council\bills\BBM\10155HTC11.DOCX"/>
    <w:docVar w:name="dvBillNumber" w:val="4094"/>
    <w:docVar w:name="dvBillNumberPrefix" w:val="H. "/>
    <w:docVar w:name="dvOriginalBody" w:val="House"/>
    <w:docVar w:name="dvSteno" w:val="BBM"/>
    <w:docVar w:name="NameofBody" w:val="h"/>
    <w:docVar w:name="vgroup2" w:val="Council"/>
  </w:docVars>
  <w:rsids>
    <w:rsidRoot w:val="00E83EAF"/>
    <w:rsid w:val="00011869"/>
    <w:rsid w:val="00072671"/>
    <w:rsid w:val="000E1785"/>
    <w:rsid w:val="000F40FA"/>
    <w:rsid w:val="000F7523"/>
    <w:rsid w:val="0010776B"/>
    <w:rsid w:val="00133E66"/>
    <w:rsid w:val="001435A3"/>
    <w:rsid w:val="001D08F2"/>
    <w:rsid w:val="001D525B"/>
    <w:rsid w:val="001D7F4F"/>
    <w:rsid w:val="001E775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3C95"/>
    <w:rsid w:val="004809EE"/>
    <w:rsid w:val="004E7D54"/>
    <w:rsid w:val="005273C6"/>
    <w:rsid w:val="00530A69"/>
    <w:rsid w:val="00545593"/>
    <w:rsid w:val="00552E33"/>
    <w:rsid w:val="00577C6C"/>
    <w:rsid w:val="005C2FE2"/>
    <w:rsid w:val="005E2BC9"/>
    <w:rsid w:val="00605102"/>
    <w:rsid w:val="006215AA"/>
    <w:rsid w:val="006913C9"/>
    <w:rsid w:val="0069470D"/>
    <w:rsid w:val="00734F00"/>
    <w:rsid w:val="007A70AE"/>
    <w:rsid w:val="007E3FC5"/>
    <w:rsid w:val="008222DD"/>
    <w:rsid w:val="008362E8"/>
    <w:rsid w:val="008A1768"/>
    <w:rsid w:val="008F4429"/>
    <w:rsid w:val="0094021A"/>
    <w:rsid w:val="009C6A0B"/>
    <w:rsid w:val="009F0C77"/>
    <w:rsid w:val="009F4DD1"/>
    <w:rsid w:val="00A41684"/>
    <w:rsid w:val="00A64E80"/>
    <w:rsid w:val="00A72BCD"/>
    <w:rsid w:val="00A741D9"/>
    <w:rsid w:val="00A833AB"/>
    <w:rsid w:val="00A9741D"/>
    <w:rsid w:val="00AA2342"/>
    <w:rsid w:val="00AD4B17"/>
    <w:rsid w:val="00B412D4"/>
    <w:rsid w:val="00B5132A"/>
    <w:rsid w:val="00BE3C22"/>
    <w:rsid w:val="00C0345E"/>
    <w:rsid w:val="00C3483A"/>
    <w:rsid w:val="00C74E9D"/>
    <w:rsid w:val="00C82FD3"/>
    <w:rsid w:val="00C92819"/>
    <w:rsid w:val="00CC6B7B"/>
    <w:rsid w:val="00CD2089"/>
    <w:rsid w:val="00D73A67"/>
    <w:rsid w:val="00D927CF"/>
    <w:rsid w:val="00D970A9"/>
    <w:rsid w:val="00DF3845"/>
    <w:rsid w:val="00E41911"/>
    <w:rsid w:val="00E83EA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74AB1-CF85-4E18-93D4-D461573F5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209</Words>
  <Characters>1197</Characters>
  <Application>Microsoft Office Word</Application>
  <DocSecurity>0</DocSecurity>
  <Lines>9</Lines>
  <Paragraphs>2</Paragraphs>
  <ScaleCrop>false</ScaleCrop>
  <Company> </Company>
  <LinksUpToDate>false</LinksUpToDate>
  <CharactersWithSpaces>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2011-04-12T18:01:00Z</cp:lastPrinted>
  <dcterms:created xsi:type="dcterms:W3CDTF">2011-04-13T20:27:00Z</dcterms:created>
  <dcterms:modified xsi:type="dcterms:W3CDTF">2011-04-13T20:27:00Z</dcterms:modified>
</cp:coreProperties>
</file>