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0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1692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61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59625A">
        <w:t>CONGRATULATE PAUL ROMMEL</w:t>
      </w:r>
      <w:r w:rsidR="0082738E">
        <w:t xml:space="preserve"> OF </w:t>
      </w:r>
      <w:r w:rsidR="00F667BD">
        <w:t>TEGA CAY</w:t>
      </w:r>
      <w:r w:rsidR="00B12B76">
        <w:t xml:space="preserve"> </w:t>
      </w:r>
      <w:r w:rsidR="0082738E">
        <w:t xml:space="preserve">ON WINNING THE PRESTIGIOUS WRIGHT BROTHERS MASTER PILOT AWARD, PRESENTED BY THE </w:t>
      </w:r>
      <w:r w:rsidR="00631526">
        <w:t xml:space="preserve">FEDERAL AVIATION ADMINISTRATION (FAA) AT THE RECENT </w:t>
      </w:r>
      <w:r w:rsidR="0082738E">
        <w:t>QUIET BIRDMEN PILOT FRATERNITY</w:t>
      </w:r>
      <w:r w:rsidR="00F4293B">
        <w:t xml:space="preserve"> </w:t>
      </w:r>
      <w:r w:rsidR="00631526">
        <w:t xml:space="preserve">GATHERING IN </w:t>
      </w:r>
      <w:r w:rsidR="00F4293B">
        <w:t>CHARLOTTE, NORTH CAROLINA</w:t>
      </w:r>
      <w:r w:rsidR="0082738E">
        <w:t>.</w:t>
      </w:r>
    </w:p>
    <w:p w:rsidR="0071692B" w:rsidRDefault="007169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A4862" w:rsidRDefault="00FA48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is pleased to learn that Paul Rommel of </w:t>
      </w:r>
      <w:r w:rsidR="00B12B76">
        <w:t>Fort Mill</w:t>
      </w:r>
      <w:r>
        <w:t xml:space="preserve"> has been presented the coveted </w:t>
      </w:r>
      <w:r w:rsidR="00631526">
        <w:t>FAA</w:t>
      </w:r>
      <w:r>
        <w:t xml:space="preserve"> Wright Brothers Master Pilot </w:t>
      </w:r>
      <w:r w:rsidR="00A410C5">
        <w:t>(WBMP)</w:t>
      </w:r>
      <w:r w:rsidR="002801D0">
        <w:t xml:space="preserve"> award;</w:t>
      </w:r>
      <w:r>
        <w:t xml:space="preserve"> and</w:t>
      </w:r>
    </w:p>
    <w:p w:rsidR="00FA4862" w:rsidRDefault="00FA48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1526" w:rsidRDefault="00631526" w:rsidP="00631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FAA Wright Brothers Master Pilot </w:t>
      </w:r>
      <w:r w:rsidR="002D5199">
        <w:t>a</w:t>
      </w:r>
      <w:r>
        <w:t>ward is bestowed on deserving aviators who have been active pilots for fifty years; and</w:t>
      </w:r>
    </w:p>
    <w:p w:rsidR="00631526" w:rsidRDefault="00631526" w:rsidP="00631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107A" w:rsidRDefault="00631526" w:rsidP="00A11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1107A">
        <w:t>since the award</w:t>
      </w:r>
      <w:r w:rsidR="00D82A05" w:rsidRPr="00D82A05">
        <w:t>’</w:t>
      </w:r>
      <w:r w:rsidR="00A1107A">
        <w:t>s inception in the 1940s, fewer than fourteen hundred pilots have received this honor; and</w:t>
      </w:r>
    </w:p>
    <w:p w:rsidR="00631526" w:rsidRDefault="006315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862" w:rsidRDefault="00FA48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D5199">
        <w:t xml:space="preserve">WBMP award </w:t>
      </w:r>
      <w:r w:rsidR="0076737E">
        <w:t>winner Paul Rommel</w:t>
      </w:r>
      <w:r w:rsidR="00D82A05" w:rsidRPr="00D82A05">
        <w:t>’</w:t>
      </w:r>
      <w:r w:rsidR="0076737E">
        <w:t xml:space="preserve">s aviation </w:t>
      </w:r>
      <w:r w:rsidR="00A410C5">
        <w:t xml:space="preserve">career is filled with significant accomplishments. </w:t>
      </w:r>
      <w:r w:rsidR="0076737E">
        <w:t>Mr. Rommel began his career prior to World War II</w:t>
      </w:r>
      <w:r w:rsidR="006E4AD7">
        <w:t xml:space="preserve"> and w</w:t>
      </w:r>
      <w:r w:rsidR="0076737E">
        <w:t>as an engineer on the Douglas B</w:t>
      </w:r>
      <w:r w:rsidR="00D82A05">
        <w:noBreakHyphen/>
      </w:r>
      <w:r w:rsidR="0076737E">
        <w:t>18 in Trinidad when the United States entered the war. Shortly thereafter, he was selected for R</w:t>
      </w:r>
      <w:r w:rsidR="006C3BBE">
        <w:t>oyal Air Force</w:t>
      </w:r>
      <w:r w:rsidR="0076737E">
        <w:t xml:space="preserve"> pilot training in England; and</w:t>
      </w:r>
    </w:p>
    <w:p w:rsidR="0076737E" w:rsidRDefault="007673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37E" w:rsidRDefault="007673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after earning his wings, he was transferred to the Army Air Corps, becoming a rare recipient of wings from both </w:t>
      </w:r>
      <w:r w:rsidR="007C54FE">
        <w:t>England and the United States</w:t>
      </w:r>
      <w:r>
        <w:t>; and</w:t>
      </w:r>
    </w:p>
    <w:p w:rsidR="00956C57" w:rsidRDefault="00956C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8C5" w:rsidRDefault="00956C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Rommel then went on</w:t>
      </w:r>
      <w:r w:rsidR="00F667BD">
        <w:t xml:space="preserve"> to</w:t>
      </w:r>
      <w:r>
        <w:t xml:space="preserve"> the fly “The Hump” in C</w:t>
      </w:r>
      <w:r w:rsidR="00D82A05">
        <w:noBreakHyphen/>
      </w:r>
      <w:r>
        <w:t>46s and C</w:t>
      </w:r>
      <w:r w:rsidR="00D82A05">
        <w:noBreakHyphen/>
      </w:r>
      <w:r>
        <w:t>47s</w:t>
      </w:r>
      <w:r w:rsidR="00C628C5">
        <w:t>, h</w:t>
      </w:r>
      <w:r>
        <w:t xml:space="preserve">is </w:t>
      </w:r>
      <w:r w:rsidR="00C628C5">
        <w:t xml:space="preserve">World War II </w:t>
      </w:r>
      <w:r>
        <w:t>mission being</w:t>
      </w:r>
      <w:r w:rsidR="00C628C5">
        <w:t xml:space="preserve"> to supply the Chinese who were fighting the Japanese. The aircraft used were </w:t>
      </w:r>
      <w:r w:rsidR="00C628C5">
        <w:lastRenderedPageBreak/>
        <w:t>twin</w:t>
      </w:r>
      <w:r w:rsidR="00D82A05">
        <w:noBreakHyphen/>
      </w:r>
      <w:r w:rsidR="00C628C5">
        <w:t>engine cargo planes that flew very heavily laden over the Himalayas. The terrain, in fact, was so high that if an aircraft lost an engine, it could not sustain altitude above the ground. It has been said that the ground below the entire route was scattered with pieces of aircraft; and</w:t>
      </w:r>
    </w:p>
    <w:p w:rsidR="00C628C5" w:rsidRDefault="00C628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C57" w:rsidRDefault="00C628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w:t>
      </w:r>
      <w:r w:rsidR="00956C57">
        <w:t xml:space="preserve">s a result of his nine hundred fifty hours of Hump missions, </w:t>
      </w:r>
      <w:r>
        <w:t>Paul Rommel</w:t>
      </w:r>
      <w:r w:rsidR="00956C57">
        <w:t xml:space="preserve"> was awarded the Distinguished Flying Cross; and</w:t>
      </w:r>
    </w:p>
    <w:p w:rsidR="00956C57" w:rsidRDefault="00956C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C57" w:rsidRDefault="00956C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the war, he continued with the Oklahoma A</w:t>
      </w:r>
      <w:r w:rsidR="00E51284">
        <w:t>ir National Guard</w:t>
      </w:r>
      <w:r>
        <w:t xml:space="preserve"> in P</w:t>
      </w:r>
      <w:r w:rsidR="00D82A05">
        <w:noBreakHyphen/>
      </w:r>
      <w:r>
        <w:t>51s, F</w:t>
      </w:r>
      <w:r w:rsidR="00D82A05">
        <w:noBreakHyphen/>
      </w:r>
      <w:r w:rsidR="001353D7">
        <w:t>8</w:t>
      </w:r>
      <w:r>
        <w:t>4s, and F</w:t>
      </w:r>
      <w:r w:rsidR="00D82A05">
        <w:noBreakHyphen/>
      </w:r>
      <w:r>
        <w:t>86s while serving as a corporate pilot in the employ of a prominent oil company; and</w:t>
      </w:r>
    </w:p>
    <w:p w:rsidR="00956C57" w:rsidRDefault="00956C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92B" w:rsidRDefault="00956C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64B38">
        <w:t xml:space="preserve">grateful for his distinguished work as a pilot, the House of Representatives takes great pleasure in recognizing Paul Rommel upon the occasion of his </w:t>
      </w:r>
      <w:r w:rsidR="007E6D72">
        <w:t xml:space="preserve">receiving </w:t>
      </w:r>
      <w:r w:rsidR="00764B38">
        <w:t xml:space="preserve">the FAA Wright Brothers Master Pilot award. </w:t>
      </w:r>
      <w:r w:rsidR="0071692B">
        <w:t>Now, therefore,</w:t>
      </w:r>
    </w:p>
    <w:p w:rsidR="0071692B" w:rsidRDefault="007169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92B" w:rsidRDefault="007169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1692B" w:rsidRDefault="007169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DAB" w:rsidRDefault="0071692B" w:rsidP="00343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504E16">
        <w:t xml:space="preserve"> </w:t>
      </w:r>
      <w:r w:rsidR="00551417" w:rsidRPr="00164935">
        <w:rPr>
          <w:color w:val="000000" w:themeColor="text1"/>
          <w:u w:color="000000" w:themeColor="text1"/>
        </w:rPr>
        <w:t>the members of the South Carolina House of Representatives, by this resolution,</w:t>
      </w:r>
      <w:r w:rsidR="00551417">
        <w:rPr>
          <w:color w:val="000000" w:themeColor="text1"/>
          <w:u w:color="000000" w:themeColor="text1"/>
        </w:rPr>
        <w:t xml:space="preserve"> </w:t>
      </w:r>
      <w:r w:rsidR="00343DAB">
        <w:t xml:space="preserve">congratulate Paul Rommel of </w:t>
      </w:r>
      <w:r w:rsidR="00F667BD">
        <w:t>Tega Cay</w:t>
      </w:r>
      <w:r w:rsidR="00343DAB">
        <w:t xml:space="preserve"> on winning the prestigious Wright Brothers Master Pilot award, presented by the Federal Aviation Administration (FAA) at the recent Quiet Birdmen pilot fraternity gathering in Charlotte, North Carolina.</w:t>
      </w:r>
    </w:p>
    <w:p w:rsidR="0071692B" w:rsidRDefault="007169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69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43DAB">
        <w:t>provided</w:t>
      </w:r>
      <w:r>
        <w:t xml:space="preserve"> to</w:t>
      </w:r>
      <w:r w:rsidR="00343DAB">
        <w:t xml:space="preserve"> Paul Rommel.</w:t>
      </w:r>
    </w:p>
    <w:p w:rsidR="002C0BAA" w:rsidRDefault="00D82A0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0BAA" w:rsidRDefault="002C0BAA" w:rsidP="002C0BAA">
      <w:pPr>
        <w:suppressAutoHyphens/>
      </w:pPr>
    </w:p>
    <w:sectPr w:rsidR="002C0BAA" w:rsidSect="002C0BA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6C57" w:rsidRDefault="00956C57" w:rsidP="009F0C77">
      <w:r>
        <w:separator/>
      </w:r>
    </w:p>
  </w:endnote>
  <w:endnote w:type="continuationSeparator" w:id="0">
    <w:p w:rsidR="00956C57" w:rsidRDefault="00956C5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A87BEFB-E648-410D-AFB0-A1E8FC2A8E33}"/>
    <w:embedBold r:id="rId2" w:fontKey="{D87F646F-C67C-43A3-8EE0-008D7362D88B}"/>
  </w:font>
  <w:font w:name="Calibri">
    <w:panose1 w:val="020F0502020204030204"/>
    <w:charset w:val="00"/>
    <w:family w:val="swiss"/>
    <w:pitch w:val="variable"/>
    <w:sig w:usb0="A00002EF" w:usb1="4000207B" w:usb2="00000000" w:usb3="00000000" w:csb0="0000009F" w:csb1="00000000"/>
    <w:embedRegular r:id="rId3" w:fontKey="{44DEC9E4-1BBC-4870-A06A-05EA2735DF36}"/>
  </w:font>
  <w:font w:name="Tahoma">
    <w:panose1 w:val="020B0604030504040204"/>
    <w:charset w:val="00"/>
    <w:family w:val="swiss"/>
    <w:pitch w:val="variable"/>
    <w:sig w:usb0="61002A87" w:usb1="80000000" w:usb2="00000008" w:usb3="00000000" w:csb0="000101FF" w:csb1="00000000"/>
    <w:embedRegular r:id="rId4" w:fontKey="{CCE9CFF6-14FF-42B9-9945-AED699EF8194}"/>
  </w:font>
  <w:font w:name="Cambria">
    <w:panose1 w:val="02040503050406030204"/>
    <w:charset w:val="00"/>
    <w:family w:val="roman"/>
    <w:pitch w:val="variable"/>
    <w:sig w:usb0="A00002EF" w:usb1="4000004B" w:usb2="00000000" w:usb3="00000000" w:csb0="0000009F" w:csb1="00000000"/>
    <w:embedRegular r:id="rId5" w:fontKey="{E837FFD8-97D9-4026-90C8-40F8E92113C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512C" w:rsidRPr="002C0BAA" w:rsidRDefault="002C0BAA" w:rsidP="002C0BAA">
    <w:pPr>
      <w:pStyle w:val="Footer"/>
      <w:tabs>
        <w:tab w:val="clear" w:pos="4680"/>
        <w:tab w:val="clear" w:pos="9360"/>
        <w:tab w:val="center" w:pos="2995"/>
      </w:tabs>
      <w:spacing w:before="120"/>
    </w:pPr>
    <w:r>
      <w:t>[4169]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6C57" w:rsidRDefault="00956C57" w:rsidP="009F0C77">
      <w:r>
        <w:separator/>
      </w:r>
    </w:p>
  </w:footnote>
  <w:footnote w:type="continuationSeparator" w:id="0">
    <w:p w:rsidR="00956C57" w:rsidRDefault="00956C5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71AC11"/>
    <w:docVar w:name="CoverBillType" w:val="r"/>
    <w:docVar w:name="docpath" w:val="L:\Council\bills\RM\1171AC11.DOCX"/>
    <w:docVar w:name="dvBillNumber" w:val="4169"/>
    <w:docVar w:name="dvBillNumberPrefix" w:val="H. "/>
    <w:docVar w:name="dvOriginalBody" w:val="House"/>
    <w:docVar w:name="dvSteno" w:val="RM"/>
    <w:docVar w:name="NameofBody" w:val="h"/>
    <w:docVar w:name="vgroup2" w:val="Council"/>
  </w:docVars>
  <w:rsids>
    <w:rsidRoot w:val="00A27EF9"/>
    <w:rsid w:val="00011869"/>
    <w:rsid w:val="000E1785"/>
    <w:rsid w:val="000F40FA"/>
    <w:rsid w:val="0010776B"/>
    <w:rsid w:val="00133E66"/>
    <w:rsid w:val="001353D7"/>
    <w:rsid w:val="001435A3"/>
    <w:rsid w:val="001D08F2"/>
    <w:rsid w:val="001D525B"/>
    <w:rsid w:val="001D7F4F"/>
    <w:rsid w:val="002321B6"/>
    <w:rsid w:val="00250967"/>
    <w:rsid w:val="002543C8"/>
    <w:rsid w:val="002801D0"/>
    <w:rsid w:val="00284AAE"/>
    <w:rsid w:val="002C0BAA"/>
    <w:rsid w:val="002D5199"/>
    <w:rsid w:val="002E5912"/>
    <w:rsid w:val="002E76E0"/>
    <w:rsid w:val="00325348"/>
    <w:rsid w:val="0032732C"/>
    <w:rsid w:val="00336AD0"/>
    <w:rsid w:val="00343DAB"/>
    <w:rsid w:val="0037079A"/>
    <w:rsid w:val="003D01E8"/>
    <w:rsid w:val="003E5288"/>
    <w:rsid w:val="003F6D79"/>
    <w:rsid w:val="0041760A"/>
    <w:rsid w:val="00417C01"/>
    <w:rsid w:val="004809EE"/>
    <w:rsid w:val="004E7D54"/>
    <w:rsid w:val="004F25C2"/>
    <w:rsid w:val="00504E16"/>
    <w:rsid w:val="005163FA"/>
    <w:rsid w:val="005273C6"/>
    <w:rsid w:val="00530A69"/>
    <w:rsid w:val="00540F45"/>
    <w:rsid w:val="00545593"/>
    <w:rsid w:val="005461E7"/>
    <w:rsid w:val="00551417"/>
    <w:rsid w:val="00577C6C"/>
    <w:rsid w:val="0059625A"/>
    <w:rsid w:val="005C2FE2"/>
    <w:rsid w:val="005E2BC9"/>
    <w:rsid w:val="00605102"/>
    <w:rsid w:val="006215AA"/>
    <w:rsid w:val="00631526"/>
    <w:rsid w:val="006913C9"/>
    <w:rsid w:val="0069470D"/>
    <w:rsid w:val="006B4043"/>
    <w:rsid w:val="006C3BBE"/>
    <w:rsid w:val="006E4AD7"/>
    <w:rsid w:val="0071692B"/>
    <w:rsid w:val="00734F00"/>
    <w:rsid w:val="00764B38"/>
    <w:rsid w:val="0076737E"/>
    <w:rsid w:val="007A70AE"/>
    <w:rsid w:val="007C54FE"/>
    <w:rsid w:val="007E6D72"/>
    <w:rsid w:val="0082738E"/>
    <w:rsid w:val="008362E8"/>
    <w:rsid w:val="008A1768"/>
    <w:rsid w:val="008C512C"/>
    <w:rsid w:val="008F4429"/>
    <w:rsid w:val="0094021A"/>
    <w:rsid w:val="00956C57"/>
    <w:rsid w:val="009B010B"/>
    <w:rsid w:val="009C6A0B"/>
    <w:rsid w:val="009F0C77"/>
    <w:rsid w:val="009F4DD1"/>
    <w:rsid w:val="00A1107A"/>
    <w:rsid w:val="00A27EF9"/>
    <w:rsid w:val="00A410C5"/>
    <w:rsid w:val="00A41684"/>
    <w:rsid w:val="00A64E80"/>
    <w:rsid w:val="00A72BCD"/>
    <w:rsid w:val="00A741D9"/>
    <w:rsid w:val="00A8008A"/>
    <w:rsid w:val="00A833AB"/>
    <w:rsid w:val="00A852D4"/>
    <w:rsid w:val="00A9741D"/>
    <w:rsid w:val="00AB4955"/>
    <w:rsid w:val="00AD4B17"/>
    <w:rsid w:val="00B12B76"/>
    <w:rsid w:val="00B412D4"/>
    <w:rsid w:val="00BE3C22"/>
    <w:rsid w:val="00C0345E"/>
    <w:rsid w:val="00C11EE2"/>
    <w:rsid w:val="00C3483A"/>
    <w:rsid w:val="00C628C5"/>
    <w:rsid w:val="00C74E9D"/>
    <w:rsid w:val="00C82FD3"/>
    <w:rsid w:val="00C92819"/>
    <w:rsid w:val="00CC6B7B"/>
    <w:rsid w:val="00CD2089"/>
    <w:rsid w:val="00D31FEB"/>
    <w:rsid w:val="00D73A67"/>
    <w:rsid w:val="00D82A05"/>
    <w:rsid w:val="00D970A9"/>
    <w:rsid w:val="00DE69BD"/>
    <w:rsid w:val="00DF3845"/>
    <w:rsid w:val="00E41911"/>
    <w:rsid w:val="00E51284"/>
    <w:rsid w:val="00E92EEF"/>
    <w:rsid w:val="00F24442"/>
    <w:rsid w:val="00F37DCA"/>
    <w:rsid w:val="00F4293B"/>
    <w:rsid w:val="00F50AE3"/>
    <w:rsid w:val="00F667BD"/>
    <w:rsid w:val="00F67CF1"/>
    <w:rsid w:val="00F840F0"/>
    <w:rsid w:val="00FA4862"/>
    <w:rsid w:val="00FB0D0D"/>
    <w:rsid w:val="00FB43B4"/>
    <w:rsid w:val="00FC7BE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01D0"/>
    <w:rPr>
      <w:rFonts w:ascii="Tahoma" w:hAnsi="Tahoma" w:cs="Tahoma"/>
      <w:sz w:val="16"/>
      <w:szCs w:val="16"/>
    </w:rPr>
  </w:style>
  <w:style w:type="character" w:customStyle="1" w:styleId="BalloonTextChar">
    <w:name w:val="Balloon Text Char"/>
    <w:basedOn w:val="DefaultParagraphFont"/>
    <w:link w:val="BalloonText"/>
    <w:uiPriority w:val="99"/>
    <w:semiHidden/>
    <w:rsid w:val="002801D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46CB73-280C-4BB8-9135-3A1D0C11F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398</Words>
  <Characters>2275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2011-04-28T18:12:00Z</cp:lastPrinted>
  <dcterms:created xsi:type="dcterms:W3CDTF">2011-05-03T17:17:00Z</dcterms:created>
  <dcterms:modified xsi:type="dcterms:W3CDTF">2011-05-03T17:17:00Z</dcterms:modified>
</cp:coreProperties>
</file>