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337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SINCERE SO</w:t>
      </w:r>
      <w:r w:rsidR="00CA12E7">
        <w:t>RROW</w:t>
      </w:r>
      <w:r w:rsidR="00DA3D34">
        <w:t xml:space="preserve"> OF THE HOUSE OF REPRESENTATIVES</w:t>
      </w:r>
      <w:r w:rsidR="00CA12E7">
        <w:t xml:space="preserve"> UPON THE PASSING OF </w:t>
      </w:r>
      <w:r>
        <w:t>MARY T. ZINNERMAN OF JASPER COUNTY, AND TO EXTEND DEEPEST SYMPATHY</w:t>
      </w:r>
      <w:r w:rsidR="00DA3D34">
        <w:t xml:space="preserve"> TO HER</w:t>
      </w:r>
      <w:r>
        <w:t xml:space="preserve"> LARGE AND LOVING FAMILY AND TO HER MANY FRIENDS.</w:t>
      </w: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4D06"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4D06">
        <w:t xml:space="preserve">the members of the South Carolina House of Representatives were saddened to learn of the death of </w:t>
      </w:r>
      <w:r w:rsidR="003A56D6">
        <w:t>former educator Mary T. Zinnerman at the age of eighty</w:t>
      </w:r>
      <w:r w:rsidR="00CA12E7">
        <w:noBreakHyphen/>
      </w:r>
      <w:r w:rsidR="003A56D6">
        <w:t xml:space="preserve">eight </w:t>
      </w:r>
      <w:r w:rsidR="00254D06">
        <w:t xml:space="preserve">on May </w:t>
      </w:r>
      <w:r w:rsidR="003A56D6">
        <w:t>12, 2011</w:t>
      </w:r>
      <w:r w:rsidR="00254D06">
        <w:t>; and</w:t>
      </w:r>
    </w:p>
    <w:p w:rsidR="00254D06" w:rsidRDefault="00254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1, 1922, Mary Zinnerman was the daughter of the late Reverend William Samuel and Mary Elise Senior Trezevant, and she graduated from Booker T. Washington High School in 1940; and</w:t>
      </w: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earned a bachelor of science from Allen University in 1944 and married her beloved husband, </w:t>
      </w:r>
      <w:r w:rsidR="00AD0D31">
        <w:t xml:space="preserve">the late </w:t>
      </w:r>
      <w:r>
        <w:t>Willie Zinnerman, the same year; and</w:t>
      </w: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0AD3">
        <w:t>together they raised five fine children</w:t>
      </w:r>
      <w:r w:rsidR="00AD0D31">
        <w:t>:</w:t>
      </w:r>
      <w:r w:rsidR="004E0AD3">
        <w:t xml:space="preserve"> Theodora Z. Wright, Jannette Z. Scott, Esther E. Zinnerman, Willie T. Zinnerman, and Carolyn V. Zinnerman,</w:t>
      </w:r>
      <w:r w:rsidR="00DA3D34">
        <w:t xml:space="preserve"> all of whom completed their college education and four of whom have master’s degrees.  In addition, these wonderful children</w:t>
      </w:r>
      <w:r w:rsidR="004E0AD3">
        <w:t xml:space="preserve"> blessed the</w:t>
      </w:r>
      <w:r w:rsidR="00DA3D34">
        <w:t>ir parents</w:t>
      </w:r>
      <w:r w:rsidR="004E0AD3">
        <w:t xml:space="preserve"> with seven grandchildren and two great</w:t>
      </w:r>
      <w:r w:rsidR="00CA12E7">
        <w:noBreakHyphen/>
      </w:r>
      <w:r w:rsidR="004E0AD3">
        <w:t>grandchildren; and</w:t>
      </w:r>
    </w:p>
    <w:p w:rsidR="004E0AD3"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AD3"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Mary</w:t>
      </w:r>
      <w:r w:rsidR="00CA12E7">
        <w:t>,</w:t>
      </w:r>
      <w:r>
        <w:t>” as she was fondly called</w:t>
      </w:r>
      <w:r w:rsidR="00CA12E7">
        <w:t>,</w:t>
      </w:r>
      <w:r>
        <w:t xml:space="preserve"> earned a master</w:t>
      </w:r>
      <w:r w:rsidR="00CA12E7" w:rsidRPr="00CA12E7">
        <w:t>’</w:t>
      </w:r>
      <w:r>
        <w:t>s degree from South Carolina State College in 1960 and made her home in Ridgeland, spending thirty</w:t>
      </w:r>
      <w:r w:rsidR="00CA12E7">
        <w:noBreakHyphen/>
      </w:r>
      <w:r>
        <w:t>six years educating the students of Jasper County; and</w:t>
      </w:r>
    </w:p>
    <w:p w:rsidR="004E0AD3"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D34" w:rsidRDefault="00DA3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later in her life, “Ms. Mary” met and married James E. Worlds of Savannah, Georgia, who also predeceased her; and</w:t>
      </w:r>
    </w:p>
    <w:p w:rsidR="00DA3D34" w:rsidRDefault="00DA3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AD3"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accepting Jesus Christ as her personal Savior</w:t>
      </w:r>
      <w:r w:rsidR="00CA12E7">
        <w:t>, she</w:t>
      </w:r>
      <w:r>
        <w:t xml:space="preserve"> became a faithful member of St. John African Methodist Episcopal Church where she served as a trustee until her health failed; and</w:t>
      </w: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375"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legacy of dedicated service that Mary T. Zinnerman </w:t>
      </w:r>
      <w:r w:rsidR="00CA12E7">
        <w:t xml:space="preserve">has </w:t>
      </w:r>
      <w:r>
        <w:t>left and for the standard of excellence she set for all who knew and loved this remarkable lady</w:t>
      </w:r>
      <w:r w:rsidR="00433375">
        <w:t>.  Now, therefore,</w:t>
      </w: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54D06">
        <w:t xml:space="preserve"> the members of the South Carolina House of Representatives, by this resolution, express their sincere sorrow upon the passing of Mary T. Zinnerman </w:t>
      </w:r>
      <w:r w:rsidR="00CA12E7">
        <w:t xml:space="preserve">of Jasper County, and extend their </w:t>
      </w:r>
      <w:r w:rsidR="00254D06">
        <w:t>deepest sympathy to her large and loving family and many friends.</w:t>
      </w: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54D06">
        <w:t>provi</w:t>
      </w:r>
      <w:r>
        <w:t>ded to</w:t>
      </w:r>
      <w:r w:rsidR="00254D06">
        <w:t xml:space="preserve"> the family of Mary T. Zinnerman.</w:t>
      </w:r>
    </w:p>
    <w:p w:rsidR="00382FCF" w:rsidRDefault="00CA12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FCF" w:rsidRDefault="00382FCF" w:rsidP="00382FCF">
      <w:pPr>
        <w:suppressAutoHyphens/>
      </w:pPr>
    </w:p>
    <w:sectPr w:rsidR="00382FCF" w:rsidSect="00382F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D31" w:rsidRDefault="00AD0D31" w:rsidP="009F0C77">
      <w:r>
        <w:separator/>
      </w:r>
    </w:p>
  </w:endnote>
  <w:endnote w:type="continuationSeparator" w:id="0">
    <w:p w:rsidR="00AD0D31" w:rsidRDefault="00AD0D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190B04-42F9-4954-A6C5-BB3089FE888D}"/>
    <w:embedBold r:id="rId2" w:fontKey="{0A295381-7F89-4E57-87F0-093F6F24927F}"/>
  </w:font>
  <w:font w:name="Calibri">
    <w:panose1 w:val="020F0502020204030204"/>
    <w:charset w:val="00"/>
    <w:family w:val="swiss"/>
    <w:pitch w:val="variable"/>
    <w:sig w:usb0="A00002EF" w:usb1="4000207B" w:usb2="00000000" w:usb3="00000000" w:csb0="0000009F" w:csb1="00000000"/>
    <w:embedRegular r:id="rId3" w:fontKey="{A971057D-B26D-40A3-8B43-0F1BA9C2898F}"/>
  </w:font>
  <w:font w:name="Tahoma">
    <w:panose1 w:val="020B0604030504040204"/>
    <w:charset w:val="00"/>
    <w:family w:val="swiss"/>
    <w:pitch w:val="variable"/>
    <w:sig w:usb0="61002A87" w:usb1="80000000" w:usb2="00000008" w:usb3="00000000" w:csb0="000101FF" w:csb1="00000000"/>
    <w:embedRegular r:id="rId4" w:fontKey="{486DF58E-4DDD-407D-9B8A-BA0013911345}"/>
  </w:font>
  <w:font w:name="Cambria">
    <w:panose1 w:val="02040503050406030204"/>
    <w:charset w:val="00"/>
    <w:family w:val="roman"/>
    <w:pitch w:val="variable"/>
    <w:sig w:usb0="A00002EF" w:usb1="4000004B" w:usb2="00000000" w:usb3="00000000" w:csb0="0000009F" w:csb1="00000000"/>
    <w:embedRegular r:id="rId5" w:fontKey="{DF805B67-CA6C-4175-B339-E3D20B7B98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961" w:rsidRPr="00382FCF" w:rsidRDefault="00382FCF" w:rsidP="00382FCF">
    <w:pPr>
      <w:pStyle w:val="Footer"/>
      <w:tabs>
        <w:tab w:val="clear" w:pos="4680"/>
        <w:tab w:val="clear" w:pos="9360"/>
        <w:tab w:val="center" w:pos="2995"/>
      </w:tabs>
      <w:spacing w:before="120"/>
    </w:pPr>
    <w:r>
      <w:t>[4233]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D31" w:rsidRDefault="00AD0D31" w:rsidP="009F0C77">
      <w:r>
        <w:separator/>
      </w:r>
    </w:p>
  </w:footnote>
  <w:footnote w:type="continuationSeparator" w:id="0">
    <w:p w:rsidR="00AD0D31" w:rsidRDefault="00AD0D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25SD11"/>
    <w:docVar w:name="CoverBillType" w:val="r"/>
    <w:docVar w:name="docpath" w:val="L:\Council\bills\GM\24825SD11.DOCX"/>
    <w:docVar w:name="dvBillNumber" w:val="4233"/>
    <w:docVar w:name="dvBillNumberPrefix" w:val="H. "/>
    <w:docVar w:name="dvOriginalBody" w:val="House"/>
    <w:docVar w:name="dvSteno" w:val="GM"/>
    <w:docVar w:name="NameofBody" w:val="h"/>
    <w:docVar w:name="vgroup2" w:val="Council"/>
  </w:docVars>
  <w:rsids>
    <w:rsidRoot w:val="00C468DE"/>
    <w:rsid w:val="00011869"/>
    <w:rsid w:val="00017647"/>
    <w:rsid w:val="000E1785"/>
    <w:rsid w:val="000F40FA"/>
    <w:rsid w:val="0010776B"/>
    <w:rsid w:val="00133E66"/>
    <w:rsid w:val="001435A3"/>
    <w:rsid w:val="001D08F2"/>
    <w:rsid w:val="001D525B"/>
    <w:rsid w:val="001D7F4F"/>
    <w:rsid w:val="002321B6"/>
    <w:rsid w:val="00250967"/>
    <w:rsid w:val="002543C8"/>
    <w:rsid w:val="00254D06"/>
    <w:rsid w:val="00284AAE"/>
    <w:rsid w:val="002E5912"/>
    <w:rsid w:val="00300922"/>
    <w:rsid w:val="00325348"/>
    <w:rsid w:val="0032732C"/>
    <w:rsid w:val="00336AD0"/>
    <w:rsid w:val="0037079A"/>
    <w:rsid w:val="00382FCF"/>
    <w:rsid w:val="003A56D6"/>
    <w:rsid w:val="003D01E8"/>
    <w:rsid w:val="003D1961"/>
    <w:rsid w:val="003E5288"/>
    <w:rsid w:val="003F6D79"/>
    <w:rsid w:val="0041760A"/>
    <w:rsid w:val="00417C01"/>
    <w:rsid w:val="00433375"/>
    <w:rsid w:val="004809EE"/>
    <w:rsid w:val="004E0AD3"/>
    <w:rsid w:val="004E7D54"/>
    <w:rsid w:val="005273C6"/>
    <w:rsid w:val="00530A69"/>
    <w:rsid w:val="00545593"/>
    <w:rsid w:val="00577C6C"/>
    <w:rsid w:val="005C2FE2"/>
    <w:rsid w:val="005E2BC9"/>
    <w:rsid w:val="00605102"/>
    <w:rsid w:val="006215AA"/>
    <w:rsid w:val="006913C9"/>
    <w:rsid w:val="0069470D"/>
    <w:rsid w:val="00734F00"/>
    <w:rsid w:val="007A70AE"/>
    <w:rsid w:val="00827D06"/>
    <w:rsid w:val="008362E8"/>
    <w:rsid w:val="008A1768"/>
    <w:rsid w:val="008E7186"/>
    <w:rsid w:val="008F4429"/>
    <w:rsid w:val="009311A6"/>
    <w:rsid w:val="0094021A"/>
    <w:rsid w:val="009C6A0B"/>
    <w:rsid w:val="009F0C77"/>
    <w:rsid w:val="009F4DD1"/>
    <w:rsid w:val="00A41684"/>
    <w:rsid w:val="00A64E80"/>
    <w:rsid w:val="00A72BCD"/>
    <w:rsid w:val="00A741D9"/>
    <w:rsid w:val="00A833AB"/>
    <w:rsid w:val="00A9741D"/>
    <w:rsid w:val="00AD0D31"/>
    <w:rsid w:val="00AD4B17"/>
    <w:rsid w:val="00AE5D19"/>
    <w:rsid w:val="00B412D4"/>
    <w:rsid w:val="00BE3C22"/>
    <w:rsid w:val="00C0345E"/>
    <w:rsid w:val="00C3483A"/>
    <w:rsid w:val="00C468DE"/>
    <w:rsid w:val="00C74E9D"/>
    <w:rsid w:val="00C82FD3"/>
    <w:rsid w:val="00C92819"/>
    <w:rsid w:val="00CA12E7"/>
    <w:rsid w:val="00CC6B7B"/>
    <w:rsid w:val="00CD2089"/>
    <w:rsid w:val="00D73A67"/>
    <w:rsid w:val="00D970A9"/>
    <w:rsid w:val="00DA3D3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2E7"/>
    <w:rPr>
      <w:rFonts w:ascii="Tahoma" w:hAnsi="Tahoma" w:cs="Tahoma"/>
      <w:sz w:val="16"/>
      <w:szCs w:val="16"/>
    </w:rPr>
  </w:style>
  <w:style w:type="character" w:customStyle="1" w:styleId="BalloonTextChar">
    <w:name w:val="Balloon Text Char"/>
    <w:basedOn w:val="DefaultParagraphFont"/>
    <w:link w:val="BalloonText"/>
    <w:uiPriority w:val="99"/>
    <w:semiHidden/>
    <w:rsid w:val="00CA12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4F3CF-0A7C-409A-A24D-264311070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2011-05-18T17:41:00Z</cp:lastPrinted>
  <dcterms:created xsi:type="dcterms:W3CDTF">2011-05-18T20:25:00Z</dcterms:created>
  <dcterms:modified xsi:type="dcterms:W3CDTF">2011-05-18T20:25:00Z</dcterms:modified>
</cp:coreProperties>
</file>