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6D4D" w:rsidRDefault="004A6D4D" w:rsidP="001D7F4F">
      <w:pPr>
        <w:pStyle w:val="BillDots"/>
      </w:pPr>
      <w:r>
        <w:t>COMMITTEE REPORT</w:t>
      </w:r>
    </w:p>
    <w:p w:rsidR="004A6D4D" w:rsidRDefault="004A6D4D" w:rsidP="001D7F4F">
      <w:pPr>
        <w:pStyle w:val="BillDots"/>
      </w:pPr>
      <w:r>
        <w:t>June 1, 2011</w:t>
      </w:r>
    </w:p>
    <w:p w:rsidR="004A6D4D" w:rsidRDefault="004A6D4D" w:rsidP="001D7F4F">
      <w:pPr>
        <w:pStyle w:val="BillDots"/>
      </w:pPr>
    </w:p>
    <w:p w:rsidR="004A6D4D" w:rsidRPr="004A6D4D" w:rsidRDefault="004A6D4D" w:rsidP="004A6D4D">
      <w:pPr>
        <w:pStyle w:val="BillDots"/>
        <w:tabs>
          <w:tab w:val="clear" w:pos="216"/>
          <w:tab w:val="clear" w:pos="432"/>
          <w:tab w:val="clear" w:pos="648"/>
          <w:tab w:val="clear" w:pos="864"/>
          <w:tab w:val="clear" w:pos="1080"/>
          <w:tab w:val="clear" w:pos="1296"/>
          <w:tab w:val="clear" w:pos="5904"/>
          <w:tab w:val="right" w:pos="5933"/>
        </w:tabs>
      </w:pPr>
      <w:r>
        <w:tab/>
      </w:r>
      <w:r>
        <w:rPr>
          <w:b/>
          <w:sz w:val="36"/>
        </w:rPr>
        <w:t>H. 4308</w:t>
      </w:r>
    </w:p>
    <w:p w:rsidR="004A6D4D" w:rsidRDefault="004A6D4D" w:rsidP="001D7F4F">
      <w:pPr>
        <w:pStyle w:val="BillDots"/>
      </w:pPr>
    </w:p>
    <w:p w:rsidR="004A6D4D" w:rsidRDefault="004A6D4D" w:rsidP="004A6D4D">
      <w:pPr>
        <w:pStyle w:val="BillDots"/>
        <w:jc w:val="center"/>
      </w:pPr>
      <w:r>
        <w:t xml:space="preserve">Introduced by </w:t>
      </w:r>
      <w:r w:rsidRPr="009B0C4B">
        <w:t>Rep. Daning</w:t>
      </w:r>
    </w:p>
    <w:p w:rsidR="004A6D4D" w:rsidRDefault="004A6D4D" w:rsidP="001D7F4F">
      <w:pPr>
        <w:pStyle w:val="BillDots"/>
      </w:pPr>
    </w:p>
    <w:p w:rsidR="004A6D4D" w:rsidRDefault="004A6D4D" w:rsidP="001D7F4F">
      <w:pPr>
        <w:pStyle w:val="BillDots"/>
      </w:pPr>
      <w:r>
        <w:t>S. Printed 6/1/11--H.</w:t>
      </w:r>
    </w:p>
    <w:p w:rsidR="004A6D4D" w:rsidRDefault="004A6D4D" w:rsidP="001D7F4F">
      <w:pPr>
        <w:pStyle w:val="BillDots"/>
      </w:pPr>
      <w:r>
        <w:t>Read the first time June 1, 2011.</w:t>
      </w:r>
    </w:p>
    <w:p w:rsidR="004A6D4D" w:rsidRPr="004A6D4D" w:rsidRDefault="004A6D4D" w:rsidP="004A6D4D">
      <w:pPr>
        <w:pStyle w:val="BillDots"/>
        <w:jc w:val="center"/>
      </w:pPr>
      <w:r>
        <w:rPr>
          <w:u w:val="single"/>
        </w:rPr>
        <w:t>            </w:t>
      </w:r>
    </w:p>
    <w:p w:rsidR="004A6D4D" w:rsidRDefault="004A6D4D" w:rsidP="001D7F4F">
      <w:pPr>
        <w:pStyle w:val="BillDots"/>
      </w:pPr>
    </w:p>
    <w:p w:rsidR="004A6D4D" w:rsidRDefault="004A6D4D" w:rsidP="004A6D4D">
      <w:pPr>
        <w:pStyle w:val="BillDots"/>
        <w:jc w:val="center"/>
        <w:rPr>
          <w:b/>
        </w:rPr>
      </w:pPr>
      <w:r>
        <w:rPr>
          <w:b/>
        </w:rPr>
        <w:t>THE COMMITTEE ON</w:t>
      </w:r>
    </w:p>
    <w:p w:rsidR="004A6D4D" w:rsidRPr="004A6D4D" w:rsidRDefault="004A6D4D" w:rsidP="004A6D4D">
      <w:pPr>
        <w:pStyle w:val="BillDots"/>
        <w:jc w:val="center"/>
      </w:pPr>
      <w:r>
        <w:rPr>
          <w:b/>
        </w:rPr>
        <w:t>INVITATIONS AND MEMORIAL RESOLUTIONS</w:t>
      </w:r>
    </w:p>
    <w:p w:rsidR="004A6D4D" w:rsidRDefault="004A6D4D" w:rsidP="001D7F4F">
      <w:pPr>
        <w:pStyle w:val="BillDots"/>
      </w:pPr>
      <w:r>
        <w:tab/>
        <w:t>To whom was referred a Concurrent Resolution (H. 4308) to request that the Department of Transportation name the intersection located at the junction of United States Highway 17A and the Sangaree Parkway in Berkeley County, etc., respectfully</w:t>
      </w:r>
    </w:p>
    <w:p w:rsidR="004A6D4D" w:rsidRPr="004A6D4D" w:rsidRDefault="004A6D4D" w:rsidP="004A6D4D">
      <w:pPr>
        <w:pStyle w:val="BillDots"/>
        <w:jc w:val="center"/>
      </w:pPr>
      <w:r>
        <w:rPr>
          <w:b/>
        </w:rPr>
        <w:t>REPORT:</w:t>
      </w:r>
    </w:p>
    <w:p w:rsidR="004A6D4D" w:rsidRDefault="004A6D4D" w:rsidP="001D7F4F">
      <w:pPr>
        <w:pStyle w:val="BillDots"/>
      </w:pPr>
      <w:r>
        <w:tab/>
        <w:t>That they have duly and carefully considered the same and recommend that the same do pass:</w:t>
      </w:r>
    </w:p>
    <w:p w:rsidR="004A6D4D" w:rsidRDefault="004A6D4D" w:rsidP="001D7F4F">
      <w:pPr>
        <w:pStyle w:val="BillDots"/>
      </w:pPr>
    </w:p>
    <w:p w:rsidR="004A6D4D" w:rsidRDefault="004A6D4D" w:rsidP="001D7F4F">
      <w:pPr>
        <w:pStyle w:val="BillDots"/>
      </w:pPr>
      <w:r>
        <w:t>LISTON D. BARFIELD for Committee.</w:t>
      </w:r>
    </w:p>
    <w:p w:rsidR="004A6D4D" w:rsidRPr="004A6D4D" w:rsidRDefault="004A6D4D" w:rsidP="004A6D4D">
      <w:pPr>
        <w:pStyle w:val="BillDots"/>
        <w:jc w:val="center"/>
      </w:pPr>
      <w:r>
        <w:rPr>
          <w:u w:val="single"/>
        </w:rPr>
        <w:t>            </w:t>
      </w:r>
    </w:p>
    <w:p w:rsidR="004A6D4D" w:rsidRDefault="004A6D4D" w:rsidP="001D7F4F">
      <w:pPr>
        <w:pStyle w:val="BillDots"/>
        <w:sectPr w:rsidR="004A6D4D" w:rsidSect="004A6D4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643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LOCATED AT THE JUNCTION OF UNITED STATES HIGHWAY 17A AND THE SANGAREE PARKWAY IN BERKELEY COUNTY “LANCE CORPORAL TODD ALVIN BENJAMIN INTERSECTION” AND ERECT APPROPRIATE MARKERS OR SIGNS AT THIS INTERSECTION THAT CONTAIN THE WORDS “LANCE CORPORAL TODD ALVIN BENJAMIN INTERSECTION”.</w:t>
      </w:r>
    </w:p>
    <w:p w:rsidR="000E643A" w:rsidRDefault="000E64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Lance Corporal Todd Alvin Benjamin was born on May 31, 1988 in Corning, New York, the son of Todd and Dana Benjamin of Summerville and his father-in-law and mother</w:t>
      </w:r>
      <w:r>
        <w:noBreakHyphen/>
        <w:t>in</w:t>
      </w:r>
      <w:r>
        <w:noBreakHyphen/>
        <w:t>law Edward and Nancy Pierce of North Charleston, and tragically died on March 30, 2010; and</w:t>
      </w: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Lance Corporal Benjamin was the devoted husband of his wife, Catherine Pierce Benjamin</w:t>
      </w:r>
      <w:r w:rsidR="00DA360D">
        <w:t xml:space="preserve"> and was adored by his two siblings, Philip M. Benjamin and Charlotte A. Benjamin</w:t>
      </w:r>
      <w:r>
        <w:t>; and</w:t>
      </w: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2006 graduate of Northside Christian School and attended Charleston Southern University; and</w:t>
      </w: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patient care giver with Nightingale</w:t>
      </w:r>
      <w:r w:rsidR="00DA360D">
        <w:t>’s</w:t>
      </w:r>
      <w:r>
        <w:t xml:space="preserve"> Nursing and Attendan</w:t>
      </w:r>
      <w:r w:rsidR="00DA360D">
        <w:t>ts</w:t>
      </w:r>
      <w:r>
        <w:t xml:space="preserve"> and an active member of the Coastal Shores Baptist Church; and</w:t>
      </w: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Lance Corporal Benjamin served his country with honor and distinction as a member of the United States Marine Corps and completed a combat tour of duty in Iraq; and</w:t>
      </w: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is fitting and proper for the members of the General Assembly to forever recognize Lance Corporal Benjamin</w:t>
      </w:r>
      <w:r w:rsidRPr="009C7EE0">
        <w:t>’</w:t>
      </w:r>
      <w:r>
        <w:t xml:space="preserve">s gallantry and bravery by naming a highway intersection in his honor.  Now, therefore, </w:t>
      </w: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intersection located at the junction of United States Highway 17A and the Sangaree Parkway in Berkeley County “Lance Corporal Todd Alvin Benjamin Intersection” and erect appropriate markers or sign at this intersection that contain the words “Lance Corporal Todd Alvin Benjamin Intersection”.</w:t>
      </w: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F5D8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F5D82" w:rsidRDefault="002F5D82" w:rsidP="00DE4E2F">
      <w:pPr>
        <w:suppressAutoHyphens/>
      </w:pPr>
    </w:p>
    <w:sectPr w:rsidR="002F5D82" w:rsidSect="004A6D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643A" w:rsidRDefault="000E643A" w:rsidP="009F0C77">
      <w:r>
        <w:separator/>
      </w:r>
    </w:p>
  </w:endnote>
  <w:endnote w:type="continuationSeparator" w:id="0">
    <w:p w:rsidR="000E643A" w:rsidRDefault="000E643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D2B1D7-2BD9-407D-B3C2-134F2E07B72D}"/>
    <w:embedBold r:id="rId2" w:fontKey="{D620B076-EFE0-462D-9F3C-5EB8DB7F4CFF}"/>
  </w:font>
  <w:font w:name="Calibri">
    <w:panose1 w:val="020F0502020204030204"/>
    <w:charset w:val="00"/>
    <w:family w:val="swiss"/>
    <w:pitch w:val="variable"/>
    <w:sig w:usb0="A00002EF" w:usb1="4000207B" w:usb2="00000000" w:usb3="00000000" w:csb0="0000009F" w:csb1="00000000"/>
    <w:embedRegular r:id="rId3" w:fontKey="{1C0C1EE8-AB52-4870-ADBB-C85D1AE18E23}"/>
  </w:font>
  <w:font w:name="Tahoma">
    <w:panose1 w:val="020B0604030504040204"/>
    <w:charset w:val="00"/>
    <w:family w:val="swiss"/>
    <w:pitch w:val="variable"/>
    <w:sig w:usb0="61002A87" w:usb1="80000000" w:usb2="00000008" w:usb3="00000000" w:csb0="000101FF" w:csb1="00000000"/>
    <w:embedRegular r:id="rId4" w:fontKey="{58FCE949-5B0B-424F-A236-8635E46BFE2E}"/>
  </w:font>
  <w:font w:name="Cambria">
    <w:panose1 w:val="02040503050406030204"/>
    <w:charset w:val="00"/>
    <w:family w:val="roman"/>
    <w:pitch w:val="variable"/>
    <w:sig w:usb0="A00002EF" w:usb1="4000004B" w:usb2="00000000" w:usb3="00000000" w:csb0="0000009F" w:csb1="00000000"/>
    <w:embedRegular r:id="rId5" w:fontKey="{98F686EB-8C19-48F8-ABB9-CFD329015D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272" w:rsidRPr="002F5D82" w:rsidRDefault="002F5D82" w:rsidP="002F5D82">
    <w:pPr>
      <w:pStyle w:val="Footer"/>
      <w:tabs>
        <w:tab w:val="clear" w:pos="4680"/>
        <w:tab w:val="clear" w:pos="9360"/>
        <w:tab w:val="center" w:pos="2995"/>
      </w:tabs>
      <w:spacing w:before="120"/>
    </w:pPr>
    <w:r>
      <w:t>[4308</w:t>
    </w:r>
    <w:r w:rsidR="004A6D4D">
      <w:t>-</w:t>
    </w:r>
    <w:fldSimple w:instr=" PAGE  \* MERGEFORMAT ">
      <w:r w:rsidR="00DE4E2F">
        <w:rPr>
          <w:noProof/>
        </w:rPr>
        <w:t>1</w:t>
      </w:r>
    </w:fldSimple>
    <w:r w:rsidR="004A6D4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D4D" w:rsidRPr="002F5D82" w:rsidRDefault="004A6D4D" w:rsidP="002F5D82">
    <w:pPr>
      <w:pStyle w:val="Footer"/>
      <w:tabs>
        <w:tab w:val="clear" w:pos="4680"/>
        <w:tab w:val="clear" w:pos="9360"/>
        <w:tab w:val="center" w:pos="2995"/>
      </w:tabs>
      <w:spacing w:before="120"/>
    </w:pPr>
    <w:r>
      <w:t>[4308]</w:t>
    </w:r>
    <w:r>
      <w:tab/>
    </w:r>
    <w:fldSimple w:instr=" PAGE  \* MERGEFORMAT ">
      <w:r w:rsidR="00DE4E2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643A" w:rsidRDefault="000E643A" w:rsidP="009F0C77">
      <w:r>
        <w:separator/>
      </w:r>
    </w:p>
  </w:footnote>
  <w:footnote w:type="continuationSeparator" w:id="0">
    <w:p w:rsidR="000E643A" w:rsidRDefault="000E643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251CM11"/>
    <w:docVar w:name="CoverBillType" w:val="c"/>
    <w:docVar w:name="docpath" w:val="L:\Council\bills\SWB\6251CM11.DOCX"/>
    <w:docVar w:name="dvBillNumber" w:val="4308"/>
    <w:docVar w:name="dvBillNumberPrefix" w:val="H. "/>
    <w:docVar w:name="dvOriginalBody" w:val="House"/>
    <w:docVar w:name="dvSteno" w:val="SWB"/>
    <w:docVar w:name="NameofBody" w:val="h"/>
    <w:docVar w:name="vgroup2" w:val="Council"/>
  </w:docVars>
  <w:rsids>
    <w:rsidRoot w:val="00993923"/>
    <w:rsid w:val="00011869"/>
    <w:rsid w:val="000E1785"/>
    <w:rsid w:val="000E643A"/>
    <w:rsid w:val="000F40FA"/>
    <w:rsid w:val="0010776B"/>
    <w:rsid w:val="00133E66"/>
    <w:rsid w:val="001435A3"/>
    <w:rsid w:val="001D08F2"/>
    <w:rsid w:val="001D525B"/>
    <w:rsid w:val="001D7F4F"/>
    <w:rsid w:val="002321B6"/>
    <w:rsid w:val="00250967"/>
    <w:rsid w:val="002543C8"/>
    <w:rsid w:val="00262235"/>
    <w:rsid w:val="00284AAE"/>
    <w:rsid w:val="002E5912"/>
    <w:rsid w:val="002F5D82"/>
    <w:rsid w:val="00325348"/>
    <w:rsid w:val="0032732C"/>
    <w:rsid w:val="00336AD0"/>
    <w:rsid w:val="0037079A"/>
    <w:rsid w:val="003D01E8"/>
    <w:rsid w:val="003E5288"/>
    <w:rsid w:val="003F6D79"/>
    <w:rsid w:val="0041760A"/>
    <w:rsid w:val="00417C01"/>
    <w:rsid w:val="00451A45"/>
    <w:rsid w:val="004809EE"/>
    <w:rsid w:val="004A6D4D"/>
    <w:rsid w:val="004E7D54"/>
    <w:rsid w:val="005273C6"/>
    <w:rsid w:val="00530A69"/>
    <w:rsid w:val="00545593"/>
    <w:rsid w:val="00577C6C"/>
    <w:rsid w:val="005C2FE2"/>
    <w:rsid w:val="005E2BC9"/>
    <w:rsid w:val="00605102"/>
    <w:rsid w:val="006215AA"/>
    <w:rsid w:val="006913C9"/>
    <w:rsid w:val="0069470D"/>
    <w:rsid w:val="006952EE"/>
    <w:rsid w:val="00734F00"/>
    <w:rsid w:val="007A70AE"/>
    <w:rsid w:val="008362E8"/>
    <w:rsid w:val="00840272"/>
    <w:rsid w:val="008854A4"/>
    <w:rsid w:val="008A1768"/>
    <w:rsid w:val="008F4429"/>
    <w:rsid w:val="0094021A"/>
    <w:rsid w:val="00993923"/>
    <w:rsid w:val="009C6A0B"/>
    <w:rsid w:val="009F0C77"/>
    <w:rsid w:val="009F4DD1"/>
    <w:rsid w:val="00A41684"/>
    <w:rsid w:val="00A64E80"/>
    <w:rsid w:val="00A72BCD"/>
    <w:rsid w:val="00A741D9"/>
    <w:rsid w:val="00A833AB"/>
    <w:rsid w:val="00A9741D"/>
    <w:rsid w:val="00AD09D9"/>
    <w:rsid w:val="00AD4B17"/>
    <w:rsid w:val="00AE731F"/>
    <w:rsid w:val="00B412D4"/>
    <w:rsid w:val="00BE3C22"/>
    <w:rsid w:val="00C0345E"/>
    <w:rsid w:val="00C3483A"/>
    <w:rsid w:val="00C74E9D"/>
    <w:rsid w:val="00C82FD3"/>
    <w:rsid w:val="00C92819"/>
    <w:rsid w:val="00CC6B7B"/>
    <w:rsid w:val="00CD2089"/>
    <w:rsid w:val="00D73A67"/>
    <w:rsid w:val="00D970A9"/>
    <w:rsid w:val="00DA360D"/>
    <w:rsid w:val="00DE4E2F"/>
    <w:rsid w:val="00DF3845"/>
    <w:rsid w:val="00E41911"/>
    <w:rsid w:val="00E448D4"/>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54A4"/>
    <w:rPr>
      <w:rFonts w:ascii="Tahoma" w:hAnsi="Tahoma" w:cs="Tahoma"/>
      <w:sz w:val="16"/>
      <w:szCs w:val="16"/>
    </w:rPr>
  </w:style>
  <w:style w:type="character" w:customStyle="1" w:styleId="BalloonTextChar">
    <w:name w:val="Balloon Text Char"/>
    <w:basedOn w:val="DefaultParagraphFont"/>
    <w:link w:val="BalloonText"/>
    <w:uiPriority w:val="99"/>
    <w:semiHidden/>
    <w:rsid w:val="008854A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952E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0DE53-C792-484B-886E-AA10FFC44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412</Words>
  <Characters>2228</Characters>
  <Application>Microsoft Office Word</Application>
  <DocSecurity>0</DocSecurity>
  <Lines>89</Lines>
  <Paragraphs>29</Paragraphs>
  <ScaleCrop>false</ScaleCrop>
  <Company> </Company>
  <LinksUpToDate>false</LinksUpToDate>
  <CharactersWithSpaces>2611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2011-05-31T19:31:00Z</cp:lastPrinted>
  <dcterms:created xsi:type="dcterms:W3CDTF">2011-06-02T01:10:00Z</dcterms:created>
  <dcterms:modified xsi:type="dcterms:W3CDTF">2011-06-02T01:10:00Z</dcterms:modified>
</cp:coreProperties>
</file>