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A4" w:rsidRDefault="002C38A4" w:rsidP="001D7F4F">
      <w:pPr>
        <w:pStyle w:val="BillDots"/>
      </w:pPr>
      <w:r>
        <w:t>COMMITTEE REPORT</w:t>
      </w:r>
    </w:p>
    <w:p w:rsidR="002C38A4" w:rsidRDefault="002C38A4" w:rsidP="001D7F4F">
      <w:pPr>
        <w:pStyle w:val="BillDots"/>
      </w:pPr>
      <w:r>
        <w:t>June 1, 2011</w:t>
      </w:r>
    </w:p>
    <w:p w:rsidR="002C38A4" w:rsidRDefault="002C38A4" w:rsidP="001D7F4F">
      <w:pPr>
        <w:pStyle w:val="BillDots"/>
      </w:pPr>
    </w:p>
    <w:p w:rsidR="002C38A4" w:rsidRPr="002C38A4" w:rsidRDefault="002C38A4" w:rsidP="002C38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4315</w:t>
      </w:r>
    </w:p>
    <w:p w:rsidR="002C38A4" w:rsidRDefault="002C38A4" w:rsidP="001D7F4F">
      <w:pPr>
        <w:pStyle w:val="BillDots"/>
      </w:pPr>
    </w:p>
    <w:p w:rsidR="002C38A4" w:rsidRDefault="002C38A4" w:rsidP="002C38A4">
      <w:pPr>
        <w:pStyle w:val="BillDots"/>
        <w:jc w:val="center"/>
      </w:pPr>
      <w:r>
        <w:t xml:space="preserve">Introduced by </w:t>
      </w:r>
      <w:r w:rsidRPr="00A72704">
        <w:t>Rep. Mitchell</w:t>
      </w:r>
    </w:p>
    <w:p w:rsidR="002C38A4" w:rsidRDefault="002C38A4" w:rsidP="001D7F4F">
      <w:pPr>
        <w:pStyle w:val="BillDots"/>
      </w:pPr>
    </w:p>
    <w:p w:rsidR="002C38A4" w:rsidRDefault="002C38A4" w:rsidP="001D7F4F">
      <w:pPr>
        <w:pStyle w:val="BillDots"/>
      </w:pPr>
      <w:r>
        <w:t>S. Printed 6/1/11--H.</w:t>
      </w:r>
    </w:p>
    <w:p w:rsidR="002C38A4" w:rsidRDefault="002C38A4" w:rsidP="001D7F4F">
      <w:pPr>
        <w:pStyle w:val="BillDots"/>
      </w:pPr>
      <w:r>
        <w:t>Read the first time June 1, 2011.</w:t>
      </w:r>
    </w:p>
    <w:p w:rsidR="002C38A4" w:rsidRPr="002C38A4" w:rsidRDefault="002C38A4" w:rsidP="002C38A4">
      <w:pPr>
        <w:pStyle w:val="BillDots"/>
        <w:jc w:val="center"/>
      </w:pPr>
      <w:r>
        <w:rPr>
          <w:u w:val="single"/>
        </w:rPr>
        <w:t>            </w:t>
      </w:r>
    </w:p>
    <w:p w:rsidR="002C38A4" w:rsidRDefault="002C38A4" w:rsidP="001D7F4F">
      <w:pPr>
        <w:pStyle w:val="BillDots"/>
      </w:pPr>
    </w:p>
    <w:p w:rsidR="002C38A4" w:rsidRDefault="002C38A4" w:rsidP="002C38A4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2C38A4" w:rsidRPr="002C38A4" w:rsidRDefault="002C38A4" w:rsidP="002C38A4">
      <w:pPr>
        <w:pStyle w:val="BillDots"/>
        <w:jc w:val="center"/>
      </w:pPr>
      <w:r>
        <w:rPr>
          <w:b/>
        </w:rPr>
        <w:t>INVITATIONS AND MEMORIAL RESOLUTIONS</w:t>
      </w:r>
    </w:p>
    <w:p w:rsidR="002C38A4" w:rsidRDefault="002C38A4" w:rsidP="001D7F4F">
      <w:pPr>
        <w:pStyle w:val="BillDots"/>
      </w:pPr>
      <w:r>
        <w:tab/>
        <w:t xml:space="preserve">To whom was referred a House Resolution (H. 4315) to </w:t>
      </w:r>
      <w:r w:rsidRPr="002C38A4">
        <w:rPr>
          <w:color w:val="000000" w:themeColor="text1"/>
          <w:u w:color="000000" w:themeColor="text1"/>
        </w:rPr>
        <w:t>authorize the Youth Leadership Institute of the University of South Carolina Upstate to use the House Chamber on Thursday, June 9, 2011, from 2:00 p.m</w:t>
      </w:r>
      <w:r>
        <w:t>, etc., respectfully</w:t>
      </w:r>
    </w:p>
    <w:p w:rsidR="002C38A4" w:rsidRPr="002C38A4" w:rsidRDefault="002C38A4" w:rsidP="002C38A4">
      <w:pPr>
        <w:pStyle w:val="BillDots"/>
        <w:jc w:val="center"/>
      </w:pPr>
      <w:r>
        <w:rPr>
          <w:b/>
        </w:rPr>
        <w:t>REPORT:</w:t>
      </w:r>
    </w:p>
    <w:p w:rsidR="002C38A4" w:rsidRDefault="002C38A4" w:rsidP="001D7F4F">
      <w:pPr>
        <w:pStyle w:val="BillDots"/>
      </w:pPr>
      <w:r>
        <w:tab/>
        <w:t>That they have duly and carefully considered the same and recommend that the same do pass:</w:t>
      </w:r>
    </w:p>
    <w:p w:rsidR="002C38A4" w:rsidRDefault="002C38A4" w:rsidP="001D7F4F">
      <w:pPr>
        <w:pStyle w:val="BillDots"/>
      </w:pPr>
    </w:p>
    <w:p w:rsidR="002C38A4" w:rsidRDefault="002C38A4" w:rsidP="001D7F4F">
      <w:pPr>
        <w:pStyle w:val="BillDots"/>
      </w:pPr>
      <w:r>
        <w:t>LISTON D. BARFIELD for Committee.</w:t>
      </w:r>
    </w:p>
    <w:p w:rsidR="002C38A4" w:rsidRPr="002C38A4" w:rsidRDefault="002C38A4" w:rsidP="002C38A4">
      <w:pPr>
        <w:pStyle w:val="BillDots"/>
        <w:jc w:val="center"/>
      </w:pPr>
      <w:r>
        <w:rPr>
          <w:u w:val="single"/>
        </w:rPr>
        <w:t>            </w:t>
      </w:r>
    </w:p>
    <w:p w:rsidR="002C38A4" w:rsidRDefault="002C38A4" w:rsidP="001D7F4F">
      <w:pPr>
        <w:pStyle w:val="BillDots"/>
        <w:sectPr w:rsidR="002C38A4" w:rsidSect="002C38A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67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793D26">
        <w:rPr>
          <w:color w:val="000000" w:themeColor="text1"/>
          <w:u w:color="000000" w:themeColor="text1"/>
        </w:rPr>
        <w:t>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</w:t>
      </w:r>
      <w:r w:rsidR="00D034C9">
        <w:rPr>
          <w:color w:val="000000" w:themeColor="text1"/>
          <w:u w:color="000000" w:themeColor="text1"/>
        </w:rPr>
        <w:t xml:space="preserve">HE UNIVERSITY OF SOUTH CAROLINA </w:t>
      </w:r>
      <w:r>
        <w:rPr>
          <w:color w:val="000000" w:themeColor="text1"/>
          <w:u w:color="000000" w:themeColor="text1"/>
        </w:rPr>
        <w:t>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 w:rsidR="00461B1B">
        <w:rPr>
          <w:color w:val="000000" w:themeColor="text1"/>
          <w:u w:color="000000" w:themeColor="text1"/>
        </w:rPr>
        <w:t>2:00 P</w:t>
      </w:r>
      <w:r w:rsidRPr="00793D26">
        <w:rPr>
          <w:color w:val="000000" w:themeColor="text1"/>
          <w:u w:color="000000" w:themeColor="text1"/>
        </w:rPr>
        <w:t xml:space="preserve">.M. TO </w:t>
      </w:r>
      <w:r w:rsidR="00461B1B"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>. IF THE HOUSE OF REPRESENTATIVES IS IN STATEWIDE SESSION, THE CHAMBER OF THE HOUSE MAY NOT BE USED.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703" w:rsidRDefault="009C0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That the members of the South Carolina House of Representatives, by this resolution, 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</w:t>
      </w:r>
      <w:r w:rsidR="00D034C9">
        <w:rPr>
          <w:color w:val="000000" w:themeColor="text1"/>
          <w:u w:color="000000" w:themeColor="text1"/>
        </w:rPr>
        <w:t xml:space="preserve">he University of South Carolina </w:t>
      </w:r>
      <w:r>
        <w:rPr>
          <w:color w:val="000000" w:themeColor="text1"/>
          <w:u w:color="000000" w:themeColor="text1"/>
        </w:rPr>
        <w:t>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 w:rsidR="00461B1B">
        <w:rPr>
          <w:color w:val="000000" w:themeColor="text1"/>
          <w:u w:color="000000" w:themeColor="text1"/>
        </w:rPr>
        <w:t>2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</w:t>
      </w:r>
      <w:r w:rsidRPr="00793D26">
        <w:rPr>
          <w:color w:val="000000" w:themeColor="text1"/>
          <w:u w:color="000000" w:themeColor="text1"/>
        </w:rPr>
        <w:t xml:space="preserve">.m. to </w:t>
      </w:r>
      <w:r w:rsidR="00461B1B"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 xml:space="preserve">. If the House of Representatives is in statewide session, the Chamber of the House may not be used. 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F2" w:rsidRPr="00793D26" w:rsidRDefault="009C01F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93D26">
        <w:rPr>
          <w:color w:val="000000" w:themeColor="text1"/>
          <w:sz w:val="22"/>
          <w:u w:color="000000" w:themeColor="text1"/>
        </w:rPr>
        <w:t xml:space="preserve">Be it further resolved that the State House Security Forces provide such assistance and access as necessary for this meeting in accordance with previous procedures. </w:t>
      </w:r>
    </w:p>
    <w:p w:rsidR="009C01F2" w:rsidRDefault="009C01F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0776B" w:rsidRDefault="009C01F2" w:rsidP="009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Be it further resolved that no charges may be made for the use of the House Chamber by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on this date.</w:t>
      </w:r>
    </w:p>
    <w:p w:rsidR="00F97AE5" w:rsidRDefault="009C01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AE5" w:rsidRDefault="00F97AE5" w:rsidP="00804733">
      <w:pPr>
        <w:suppressAutoHyphens/>
      </w:pPr>
    </w:p>
    <w:sectPr w:rsidR="00F97AE5" w:rsidSect="002C38A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703" w:rsidRDefault="002B6703" w:rsidP="009F0C77">
      <w:r>
        <w:separator/>
      </w:r>
    </w:p>
  </w:endnote>
  <w:endnote w:type="continuationSeparator" w:id="0">
    <w:p w:rsidR="002B6703" w:rsidRDefault="002B6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A49E8-231F-4E54-85A2-D2F3262B1D1E}"/>
    <w:embedBold r:id="rId2" w:fontKey="{98CD193C-3F68-4C05-A74E-244D7D6F99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CF5694-86BE-45D0-9900-D32CD99A9A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209A8C-8F2B-425E-A04C-9DC72839F4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DBE" w:rsidRPr="00F97AE5" w:rsidRDefault="00F97AE5" w:rsidP="00F97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</w:t>
    </w:r>
    <w:r w:rsidR="002C38A4">
      <w:t>-</w:t>
    </w:r>
    <w:fldSimple w:instr=" PAGE  \* MERGEFORMAT ">
      <w:r w:rsidR="00804733">
        <w:rPr>
          <w:noProof/>
        </w:rPr>
        <w:t>1</w:t>
      </w:r>
    </w:fldSimple>
    <w:r w:rsidR="002C38A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8A4" w:rsidRPr="00F97AE5" w:rsidRDefault="002C38A4" w:rsidP="00F97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fldSimple w:instr=" PAGE  \* MERGEFORMAT ">
      <w:r w:rsidR="008047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703" w:rsidRDefault="002B6703" w:rsidP="009F0C77">
      <w:r>
        <w:separator/>
      </w:r>
    </w:p>
  </w:footnote>
  <w:footnote w:type="continuationSeparator" w:id="0">
    <w:p w:rsidR="002B6703" w:rsidRDefault="002B6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57AB11"/>
    <w:docVar w:name="CoverBillType" w:val="r"/>
    <w:docVar w:name="docpath" w:val="L:\Council\bills\GM\24857AB11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489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703"/>
    <w:rsid w:val="002C38A4"/>
    <w:rsid w:val="002E5912"/>
    <w:rsid w:val="00325348"/>
    <w:rsid w:val="0032732C"/>
    <w:rsid w:val="00336AD0"/>
    <w:rsid w:val="00364890"/>
    <w:rsid w:val="00367A06"/>
    <w:rsid w:val="0037079A"/>
    <w:rsid w:val="003D01E8"/>
    <w:rsid w:val="003E5288"/>
    <w:rsid w:val="003F6D79"/>
    <w:rsid w:val="0041760A"/>
    <w:rsid w:val="00417C01"/>
    <w:rsid w:val="00461B1B"/>
    <w:rsid w:val="004809EE"/>
    <w:rsid w:val="004E7D54"/>
    <w:rsid w:val="005273C6"/>
    <w:rsid w:val="00530A69"/>
    <w:rsid w:val="00545593"/>
    <w:rsid w:val="00577C6C"/>
    <w:rsid w:val="005C2FE2"/>
    <w:rsid w:val="005D046E"/>
    <w:rsid w:val="005E2BC9"/>
    <w:rsid w:val="00605102"/>
    <w:rsid w:val="006215AA"/>
    <w:rsid w:val="00622DBE"/>
    <w:rsid w:val="006913C9"/>
    <w:rsid w:val="0069470D"/>
    <w:rsid w:val="00734F00"/>
    <w:rsid w:val="007A70AE"/>
    <w:rsid w:val="007F2548"/>
    <w:rsid w:val="00804733"/>
    <w:rsid w:val="00825AE9"/>
    <w:rsid w:val="008362E8"/>
    <w:rsid w:val="00855D04"/>
    <w:rsid w:val="008A1768"/>
    <w:rsid w:val="008F4429"/>
    <w:rsid w:val="0094021A"/>
    <w:rsid w:val="009C01F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4C9"/>
    <w:rsid w:val="00D73A67"/>
    <w:rsid w:val="00D970A9"/>
    <w:rsid w:val="00DF3845"/>
    <w:rsid w:val="00E02B3F"/>
    <w:rsid w:val="00E41911"/>
    <w:rsid w:val="00E92EEF"/>
    <w:rsid w:val="00F24442"/>
    <w:rsid w:val="00F50AE3"/>
    <w:rsid w:val="00F67CF1"/>
    <w:rsid w:val="00F732C7"/>
    <w:rsid w:val="00F840F0"/>
    <w:rsid w:val="00F97AE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9C01F2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732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8E3A4-1945-4122-9143-07635D57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1366</Characters>
  <Application>Microsoft Office Word</Application>
  <DocSecurity>0</DocSecurity>
  <Lines>62</Lines>
  <Paragraphs>23</Paragraphs>
  <ScaleCrop>false</ScaleCrop>
  <Company> 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2011-05-31T14:54:00Z</cp:lastPrinted>
  <dcterms:created xsi:type="dcterms:W3CDTF">2011-06-02T01:07:00Z</dcterms:created>
  <dcterms:modified xsi:type="dcterms:W3CDTF">2011-06-02T01:07:00Z</dcterms:modified>
</cp:coreProperties>
</file>