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247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8CC" w:rsidRDefault="00EC1325" w:rsidP="0080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018CC">
        <w:t>HO</w:t>
      </w:r>
      <w:r w:rsidR="008018CC" w:rsidRPr="00214059">
        <w:rPr>
          <w:color w:val="000000" w:themeColor="text1"/>
          <w:u w:color="000000" w:themeColor="text1"/>
        </w:rPr>
        <w:t>NOR</w:t>
      </w:r>
      <w:r w:rsidR="008018CC" w:rsidRPr="00D03E3F">
        <w:rPr>
          <w:color w:val="000000" w:themeColor="text1"/>
          <w:u w:color="000000" w:themeColor="text1"/>
        </w:rPr>
        <w:t xml:space="preserve"> </w:t>
      </w:r>
      <w:r w:rsidR="00FA14B1">
        <w:rPr>
          <w:color w:val="000000" w:themeColor="text1"/>
          <w:u w:color="000000" w:themeColor="text1"/>
        </w:rPr>
        <w:t xml:space="preserve">KATHERINE H. RICHARDSON OF SUMTER COUNTY FOR HER EIGHTEEN YEARS OF DEDICATED SERVICE AS EXECUTIVE DIRECTOR OF THE SUMTER COUNTY MUSEUM AND </w:t>
      </w:r>
      <w:r w:rsidR="008018CC" w:rsidRPr="00D03E3F">
        <w:rPr>
          <w:color w:val="000000" w:themeColor="text1"/>
          <w:u w:color="000000" w:themeColor="text1"/>
        </w:rPr>
        <w:t>TO WISH H</w:t>
      </w:r>
      <w:r w:rsidR="008018CC">
        <w:rPr>
          <w:color w:val="000000" w:themeColor="text1"/>
          <w:u w:color="000000" w:themeColor="text1"/>
        </w:rPr>
        <w:t>ER</w:t>
      </w:r>
      <w:r w:rsidR="008018CC" w:rsidRPr="00D03E3F">
        <w:rPr>
          <w:color w:val="000000" w:themeColor="text1"/>
          <w:u w:color="000000" w:themeColor="text1"/>
        </w:rPr>
        <w:t xml:space="preserve"> </w:t>
      </w:r>
      <w:r w:rsidR="008018CC">
        <w:rPr>
          <w:color w:val="000000" w:themeColor="text1"/>
          <w:u w:color="000000" w:themeColor="text1"/>
        </w:rPr>
        <w:t xml:space="preserve">MUCH SUCCESS </w:t>
      </w:r>
      <w:r w:rsidR="00FA14B1">
        <w:rPr>
          <w:color w:val="000000" w:themeColor="text1"/>
          <w:u w:color="000000" w:themeColor="text1"/>
        </w:rPr>
        <w:t>AS SHE TAKES ON HER NEW DUTIES WITH THE CAMDEN ARCHIVES AND MUSEUM</w:t>
      </w:r>
      <w:r w:rsidR="008018CC">
        <w:rPr>
          <w:color w:val="000000" w:themeColor="text1"/>
          <w:u w:color="000000" w:themeColor="text1"/>
        </w:rPr>
        <w:t>.</w:t>
      </w:r>
    </w:p>
    <w:p w:rsidR="005B247A" w:rsidRDefault="005B24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3E1" w:rsidRDefault="005B247A"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D761F">
        <w:t xml:space="preserve">the South Carolina House of Representatives has learned that Katherine H. Richardson of Sumter County </w:t>
      </w:r>
      <w:r w:rsidR="00341902">
        <w:t xml:space="preserve">has resigned from her </w:t>
      </w:r>
      <w:r w:rsidR="000303E1">
        <w:t xml:space="preserve">post as </w:t>
      </w:r>
      <w:r w:rsidR="00BD761F">
        <w:t xml:space="preserve">executive director of the Sumter County Museum and </w:t>
      </w:r>
      <w:r w:rsidR="00F9666C">
        <w:t xml:space="preserve">will </w:t>
      </w:r>
      <w:r w:rsidR="00BD761F">
        <w:t>begin a new time of service as deputy director of the Camden Archives and Museum</w:t>
      </w:r>
      <w:r w:rsidR="000303E1">
        <w:rPr>
          <w:color w:val="000000" w:themeColor="text1"/>
          <w:u w:color="000000" w:themeColor="text1"/>
        </w:rPr>
        <w:t>; and</w:t>
      </w:r>
    </w:p>
    <w:p w:rsidR="000303E1" w:rsidRPr="00D03E3F"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47C"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332E0">
        <w:rPr>
          <w:color w:val="000000" w:themeColor="text1"/>
          <w:u w:color="000000" w:themeColor="text1"/>
        </w:rPr>
        <w:t>Mrs. Richardson, who earned a master</w:t>
      </w:r>
      <w:r w:rsidR="007451E5" w:rsidRPr="007451E5">
        <w:rPr>
          <w:color w:val="000000" w:themeColor="text1"/>
          <w:u w:color="000000" w:themeColor="text1"/>
        </w:rPr>
        <w:t>’</w:t>
      </w:r>
      <w:r w:rsidR="00E332E0">
        <w:rPr>
          <w:color w:val="000000" w:themeColor="text1"/>
          <w:u w:color="000000" w:themeColor="text1"/>
        </w:rPr>
        <w:t xml:space="preserve">s degree in applied history at the University of South Carolina in preparation for her career, </w:t>
      </w:r>
      <w:r w:rsidR="0024347C">
        <w:rPr>
          <w:color w:val="000000" w:themeColor="text1"/>
          <w:u w:color="000000" w:themeColor="text1"/>
        </w:rPr>
        <w:t xml:space="preserve">studied historic preservation, archives, and American colonial history in depth. Previously, she had </w:t>
      </w:r>
      <w:r w:rsidR="008802E1">
        <w:rPr>
          <w:color w:val="000000" w:themeColor="text1"/>
          <w:u w:color="000000" w:themeColor="text1"/>
        </w:rPr>
        <w:t>earned her</w:t>
      </w:r>
      <w:r w:rsidR="0024347C">
        <w:rPr>
          <w:color w:val="000000" w:themeColor="text1"/>
          <w:u w:color="000000" w:themeColor="text1"/>
        </w:rPr>
        <w:t xml:space="preserve"> bachelor</w:t>
      </w:r>
      <w:r w:rsidR="007451E5" w:rsidRPr="007451E5">
        <w:rPr>
          <w:color w:val="000000" w:themeColor="text1"/>
          <w:u w:color="000000" w:themeColor="text1"/>
        </w:rPr>
        <w:t>’</w:t>
      </w:r>
      <w:r w:rsidR="0024347C">
        <w:rPr>
          <w:color w:val="000000" w:themeColor="text1"/>
          <w:u w:color="000000" w:themeColor="text1"/>
        </w:rPr>
        <w:t>s degree in American colonial history at the College of Charleston; and</w:t>
      </w:r>
    </w:p>
    <w:p w:rsidR="0024347C" w:rsidRDefault="0024347C"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2E0" w:rsidRDefault="0024347C"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50864">
        <w:rPr>
          <w:color w:val="000000" w:themeColor="text1"/>
          <w:u w:color="000000" w:themeColor="text1"/>
        </w:rPr>
        <w:t xml:space="preserve">prior to moving to Sumter, Katherine Richardson had a successful </w:t>
      </w:r>
      <w:r w:rsidR="00F864BA">
        <w:rPr>
          <w:color w:val="000000" w:themeColor="text1"/>
          <w:u w:color="000000" w:themeColor="text1"/>
        </w:rPr>
        <w:t>historic</w:t>
      </w:r>
      <w:r w:rsidR="007451E5">
        <w:rPr>
          <w:color w:val="000000" w:themeColor="text1"/>
          <w:u w:color="000000" w:themeColor="text1"/>
        </w:rPr>
        <w:noBreakHyphen/>
      </w:r>
      <w:r w:rsidR="00F864BA">
        <w:rPr>
          <w:color w:val="000000" w:themeColor="text1"/>
          <w:u w:color="000000" w:themeColor="text1"/>
        </w:rPr>
        <w:t>p</w:t>
      </w:r>
      <w:r w:rsidR="00950864">
        <w:rPr>
          <w:color w:val="000000" w:themeColor="text1"/>
          <w:u w:color="000000" w:themeColor="text1"/>
        </w:rPr>
        <w:t>reservation consulting firm in Columbia and worked on preservation projects throughout South Carolina. In 1993, she accepted the post of executive director of the Sumter County Museum and began her service by overseeing the renovation of the old Carnegie Public Library and establi</w:t>
      </w:r>
      <w:r w:rsidR="00EC4CBA">
        <w:rPr>
          <w:color w:val="000000" w:themeColor="text1"/>
          <w:u w:color="000000" w:themeColor="text1"/>
        </w:rPr>
        <w:t>shing the museum archives there; and</w:t>
      </w:r>
    </w:p>
    <w:p w:rsidR="00EC4CBA" w:rsidRDefault="00EC4CBA"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90B" w:rsidRDefault="00EC4CBA"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D0913">
        <w:rPr>
          <w:color w:val="000000" w:themeColor="text1"/>
          <w:u w:color="000000" w:themeColor="text1"/>
        </w:rPr>
        <w:t xml:space="preserve">in addition to these projects, Mrs. Richardson was instrumental in the campaign to build the Heritage Education Building, which </w:t>
      </w:r>
      <w:r w:rsidR="00212797">
        <w:rPr>
          <w:color w:val="000000" w:themeColor="text1"/>
          <w:u w:color="000000" w:themeColor="text1"/>
        </w:rPr>
        <w:t xml:space="preserve">now houses </w:t>
      </w:r>
      <w:r w:rsidR="00ED0913">
        <w:rPr>
          <w:color w:val="000000" w:themeColor="text1"/>
          <w:u w:color="000000" w:themeColor="text1"/>
        </w:rPr>
        <w:t>the archives, and she helped plan its construction. The educational</w:t>
      </w:r>
      <w:r w:rsidR="00BD5974">
        <w:rPr>
          <w:color w:val="000000" w:themeColor="text1"/>
          <w:u w:color="000000" w:themeColor="text1"/>
        </w:rPr>
        <w:t xml:space="preserve"> and</w:t>
      </w:r>
      <w:r w:rsidR="00ED0913">
        <w:rPr>
          <w:color w:val="000000" w:themeColor="text1"/>
          <w:u w:color="000000" w:themeColor="text1"/>
        </w:rPr>
        <w:t xml:space="preserve"> enjoyable Carolina Backcountry </w:t>
      </w:r>
      <w:r w:rsidR="00ED0913">
        <w:rPr>
          <w:color w:val="000000" w:themeColor="text1"/>
          <w:u w:color="000000" w:themeColor="text1"/>
        </w:rPr>
        <w:lastRenderedPageBreak/>
        <w:t>programs, including Carolina Backcountry Christmas, Springtime, and Harvest, are also among her accomplishments</w:t>
      </w:r>
      <w:r w:rsidR="0016090B">
        <w:rPr>
          <w:color w:val="000000" w:themeColor="text1"/>
          <w:u w:color="000000" w:themeColor="text1"/>
        </w:rPr>
        <w:t>. She co</w:t>
      </w:r>
      <w:r w:rsidR="007451E5">
        <w:rPr>
          <w:color w:val="000000" w:themeColor="text1"/>
          <w:u w:color="000000" w:themeColor="text1"/>
        </w:rPr>
        <w:noBreakHyphen/>
      </w:r>
      <w:r w:rsidR="0016090B">
        <w:rPr>
          <w:color w:val="000000" w:themeColor="text1"/>
          <w:u w:color="000000" w:themeColor="text1"/>
        </w:rPr>
        <w:t>designed the museum</w:t>
      </w:r>
      <w:r w:rsidR="007451E5" w:rsidRPr="007451E5">
        <w:rPr>
          <w:color w:val="000000" w:themeColor="text1"/>
          <w:u w:color="000000" w:themeColor="text1"/>
        </w:rPr>
        <w:t>’</w:t>
      </w:r>
      <w:r w:rsidR="0016090B">
        <w:rPr>
          <w:color w:val="000000" w:themeColor="text1"/>
          <w:u w:color="000000" w:themeColor="text1"/>
        </w:rPr>
        <w:t xml:space="preserve">s Hands On History program, now in its fourteenth year, </w:t>
      </w:r>
      <w:r w:rsidR="00354523">
        <w:rPr>
          <w:color w:val="000000" w:themeColor="text1"/>
          <w:u w:color="000000" w:themeColor="text1"/>
        </w:rPr>
        <w:t>started the popular Sumter County Museum Shrimp Feast and helped plan and organize the museum</w:t>
      </w:r>
      <w:r w:rsidR="007451E5" w:rsidRPr="007451E5">
        <w:rPr>
          <w:color w:val="000000" w:themeColor="text1"/>
          <w:u w:color="000000" w:themeColor="text1"/>
        </w:rPr>
        <w:t>’</w:t>
      </w:r>
      <w:r w:rsidR="00354523">
        <w:rPr>
          <w:color w:val="000000" w:themeColor="text1"/>
          <w:u w:color="000000" w:themeColor="text1"/>
        </w:rPr>
        <w:t>s even more popular oyster roast, both events being major fundraisers for the museum; and</w:t>
      </w:r>
    </w:p>
    <w:p w:rsidR="00354523" w:rsidRDefault="00354523"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523" w:rsidRDefault="00354523"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93793">
        <w:rPr>
          <w:color w:val="000000" w:themeColor="text1"/>
          <w:u w:color="000000" w:themeColor="text1"/>
        </w:rPr>
        <w:t xml:space="preserve">under her leadership, the Sumter County Museum </w:t>
      </w:r>
      <w:r w:rsidR="000A7E92">
        <w:rPr>
          <w:color w:val="000000" w:themeColor="text1"/>
          <w:u w:color="000000" w:themeColor="text1"/>
        </w:rPr>
        <w:t xml:space="preserve">has </w:t>
      </w:r>
      <w:r w:rsidR="00B93793">
        <w:rPr>
          <w:color w:val="000000" w:themeColor="text1"/>
          <w:u w:color="000000" w:themeColor="text1"/>
        </w:rPr>
        <w:t xml:space="preserve">celebrated </w:t>
      </w:r>
      <w:r w:rsidR="000A7E92">
        <w:rPr>
          <w:color w:val="000000" w:themeColor="text1"/>
          <w:u w:color="000000" w:themeColor="text1"/>
        </w:rPr>
        <w:t xml:space="preserve">for nine years </w:t>
      </w:r>
      <w:r w:rsidR="00B93793">
        <w:rPr>
          <w:color w:val="000000" w:themeColor="text1"/>
          <w:u w:color="000000" w:themeColor="text1"/>
        </w:rPr>
        <w:t>the heritage of some of Sumter County</w:t>
      </w:r>
      <w:r w:rsidR="007451E5" w:rsidRPr="007451E5">
        <w:rPr>
          <w:color w:val="000000" w:themeColor="text1"/>
          <w:u w:color="000000" w:themeColor="text1"/>
        </w:rPr>
        <w:t>’</w:t>
      </w:r>
      <w:r w:rsidR="00B93793">
        <w:rPr>
          <w:color w:val="000000" w:themeColor="text1"/>
          <w:u w:color="000000" w:themeColor="text1"/>
        </w:rPr>
        <w:t>s first settlers with the Scottish Country Fair, Jewish Heritage Weekend, and other events; and</w:t>
      </w:r>
    </w:p>
    <w:p w:rsidR="00B93793" w:rsidRDefault="00B93793"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3E1" w:rsidRPr="003C356A"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C356A">
        <w:rPr>
          <w:color w:val="000000" w:themeColor="text1"/>
          <w:u w:color="000000" w:themeColor="text1"/>
        </w:rPr>
        <w:t xml:space="preserve">married to </w:t>
      </w:r>
      <w:r w:rsidR="001E6780">
        <w:rPr>
          <w:color w:val="000000" w:themeColor="text1"/>
          <w:u w:color="000000" w:themeColor="text1"/>
        </w:rPr>
        <w:t xml:space="preserve">Dr. George Granberry Richardson, </w:t>
      </w:r>
      <w:r>
        <w:rPr>
          <w:color w:val="000000" w:themeColor="text1"/>
          <w:u w:color="000000" w:themeColor="text1"/>
        </w:rPr>
        <w:t>she and her husb</w:t>
      </w:r>
      <w:r w:rsidRPr="003C356A">
        <w:rPr>
          <w:color w:val="000000" w:themeColor="text1"/>
          <w:u w:color="000000" w:themeColor="text1"/>
        </w:rPr>
        <w:t xml:space="preserve">and </w:t>
      </w:r>
      <w:r w:rsidR="001E6780">
        <w:rPr>
          <w:color w:val="000000" w:themeColor="text1"/>
          <w:u w:color="000000" w:themeColor="text1"/>
        </w:rPr>
        <w:t>are the proud parents of two daughters</w:t>
      </w:r>
      <w:r>
        <w:rPr>
          <w:color w:val="000000" w:themeColor="text1"/>
          <w:u w:color="000000" w:themeColor="text1"/>
        </w:rPr>
        <w:t>; and</w:t>
      </w:r>
    </w:p>
    <w:p w:rsidR="000303E1" w:rsidRPr="003C356A"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4A29D7">
        <w:rPr>
          <w:color w:val="000000" w:themeColor="text1"/>
          <w:u w:color="000000" w:themeColor="text1"/>
        </w:rPr>
        <w:t>t</w:t>
      </w:r>
      <w:r w:rsidR="0007460E">
        <w:rPr>
          <w:color w:val="000000" w:themeColor="text1"/>
          <w:u w:color="000000" w:themeColor="text1"/>
        </w:rPr>
        <w:t>he House of Representatives</w:t>
      </w:r>
      <w:r w:rsidR="004A29D7">
        <w:rPr>
          <w:color w:val="000000" w:themeColor="text1"/>
          <w:u w:color="000000" w:themeColor="text1"/>
        </w:rPr>
        <w:t xml:space="preserve">, grateful for her commitment to excellence, </w:t>
      </w:r>
      <w:r w:rsidR="0007460E">
        <w:rPr>
          <w:color w:val="000000" w:themeColor="text1"/>
          <w:u w:color="000000" w:themeColor="text1"/>
        </w:rPr>
        <w:t xml:space="preserve">takes great pleasure in recognizing Katherine H. Richardson for nearly two decades of service as executive director of the Sumter County Museum, and the members wish her the best as she undertakes her new duties with the Camden Archives and Museum. </w:t>
      </w:r>
      <w:r>
        <w:t>Now, therefore,</w:t>
      </w: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BEB" w:rsidRDefault="000303E1" w:rsidP="002F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t>House of Representatives</w:t>
      </w:r>
      <w:r w:rsidRPr="00164935">
        <w:rPr>
          <w:color w:val="000000" w:themeColor="text1"/>
          <w:u w:color="000000" w:themeColor="text1"/>
        </w:rPr>
        <w:t>, by t</w:t>
      </w:r>
      <w:r>
        <w:rPr>
          <w:color w:val="000000" w:themeColor="text1"/>
          <w:u w:color="000000" w:themeColor="text1"/>
        </w:rPr>
        <w:t>his</w:t>
      </w:r>
      <w:r w:rsidRPr="00164935">
        <w:rPr>
          <w:color w:val="000000" w:themeColor="text1"/>
          <w:u w:color="000000" w:themeColor="text1"/>
        </w:rPr>
        <w:t xml:space="preserve"> resolution,</w:t>
      </w:r>
      <w:r>
        <w:rPr>
          <w:color w:val="000000" w:themeColor="text1"/>
          <w:u w:color="000000" w:themeColor="text1"/>
        </w:rPr>
        <w:t xml:space="preserve"> honor </w:t>
      </w:r>
      <w:r w:rsidR="002F0BEB">
        <w:rPr>
          <w:color w:val="000000" w:themeColor="text1"/>
          <w:u w:color="000000" w:themeColor="text1"/>
        </w:rPr>
        <w:t xml:space="preserve">Katherine H. Richardson of Sumter County for her eighteen years of dedicated service as executive director of the Sumter County Museum and </w:t>
      </w:r>
      <w:r w:rsidR="002F0BEB" w:rsidRPr="00D03E3F">
        <w:rPr>
          <w:color w:val="000000" w:themeColor="text1"/>
          <w:u w:color="000000" w:themeColor="text1"/>
        </w:rPr>
        <w:t>wish h</w:t>
      </w:r>
      <w:r w:rsidR="002F0BEB">
        <w:rPr>
          <w:color w:val="000000" w:themeColor="text1"/>
          <w:u w:color="000000" w:themeColor="text1"/>
        </w:rPr>
        <w:t>er</w:t>
      </w:r>
      <w:r w:rsidR="002F0BEB" w:rsidRPr="00D03E3F">
        <w:rPr>
          <w:color w:val="000000" w:themeColor="text1"/>
          <w:u w:color="000000" w:themeColor="text1"/>
        </w:rPr>
        <w:t xml:space="preserve"> </w:t>
      </w:r>
      <w:r w:rsidR="002F0BEB">
        <w:rPr>
          <w:color w:val="000000" w:themeColor="text1"/>
          <w:u w:color="000000" w:themeColor="text1"/>
        </w:rPr>
        <w:t>much success as she takes on her new duties with the Camden Archives and Museum.</w:t>
      </w: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3E1" w:rsidRDefault="000303E1" w:rsidP="00030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F0BEB">
        <w:rPr>
          <w:color w:val="000000" w:themeColor="text1"/>
          <w:u w:color="000000" w:themeColor="text1"/>
        </w:rPr>
        <w:t>Katherine H. Richardson</w:t>
      </w:r>
      <w:r>
        <w:t>.</w:t>
      </w:r>
    </w:p>
    <w:p w:rsidR="001E6BC9" w:rsidRDefault="00745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BC9" w:rsidRDefault="001E6BC9" w:rsidP="001E6BC9">
      <w:pPr>
        <w:suppressAutoHyphens/>
      </w:pPr>
    </w:p>
    <w:sectPr w:rsidR="001E6BC9" w:rsidSect="001E6B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47A" w:rsidRDefault="005B247A" w:rsidP="009F0C77">
      <w:r>
        <w:separator/>
      </w:r>
    </w:p>
  </w:endnote>
  <w:endnote w:type="continuationSeparator" w:id="0">
    <w:p w:rsidR="005B247A" w:rsidRDefault="005B24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D06C0C-39AB-467A-9C71-45FE53BFC2FE}"/>
    <w:embedBold r:id="rId2" w:fontKey="{031050BD-FCD9-427C-A539-F4DAD3A573DF}"/>
  </w:font>
  <w:font w:name="Calibri">
    <w:panose1 w:val="020F0502020204030204"/>
    <w:charset w:val="00"/>
    <w:family w:val="swiss"/>
    <w:pitch w:val="variable"/>
    <w:sig w:usb0="A00002EF" w:usb1="4000207B" w:usb2="00000000" w:usb3="00000000" w:csb0="0000009F" w:csb1="00000000"/>
    <w:embedRegular r:id="rId3" w:fontKey="{5C2A89C6-C7BE-48CC-AD51-67C7BD16E4D5}"/>
  </w:font>
  <w:font w:name="Tahoma">
    <w:panose1 w:val="020B0604030504040204"/>
    <w:charset w:val="00"/>
    <w:family w:val="swiss"/>
    <w:pitch w:val="variable"/>
    <w:sig w:usb0="61002A87" w:usb1="80000000" w:usb2="00000008" w:usb3="00000000" w:csb0="000101FF" w:csb1="00000000"/>
    <w:embedRegular r:id="rId4" w:fontKey="{3649498D-4552-4256-A141-784DAFFD8D83}"/>
  </w:font>
  <w:font w:name="Cambria">
    <w:panose1 w:val="02040503050406030204"/>
    <w:charset w:val="00"/>
    <w:family w:val="roman"/>
    <w:pitch w:val="variable"/>
    <w:sig w:usb0="A00002EF" w:usb1="4000004B" w:usb2="00000000" w:usb3="00000000" w:csb0="0000009F" w:csb1="00000000"/>
    <w:embedRegular r:id="rId5" w:fontKey="{A8AE2EFF-ED61-4397-9B9F-9A10808063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C5E" w:rsidRPr="001E6BC9" w:rsidRDefault="001E6BC9" w:rsidP="001E6BC9">
    <w:pPr>
      <w:pStyle w:val="Footer"/>
      <w:tabs>
        <w:tab w:val="clear" w:pos="4680"/>
        <w:tab w:val="clear" w:pos="9360"/>
        <w:tab w:val="center" w:pos="2995"/>
      </w:tabs>
      <w:spacing w:before="120"/>
    </w:pPr>
    <w:r>
      <w:t>[4410]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47A" w:rsidRDefault="005B247A" w:rsidP="009F0C77">
      <w:r>
        <w:separator/>
      </w:r>
    </w:p>
  </w:footnote>
  <w:footnote w:type="continuationSeparator" w:id="0">
    <w:p w:rsidR="005B247A" w:rsidRDefault="005B24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96AB11"/>
    <w:docVar w:name="CoverBillType" w:val="r"/>
    <w:docVar w:name="docpath" w:val="L:\Council\bills\RM\1296AB11.DOCX"/>
    <w:docVar w:name="dvBillNumber" w:val="4410"/>
    <w:docVar w:name="dvBillNumberPrefix" w:val="H. "/>
    <w:docVar w:name="dvOriginalBody" w:val="House"/>
    <w:docVar w:name="dvSteno" w:val="RM"/>
    <w:docVar w:name="NameofBody" w:val="h"/>
    <w:docVar w:name="vgroup2" w:val="Council"/>
  </w:docVars>
  <w:rsids>
    <w:rsidRoot w:val="00530258"/>
    <w:rsid w:val="00011869"/>
    <w:rsid w:val="000303E1"/>
    <w:rsid w:val="0007460E"/>
    <w:rsid w:val="000A7E92"/>
    <w:rsid w:val="000E1785"/>
    <w:rsid w:val="000F40FA"/>
    <w:rsid w:val="0010776B"/>
    <w:rsid w:val="00133E66"/>
    <w:rsid w:val="001435A3"/>
    <w:rsid w:val="0016090B"/>
    <w:rsid w:val="001D08F2"/>
    <w:rsid w:val="001D525B"/>
    <w:rsid w:val="001D7F4F"/>
    <w:rsid w:val="001E6780"/>
    <w:rsid w:val="001E6BC9"/>
    <w:rsid w:val="00212797"/>
    <w:rsid w:val="002321B6"/>
    <w:rsid w:val="0024347C"/>
    <w:rsid w:val="00250967"/>
    <w:rsid w:val="002543C8"/>
    <w:rsid w:val="00263FAD"/>
    <w:rsid w:val="002756B7"/>
    <w:rsid w:val="00283C5E"/>
    <w:rsid w:val="00284AAE"/>
    <w:rsid w:val="002E5912"/>
    <w:rsid w:val="002F0BEB"/>
    <w:rsid w:val="00325348"/>
    <w:rsid w:val="0032732C"/>
    <w:rsid w:val="00336AD0"/>
    <w:rsid w:val="00341902"/>
    <w:rsid w:val="00354523"/>
    <w:rsid w:val="0037079A"/>
    <w:rsid w:val="003D01E8"/>
    <w:rsid w:val="003E5288"/>
    <w:rsid w:val="003F6D79"/>
    <w:rsid w:val="0041760A"/>
    <w:rsid w:val="00417C01"/>
    <w:rsid w:val="004809EE"/>
    <w:rsid w:val="004A29D7"/>
    <w:rsid w:val="004E7D54"/>
    <w:rsid w:val="00515510"/>
    <w:rsid w:val="005273C6"/>
    <w:rsid w:val="00530258"/>
    <w:rsid w:val="00530A69"/>
    <w:rsid w:val="00545593"/>
    <w:rsid w:val="00577C6C"/>
    <w:rsid w:val="005B247A"/>
    <w:rsid w:val="005C2FE2"/>
    <w:rsid w:val="005E2BC9"/>
    <w:rsid w:val="00605102"/>
    <w:rsid w:val="006215AA"/>
    <w:rsid w:val="006913C9"/>
    <w:rsid w:val="0069470D"/>
    <w:rsid w:val="00734F00"/>
    <w:rsid w:val="007451E5"/>
    <w:rsid w:val="007A70AE"/>
    <w:rsid w:val="008018CC"/>
    <w:rsid w:val="008362E8"/>
    <w:rsid w:val="008802E1"/>
    <w:rsid w:val="008A1768"/>
    <w:rsid w:val="008F4429"/>
    <w:rsid w:val="0094021A"/>
    <w:rsid w:val="00950864"/>
    <w:rsid w:val="00992ADC"/>
    <w:rsid w:val="009C6A0B"/>
    <w:rsid w:val="009F0C77"/>
    <w:rsid w:val="009F4DD1"/>
    <w:rsid w:val="00A15F49"/>
    <w:rsid w:val="00A41684"/>
    <w:rsid w:val="00A64E80"/>
    <w:rsid w:val="00A72BCD"/>
    <w:rsid w:val="00A741D9"/>
    <w:rsid w:val="00A833AB"/>
    <w:rsid w:val="00A9741D"/>
    <w:rsid w:val="00AD4B17"/>
    <w:rsid w:val="00B412D4"/>
    <w:rsid w:val="00B93793"/>
    <w:rsid w:val="00BD5974"/>
    <w:rsid w:val="00BD761F"/>
    <w:rsid w:val="00BE3C22"/>
    <w:rsid w:val="00BF4BF7"/>
    <w:rsid w:val="00C0345E"/>
    <w:rsid w:val="00C3483A"/>
    <w:rsid w:val="00C74E9D"/>
    <w:rsid w:val="00C82FD3"/>
    <w:rsid w:val="00C92819"/>
    <w:rsid w:val="00CC6B7B"/>
    <w:rsid w:val="00CD2089"/>
    <w:rsid w:val="00CE23F1"/>
    <w:rsid w:val="00D73A67"/>
    <w:rsid w:val="00D970A9"/>
    <w:rsid w:val="00DA6B98"/>
    <w:rsid w:val="00DF3845"/>
    <w:rsid w:val="00E332E0"/>
    <w:rsid w:val="00E41911"/>
    <w:rsid w:val="00E66329"/>
    <w:rsid w:val="00E92EEF"/>
    <w:rsid w:val="00EC1325"/>
    <w:rsid w:val="00EC4CBA"/>
    <w:rsid w:val="00ED0913"/>
    <w:rsid w:val="00F24442"/>
    <w:rsid w:val="00F50AE3"/>
    <w:rsid w:val="00F67CF1"/>
    <w:rsid w:val="00F840F0"/>
    <w:rsid w:val="00F864BA"/>
    <w:rsid w:val="00F9666C"/>
    <w:rsid w:val="00FA14B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902"/>
    <w:rPr>
      <w:rFonts w:ascii="Tahoma" w:hAnsi="Tahoma" w:cs="Tahoma"/>
      <w:sz w:val="16"/>
      <w:szCs w:val="16"/>
    </w:rPr>
  </w:style>
  <w:style w:type="character" w:customStyle="1" w:styleId="BalloonTextChar">
    <w:name w:val="Balloon Text Char"/>
    <w:basedOn w:val="DefaultParagraphFont"/>
    <w:link w:val="BalloonText"/>
    <w:uiPriority w:val="99"/>
    <w:semiHidden/>
    <w:rsid w:val="003419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F9276-2854-43C9-9439-1F70BC458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2627</Characters>
  <Application>Microsoft Office Word</Application>
  <DocSecurity>0</DocSecurity>
  <Lines>21</Lines>
  <Paragraphs>6</Paragraphs>
  <ScaleCrop>false</ScaleCrop>
  <Company> </Company>
  <LinksUpToDate>false</LinksUpToDate>
  <CharactersWithSpaces>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2011-06-29T18:20:00Z</cp:lastPrinted>
  <dcterms:created xsi:type="dcterms:W3CDTF">2011-06-29T21:13:00Z</dcterms:created>
  <dcterms:modified xsi:type="dcterms:W3CDTF">2011-06-29T21:13:00Z</dcterms:modified>
</cp:coreProperties>
</file>