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FB" w:rsidRDefault="009A78FB" w:rsidP="001D7F4F">
      <w:pPr>
        <w:pStyle w:val="BillDots"/>
      </w:pPr>
      <w:r>
        <w:rPr>
          <w:strike/>
        </w:rPr>
        <w:t>Indicates Matter Stricken</w:t>
      </w:r>
    </w:p>
    <w:p w:rsidR="009A78FB" w:rsidRPr="009A78FB" w:rsidRDefault="009A78FB" w:rsidP="001D7F4F">
      <w:pPr>
        <w:pStyle w:val="BillDots"/>
      </w:pPr>
      <w:r>
        <w:rPr>
          <w:u w:val="single"/>
        </w:rPr>
        <w:t>Indicates New Matter</w:t>
      </w:r>
    </w:p>
    <w:p w:rsidR="009A78FB" w:rsidRDefault="009A78FB" w:rsidP="001D7F4F">
      <w:pPr>
        <w:pStyle w:val="BillDots"/>
      </w:pPr>
    </w:p>
    <w:p w:rsidR="009A78FB" w:rsidRDefault="009A78FB" w:rsidP="001D7F4F">
      <w:pPr>
        <w:pStyle w:val="BillDots"/>
      </w:pPr>
      <w:r>
        <w:t>COMMITTEE REPORT</w:t>
      </w:r>
    </w:p>
    <w:p w:rsidR="009A78FB" w:rsidRDefault="009A78FB" w:rsidP="001D7F4F">
      <w:pPr>
        <w:pStyle w:val="BillDots"/>
      </w:pPr>
      <w:r>
        <w:t>February 23, 2012</w:t>
      </w:r>
    </w:p>
    <w:p w:rsidR="009A78FB" w:rsidRDefault="009A78FB" w:rsidP="001D7F4F">
      <w:pPr>
        <w:pStyle w:val="BillDots"/>
      </w:pPr>
    </w:p>
    <w:p w:rsidR="009A78FB" w:rsidRPr="009A78FB" w:rsidRDefault="009A78FB" w:rsidP="009A78FB">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9A78FB" w:rsidRDefault="009A78FB" w:rsidP="001D7F4F">
      <w:pPr>
        <w:pStyle w:val="BillDots"/>
      </w:pPr>
    </w:p>
    <w:p w:rsidR="009A78FB" w:rsidRDefault="009A78FB" w:rsidP="001D7F4F">
      <w:pPr>
        <w:pStyle w:val="BillDots"/>
      </w:pPr>
      <w:r>
        <w:t xml:space="preserve">Introduced by Reps. Bingham, Merrill, Hixon, Southard, Corbin, Brannon, Erickson, Parker, J.R. Smith, Allison, G.R. Smith, Sottile, Gambrell, Huggins, Murphy, Ryan, Putnam, Brady, Whitmire, Atwater, Ballentine, Bannister, Barfield, Bowen, G.A. Brown, Chumley, Cole, Crawford, Crosby, Daning, Forrester, Frye, Hamilton, </w:t>
      </w:r>
      <w:r w:rsidR="001A79E7">
        <w:t xml:space="preserve">Hardwick, </w:t>
      </w:r>
      <w:r>
        <w:t xml:space="preserve">Harrell, Henderson, Herbkersman, Horne, Limehouse, Long, Lowe, McCoy, D.C. Moss, V.S. Moss, Norman, Owens, Pinson, Pitts, Pope, Quinn, Sandifer, Simrill, Skelton, G.M. Smith, Spires, Stavrinakis, Stringer, Tallon, Taylor, Thayer, </w:t>
      </w:r>
      <w:r w:rsidR="001A79E7">
        <w:t xml:space="preserve">Toole, </w:t>
      </w:r>
      <w:r>
        <w:t>White and Willis</w:t>
      </w:r>
    </w:p>
    <w:p w:rsidR="009A78FB" w:rsidRDefault="009A78FB" w:rsidP="001D7F4F">
      <w:pPr>
        <w:pStyle w:val="BillDots"/>
      </w:pPr>
    </w:p>
    <w:p w:rsidR="009A78FB" w:rsidRDefault="009A78FB" w:rsidP="001A79E7">
      <w:pPr>
        <w:pStyle w:val="BillDots"/>
        <w:tabs>
          <w:tab w:val="clear" w:pos="216"/>
          <w:tab w:val="clear" w:pos="432"/>
          <w:tab w:val="clear" w:pos="648"/>
          <w:tab w:val="clear" w:pos="864"/>
          <w:tab w:val="clear" w:pos="1080"/>
          <w:tab w:val="clear" w:pos="1296"/>
          <w:tab w:val="clear" w:pos="5904"/>
          <w:tab w:val="right" w:pos="5933"/>
        </w:tabs>
      </w:pPr>
      <w:r>
        <w:t>S. Printed 2/23/12--H.</w:t>
      </w:r>
      <w:r w:rsidR="001A79E7">
        <w:tab/>
        <w:t>[SEC 2/24/12 1:38 PM]</w:t>
      </w:r>
    </w:p>
    <w:p w:rsidR="009A78FB" w:rsidRDefault="009A78FB" w:rsidP="001D7F4F">
      <w:pPr>
        <w:pStyle w:val="BillDots"/>
      </w:pPr>
      <w:r>
        <w:t>Read the first time February 2, 2012.</w:t>
      </w:r>
    </w:p>
    <w:p w:rsidR="009A78FB" w:rsidRPr="009A78FB" w:rsidRDefault="009A78FB" w:rsidP="009A78FB">
      <w:pPr>
        <w:pStyle w:val="BillDots"/>
        <w:jc w:val="center"/>
      </w:pPr>
      <w:r>
        <w:rPr>
          <w:u w:val="single"/>
        </w:rPr>
        <w:t>            </w:t>
      </w:r>
    </w:p>
    <w:p w:rsidR="009A78FB" w:rsidRDefault="009A78FB" w:rsidP="001D7F4F">
      <w:pPr>
        <w:pStyle w:val="BillDots"/>
      </w:pPr>
    </w:p>
    <w:p w:rsidR="009A78FB" w:rsidRDefault="009A78FB" w:rsidP="009A78FB">
      <w:pPr>
        <w:pStyle w:val="BillDots"/>
        <w:jc w:val="center"/>
        <w:rPr>
          <w:b/>
        </w:rPr>
      </w:pPr>
      <w:r>
        <w:rPr>
          <w:b/>
        </w:rPr>
        <w:t>THE COMMITTEE ON AGRICULTURE, NATURAL</w:t>
      </w:r>
    </w:p>
    <w:p w:rsidR="009A78FB" w:rsidRPr="009A78FB" w:rsidRDefault="009A78FB" w:rsidP="009A78FB">
      <w:pPr>
        <w:pStyle w:val="BillDots"/>
        <w:jc w:val="center"/>
      </w:pPr>
      <w:r>
        <w:rPr>
          <w:b/>
        </w:rPr>
        <w:t>RESOURCES AND ENVIRONMENTAL AFFAIRS</w:t>
      </w:r>
    </w:p>
    <w:p w:rsidR="009A78FB" w:rsidRDefault="009A78FB" w:rsidP="001D7F4F">
      <w:pPr>
        <w:pStyle w:val="BillDots"/>
      </w:pPr>
      <w:r>
        <w:tab/>
        <w:t>To whom was referred a Bill (H. 4721) to amend the Code of Laws of South Carolina, 1976, so as to enact the “Business Freedom to Choose Act”, by amending Section 44</w:t>
      </w:r>
      <w:r>
        <w:noBreakHyphen/>
        <w:t>96</w:t>
      </w:r>
      <w:r>
        <w:noBreakHyphen/>
        <w:t>80, etc., respectfully</w:t>
      </w:r>
    </w:p>
    <w:p w:rsidR="009A78FB" w:rsidRPr="009A78FB" w:rsidRDefault="009A78FB" w:rsidP="009A78FB">
      <w:pPr>
        <w:pStyle w:val="BillDots"/>
        <w:jc w:val="center"/>
      </w:pPr>
      <w:r>
        <w:rPr>
          <w:b/>
        </w:rPr>
        <w:t>REPORT:</w:t>
      </w:r>
    </w:p>
    <w:p w:rsidR="009A78FB" w:rsidRDefault="009A78FB" w:rsidP="001D7F4F">
      <w:pPr>
        <w:pStyle w:val="BillDots"/>
      </w:pPr>
      <w:r>
        <w:tab/>
        <w:t>That they have duly and carefully considered the same and recommend that the same do pass with amendment:</w:t>
      </w:r>
    </w:p>
    <w:p w:rsidR="009A78FB" w:rsidRDefault="009A78FB" w:rsidP="001D7F4F">
      <w:pPr>
        <w:pStyle w:val="BillDots"/>
      </w:pP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29A">
        <w:t>Amend the bill, as and if amended, by adding an appropriately numbered SECTION to read:</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/SECTION</w:t>
      </w:r>
      <w:r w:rsidRPr="00A2229A">
        <w:rPr>
          <w:u w:color="000000" w:themeColor="text1"/>
        </w:rPr>
        <w:tab/>
        <w:t>__.</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ab/>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w:t>
      </w:r>
      <w:r w:rsidRPr="00A2229A">
        <w:rPr>
          <w:u w:color="000000" w:themeColor="text1"/>
        </w:rPr>
        <w:lastRenderedPageBreak/>
        <w:t xml:space="preserve">managed at the facility was generated within the jurisdiction of the local government. </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r w:rsidRPr="00A2229A">
        <w:rPr>
          <w:u w:color="000000" w:themeColor="text1"/>
        </w:rPr>
        <w:tab/>
      </w:r>
      <w:r w:rsidRPr="00A2229A">
        <w:rPr>
          <w:u w:color="000000" w:themeColor="text1"/>
        </w:rPr>
        <w:tab/>
        <w:t>/</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29A">
        <w:t>Renumber sections to conform.</w:t>
      </w:r>
    </w:p>
    <w:p w:rsidR="009A78FB"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29A">
        <w:t>Amend title to conform.</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8FB" w:rsidRDefault="009A78FB" w:rsidP="001D7F4F">
      <w:pPr>
        <w:pStyle w:val="BillDots"/>
      </w:pPr>
      <w:r>
        <w:t>NELSON L. HARDWICK for Committee.</w:t>
      </w:r>
    </w:p>
    <w:p w:rsidR="009A78FB" w:rsidRPr="009A78FB" w:rsidRDefault="009A78FB" w:rsidP="009A78FB">
      <w:pPr>
        <w:pStyle w:val="BillDots"/>
        <w:jc w:val="center"/>
      </w:pPr>
      <w:r>
        <w:rPr>
          <w:u w:val="single"/>
        </w:rPr>
        <w:t>            </w:t>
      </w:r>
    </w:p>
    <w:p w:rsidR="009A78FB" w:rsidRDefault="009A78FB" w:rsidP="001D7F4F">
      <w:pPr>
        <w:pStyle w:val="BillDots"/>
        <w:sectPr w:rsidR="009A78FB" w:rsidSect="009A7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ab/>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6828CE">
      <w:pPr>
        <w:suppressAutoHyphens/>
      </w:pPr>
    </w:p>
    <w:sectPr w:rsidR="00FD2941" w:rsidSect="009A7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04B62B-EB3D-4E92-8E20-C37B23D3F437}"/>
    <w:embedBold r:id="rId2" w:fontKey="{E9C15DC2-F22A-49A8-B030-8F0150C467C9}"/>
  </w:font>
  <w:font w:name="Calibri">
    <w:panose1 w:val="020F0502020204030204"/>
    <w:charset w:val="00"/>
    <w:family w:val="swiss"/>
    <w:pitch w:val="variable"/>
    <w:sig w:usb0="A00002EF" w:usb1="4000207B" w:usb2="00000000" w:usb3="00000000" w:csb0="0000009F" w:csb1="00000000"/>
    <w:embedRegular r:id="rId3" w:fontKey="{B869FF5F-3D7A-4DF7-9769-9D27D62151B2}"/>
  </w:font>
  <w:font w:name="Tahoma">
    <w:panose1 w:val="020B0604030504040204"/>
    <w:charset w:val="00"/>
    <w:family w:val="swiss"/>
    <w:pitch w:val="variable"/>
    <w:sig w:usb0="61002A87" w:usb1="80000000" w:usb2="00000008" w:usb3="00000000" w:csb0="000101FF" w:csb1="00000000"/>
    <w:embedRegular r:id="rId4" w:fontKey="{13E22EE3-5C0C-4160-8E6C-3BFAE54001F2}"/>
  </w:font>
  <w:font w:name="Cambria">
    <w:panose1 w:val="02040503050406030204"/>
    <w:charset w:val="00"/>
    <w:family w:val="roman"/>
    <w:pitch w:val="variable"/>
    <w:sig w:usb0="A00002EF" w:usb1="4000004B" w:usb2="00000000" w:usb3="00000000" w:csb0="0000009F" w:csb1="00000000"/>
    <w:embedRegular r:id="rId5" w:fontKey="{5EE2A3C4-E364-4975-A287-1C206A6E0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rsidR="009A78FB">
      <w:t>-</w:t>
    </w:r>
    <w:fldSimple w:instr=" PAGE  \* MERGEFORMAT ">
      <w:r w:rsidR="006828CE">
        <w:rPr>
          <w:noProof/>
        </w:rPr>
        <w:t>2</w:t>
      </w:r>
    </w:fldSimple>
    <w:r w:rsidR="009A7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FB" w:rsidRPr="00FD2941" w:rsidRDefault="009A78FB" w:rsidP="00FD2941">
    <w:pPr>
      <w:pStyle w:val="Footer"/>
      <w:tabs>
        <w:tab w:val="clear" w:pos="4680"/>
        <w:tab w:val="clear" w:pos="9360"/>
        <w:tab w:val="center" w:pos="2995"/>
      </w:tabs>
      <w:spacing w:before="120"/>
    </w:pPr>
    <w:r>
      <w:t>[4721]</w:t>
    </w:r>
    <w:r>
      <w:tab/>
    </w:r>
    <w:fldSimple w:instr=" PAGE  \* MERGEFORMAT ">
      <w:r w:rsidR="006828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E1785"/>
    <w:rsid w:val="000F40FA"/>
    <w:rsid w:val="0010776B"/>
    <w:rsid w:val="0011449F"/>
    <w:rsid w:val="00133E66"/>
    <w:rsid w:val="001435A3"/>
    <w:rsid w:val="001A79E7"/>
    <w:rsid w:val="001D08F2"/>
    <w:rsid w:val="001D525B"/>
    <w:rsid w:val="001D7F4F"/>
    <w:rsid w:val="002321B6"/>
    <w:rsid w:val="00250967"/>
    <w:rsid w:val="002543C8"/>
    <w:rsid w:val="00284AAE"/>
    <w:rsid w:val="002E5912"/>
    <w:rsid w:val="00300B51"/>
    <w:rsid w:val="00325348"/>
    <w:rsid w:val="0032732C"/>
    <w:rsid w:val="00336AD0"/>
    <w:rsid w:val="0037079A"/>
    <w:rsid w:val="003D01E8"/>
    <w:rsid w:val="003E5288"/>
    <w:rsid w:val="003F6D79"/>
    <w:rsid w:val="004041D2"/>
    <w:rsid w:val="0041760A"/>
    <w:rsid w:val="00417C01"/>
    <w:rsid w:val="004809EE"/>
    <w:rsid w:val="00483FE3"/>
    <w:rsid w:val="00494A3B"/>
    <w:rsid w:val="004E7D54"/>
    <w:rsid w:val="005273C6"/>
    <w:rsid w:val="00530A69"/>
    <w:rsid w:val="00545593"/>
    <w:rsid w:val="00577C6C"/>
    <w:rsid w:val="005C2FE2"/>
    <w:rsid w:val="005D4EEA"/>
    <w:rsid w:val="005E2BC9"/>
    <w:rsid w:val="00605102"/>
    <w:rsid w:val="006215AA"/>
    <w:rsid w:val="006828CE"/>
    <w:rsid w:val="006913C9"/>
    <w:rsid w:val="0069470D"/>
    <w:rsid w:val="00734F00"/>
    <w:rsid w:val="00743E44"/>
    <w:rsid w:val="007A70AE"/>
    <w:rsid w:val="008362E8"/>
    <w:rsid w:val="008A1768"/>
    <w:rsid w:val="008F4429"/>
    <w:rsid w:val="0094021A"/>
    <w:rsid w:val="009A78F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352D"/>
    <w:rsid w:val="00D73A67"/>
    <w:rsid w:val="00D970A9"/>
    <w:rsid w:val="00DF3845"/>
    <w:rsid w:val="00E21007"/>
    <w:rsid w:val="00E41911"/>
    <w:rsid w:val="00E92EEF"/>
    <w:rsid w:val="00F2399E"/>
    <w:rsid w:val="00F24442"/>
    <w:rsid w:val="00F50AE3"/>
    <w:rsid w:val="00F5672A"/>
    <w:rsid w:val="00F67CF1"/>
    <w:rsid w:val="00F80AF6"/>
    <w:rsid w:val="00F840F0"/>
    <w:rsid w:val="00FB0D0D"/>
    <w:rsid w:val="00FB43B4"/>
    <w:rsid w:val="00FD2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15A88-7D2B-4356-876E-BAD24BAAA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2012-01-26T16:19:00Z</cp:lastPrinted>
  <dcterms:created xsi:type="dcterms:W3CDTF">2012-02-24T18:38:00Z</dcterms:created>
  <dcterms:modified xsi:type="dcterms:W3CDTF">2012-02-24T18:38:00Z</dcterms:modified>
</cp:coreProperties>
</file>