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4E0" w:rsidRDefault="002F54E0" w:rsidP="002F54E0">
      <w:pPr>
        <w:pStyle w:val="BillDots"/>
      </w:pPr>
    </w:p>
    <w:p w:rsidR="002F54E0" w:rsidRDefault="002F54E0" w:rsidP="002F54E0">
      <w:pPr>
        <w:pStyle w:val="Numbersforbills"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4E0" w:rsidRDefault="002F54E0" w:rsidP="002F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7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1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ANNE PICKENS COLLINS</w:t>
      </w:r>
      <w:r w:rsidR="005A3A34">
        <w:t xml:space="preserve"> OF CHESTER COUNTY</w:t>
      </w:r>
      <w:r>
        <w:t>, AND TO COMMEND HER ENDURING LEGACY OF SELFLESS SERVICE AND MEANINGFUL ACCOMPLISHMENTS.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267B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267B">
        <w:t>it is altogether fitting and proper</w:t>
      </w:r>
      <w:r w:rsidR="0063310D">
        <w:t xml:space="preserve"> that the members of the South Carolina House of Representatives should pause in their deliberations to commend such a </w:t>
      </w:r>
      <w:r w:rsidR="003746B8">
        <w:t xml:space="preserve">distinguished and </w:t>
      </w:r>
      <w:r w:rsidR="0063310D">
        <w:t xml:space="preserve">respected daughter of the Palmetto </w:t>
      </w:r>
      <w:r w:rsidR="00E04DAE">
        <w:t>S</w:t>
      </w:r>
      <w:r w:rsidR="0063310D">
        <w:t>tate as Anne Pickens Collins;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731383">
        <w:t xml:space="preserve">in the  Hopewell Community of Oconee County </w:t>
      </w:r>
      <w:r w:rsidR="0063310D">
        <w:t xml:space="preserve">on January </w:t>
      </w:r>
      <w:r w:rsidR="00E04DAE">
        <w:t>9</w:t>
      </w:r>
      <w:r w:rsidR="0063310D">
        <w:t xml:space="preserve">, 1910, </w:t>
      </w:r>
      <w:r w:rsidR="002A6611">
        <w:t xml:space="preserve">the former </w:t>
      </w:r>
      <w:r w:rsidR="003746B8">
        <w:t xml:space="preserve">Anne </w:t>
      </w:r>
      <w:r w:rsidR="002A6611">
        <w:t xml:space="preserve">Pickens </w:t>
      </w:r>
      <w:r w:rsidR="00622ACD">
        <w:t xml:space="preserve">began her education in a one-room school in Hopewell, and </w:t>
      </w:r>
      <w:r w:rsidR="00154C3A">
        <w:t xml:space="preserve">was </w:t>
      </w:r>
      <w:r w:rsidR="00622ACD">
        <w:t xml:space="preserve">later educated at Seneca High School, </w:t>
      </w:r>
      <w:r w:rsidR="00154C3A">
        <w:t>Greenville Woman</w:t>
      </w:r>
      <w:r w:rsidR="001E217F" w:rsidRPr="001E217F">
        <w:t>’</w:t>
      </w:r>
      <w:r w:rsidR="00154C3A">
        <w:t>s College, which merged with Furman University in 1938, and at the University of South Carolina</w:t>
      </w:r>
      <w:r w:rsidR="00731383">
        <w:t>,</w:t>
      </w:r>
      <w:r w:rsidR="00154C3A">
        <w:t xml:space="preserve"> where she studied journalism;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67B" w:rsidRDefault="00622A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8, 1931, she married</w:t>
      </w:r>
      <w:r w:rsidR="0077267B">
        <w:t xml:space="preserve"> </w:t>
      </w:r>
      <w:r>
        <w:t xml:space="preserve">the late </w:t>
      </w:r>
      <w:r w:rsidR="0077267B">
        <w:t xml:space="preserve">Joel Wyman </w:t>
      </w:r>
      <w:r>
        <w:t>(Joe) Collins, Sr., a Denmark native attending Clemson College. Anne and Joe made</w:t>
      </w:r>
      <w:r w:rsidR="00731383">
        <w:rPr>
          <w:color w:val="000000" w:themeColor="text1"/>
          <w:u w:color="000000" w:themeColor="text1"/>
        </w:rPr>
        <w:t xml:space="preserve"> their home in C</w:t>
      </w:r>
      <w:r>
        <w:rPr>
          <w:color w:val="000000" w:themeColor="text1"/>
          <w:u w:color="000000" w:themeColor="text1"/>
        </w:rPr>
        <w:t>hester, where they re</w:t>
      </w:r>
      <w:r>
        <w:t>ared six outstanding children</w:t>
      </w:r>
      <w:r w:rsidR="0077267B">
        <w:t xml:space="preserve"> who have blessed her with seventeen adoring grandchildren and twenty</w:t>
      </w:r>
      <w:r w:rsidR="001E217F">
        <w:noBreakHyphen/>
      </w:r>
      <w:r w:rsidR="0077267B">
        <w:t>three great</w:t>
      </w:r>
      <w:r w:rsidR="001E217F">
        <w:noBreakHyphen/>
      </w:r>
      <w:r w:rsidR="0077267B">
        <w:t>grandchildren</w:t>
      </w:r>
      <w:r w:rsidR="00154C3A">
        <w:t>; and</w:t>
      </w:r>
    </w:p>
    <w:p w:rsidR="00431DA6" w:rsidRDefault="00431D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D0FF7" w:rsidP="007D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7B61">
        <w:t>Mrs. Collins diligently worked many years</w:t>
      </w:r>
      <w:r w:rsidR="00622ACD">
        <w:t xml:space="preserve"> </w:t>
      </w:r>
      <w:r>
        <w:t xml:space="preserve">in </w:t>
      </w:r>
      <w:r w:rsidR="00622ACD">
        <w:t xml:space="preserve">the </w:t>
      </w:r>
      <w:r>
        <w:t>family</w:t>
      </w:r>
      <w:r w:rsidR="001E217F">
        <w:noBreakHyphen/>
      </w:r>
      <w:r>
        <w:t xml:space="preserve">owned </w:t>
      </w:r>
      <w:r w:rsidRPr="00780F81">
        <w:rPr>
          <w:color w:val="000000" w:themeColor="text1"/>
          <w:u w:color="000000" w:themeColor="text1"/>
        </w:rPr>
        <w:t>Joe Collins Real Estate, Inc.</w:t>
      </w:r>
      <w:r>
        <w:rPr>
          <w:color w:val="000000" w:themeColor="text1"/>
          <w:u w:color="000000" w:themeColor="text1"/>
        </w:rPr>
        <w:t xml:space="preserve">, </w:t>
      </w:r>
      <w:r w:rsidR="00DF7B61">
        <w:rPr>
          <w:color w:val="000000" w:themeColor="text1"/>
          <w:u w:color="000000" w:themeColor="text1"/>
        </w:rPr>
        <w:t>beginning with its</w:t>
      </w:r>
      <w:r w:rsidR="00622ACD">
        <w:rPr>
          <w:color w:val="000000" w:themeColor="text1"/>
          <w:u w:color="000000" w:themeColor="text1"/>
        </w:rPr>
        <w:t xml:space="preserve"> founding in 1966</w:t>
      </w:r>
      <w:r w:rsidR="00DF7B61">
        <w:rPr>
          <w:color w:val="000000" w:themeColor="text1"/>
          <w:u w:color="000000" w:themeColor="text1"/>
        </w:rPr>
        <w:t xml:space="preserve">. After her husband’s death in </w:t>
      </w:r>
      <w:r w:rsidR="00622ACD">
        <w:rPr>
          <w:color w:val="000000" w:themeColor="text1"/>
          <w:u w:color="000000" w:themeColor="text1"/>
        </w:rPr>
        <w:t>1975</w:t>
      </w:r>
      <w:r w:rsidR="00DF7B61">
        <w:rPr>
          <w:color w:val="000000" w:themeColor="text1"/>
          <w:u w:color="000000" w:themeColor="text1"/>
        </w:rPr>
        <w:t xml:space="preserve">, she continued with the business as </w:t>
      </w:r>
      <w:r w:rsidR="00622ACD">
        <w:rPr>
          <w:color w:val="000000" w:themeColor="text1"/>
          <w:u w:color="000000" w:themeColor="text1"/>
        </w:rPr>
        <w:t xml:space="preserve">broker-in-charge </w:t>
      </w:r>
      <w:r>
        <w:rPr>
          <w:color w:val="000000" w:themeColor="text1"/>
          <w:u w:color="000000" w:themeColor="text1"/>
        </w:rPr>
        <w:t xml:space="preserve">and </w:t>
      </w:r>
      <w:r w:rsidR="00DF7B61">
        <w:rPr>
          <w:color w:val="000000" w:themeColor="text1"/>
          <w:u w:color="000000" w:themeColor="text1"/>
        </w:rPr>
        <w:t>p</w:t>
      </w:r>
      <w:r w:rsidR="00DF7B61">
        <w:t xml:space="preserve">resident </w:t>
      </w:r>
      <w:r w:rsidR="00622ACD">
        <w:t>until her retirement in 1988</w:t>
      </w:r>
      <w:r>
        <w:t>; and</w:t>
      </w:r>
    </w:p>
    <w:p w:rsidR="007D0FF7" w:rsidRDefault="007D0FF7" w:rsidP="007D0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DA6" w:rsidRDefault="00431D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family was honored as the first family ever named Family of the Year in the City of Chester</w:t>
      </w:r>
      <w:r w:rsidR="0063310D">
        <w:t xml:space="preserve"> in </w:t>
      </w:r>
      <w:r w:rsidR="00E04DAE">
        <w:t>19</w:t>
      </w:r>
      <w:r w:rsidR="005D5EBD">
        <w:t>5</w:t>
      </w:r>
      <w:r w:rsidR="00E04DAE">
        <w:t>7</w:t>
      </w:r>
      <w:r w:rsidR="0071233F">
        <w:t xml:space="preserve"> and </w:t>
      </w:r>
      <w:r w:rsidR="005E2FF9">
        <w:t xml:space="preserve">as the </w:t>
      </w:r>
      <w:r w:rsidR="0071233F">
        <w:t>Regional Family of the Year in 1987</w:t>
      </w:r>
      <w:r w:rsidR="00DF7B61">
        <w:t>. In 1985,</w:t>
      </w:r>
      <w:r w:rsidR="0063310D">
        <w:t xml:space="preserve"> she was </w:t>
      </w:r>
      <w:r w:rsidR="003746B8">
        <w:t xml:space="preserve">chosen as </w:t>
      </w:r>
      <w:r w:rsidR="0063310D">
        <w:lastRenderedPageBreak/>
        <w:t>the Cl</w:t>
      </w:r>
      <w:r w:rsidR="00DF7B61">
        <w:t xml:space="preserve">emson Mother of the Year, and in connection with this honor dotted the “i” in the word “Tigers” on the football field at Clemson University during the </w:t>
      </w:r>
      <w:r w:rsidR="005D5EBD">
        <w:t>pregame show</w:t>
      </w:r>
      <w:r w:rsidR="00DF7B61">
        <w:t xml:space="preserve"> of </w:t>
      </w:r>
      <w:r w:rsidR="005D5EBD">
        <w:t>the</w:t>
      </w:r>
      <w:r w:rsidR="00DF7B61">
        <w:t xml:space="preserve"> home</w:t>
      </w:r>
      <w:r w:rsidR="005D5EBD">
        <w:t>coming</w:t>
      </w:r>
      <w:r w:rsidR="00DF7B61">
        <w:t xml:space="preserve"> football game</w:t>
      </w:r>
      <w:r>
        <w:t>; and</w:t>
      </w:r>
    </w:p>
    <w:p w:rsidR="0077267B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383" w:rsidRDefault="00731383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m</w:t>
      </w:r>
      <w:r w:rsidRPr="00780F81">
        <w:rPr>
          <w:color w:val="000000" w:themeColor="text1"/>
          <w:u w:color="000000" w:themeColor="text1"/>
        </w:rPr>
        <w:t>ember of Bethel United Methodist Church in Chester for</w:t>
      </w:r>
      <w:r>
        <w:rPr>
          <w:color w:val="000000" w:themeColor="text1"/>
          <w:u w:color="000000" w:themeColor="text1"/>
        </w:rPr>
        <w:t xml:space="preserve"> </w:t>
      </w:r>
      <w:r w:rsidR="007D0FF7">
        <w:rPr>
          <w:color w:val="000000" w:themeColor="text1"/>
          <w:u w:color="000000" w:themeColor="text1"/>
        </w:rPr>
        <w:t xml:space="preserve">more than </w:t>
      </w:r>
      <w:r w:rsidR="005D5EBD">
        <w:rPr>
          <w:color w:val="000000" w:themeColor="text1"/>
          <w:u w:color="000000" w:themeColor="text1"/>
        </w:rPr>
        <w:t>sixty-seven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she served as a Methodist Youth Fellowship d</w:t>
      </w:r>
      <w:r w:rsidRPr="00780F81">
        <w:rPr>
          <w:color w:val="000000" w:themeColor="text1"/>
          <w:u w:color="000000" w:themeColor="text1"/>
        </w:rPr>
        <w:t>irector for</w:t>
      </w:r>
      <w:r>
        <w:rPr>
          <w:color w:val="000000" w:themeColor="text1"/>
          <w:u w:color="000000" w:themeColor="text1"/>
        </w:rPr>
        <w:t xml:space="preserve"> twelve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as a </w:t>
      </w:r>
      <w:r w:rsidRPr="00780F81">
        <w:rPr>
          <w:color w:val="000000" w:themeColor="text1"/>
          <w:u w:color="000000" w:themeColor="text1"/>
        </w:rPr>
        <w:t xml:space="preserve">Sunday </w:t>
      </w:r>
      <w:r w:rsidR="00904779">
        <w:rPr>
          <w:color w:val="000000" w:themeColor="text1"/>
          <w:u w:color="000000" w:themeColor="text1"/>
        </w:rPr>
        <w:t>s</w:t>
      </w:r>
      <w:r w:rsidRPr="00780F81">
        <w:rPr>
          <w:color w:val="000000" w:themeColor="text1"/>
          <w:u w:color="000000" w:themeColor="text1"/>
        </w:rPr>
        <w:t xml:space="preserve">chool teacher for over </w:t>
      </w:r>
      <w:r>
        <w:rPr>
          <w:color w:val="000000" w:themeColor="text1"/>
          <w:u w:color="000000" w:themeColor="text1"/>
        </w:rPr>
        <w:t>seventy</w:t>
      </w:r>
      <w:r w:rsidRPr="00780F8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1058C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31383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a myriad of community involvements, </w:t>
      </w:r>
      <w:r w:rsidR="00DF7B61">
        <w:rPr>
          <w:color w:val="000000" w:themeColor="text1"/>
          <w:u w:color="000000" w:themeColor="text1"/>
        </w:rPr>
        <w:t>Mrs. Collins</w:t>
      </w:r>
      <w:r w:rsidRPr="00780F81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Pr="00780F81">
        <w:rPr>
          <w:color w:val="000000" w:themeColor="text1"/>
          <w:u w:color="000000" w:themeColor="text1"/>
        </w:rPr>
        <w:t>organize the Art</w:t>
      </w:r>
      <w:r w:rsidR="004A10C0">
        <w:rPr>
          <w:color w:val="000000" w:themeColor="text1"/>
          <w:u w:color="000000" w:themeColor="text1"/>
        </w:rPr>
        <w:t>s</w:t>
      </w:r>
      <w:r w:rsidRPr="00780F81">
        <w:rPr>
          <w:color w:val="000000" w:themeColor="text1"/>
          <w:u w:color="000000" w:themeColor="text1"/>
        </w:rPr>
        <w:t xml:space="preserve"> Council of Chester County</w:t>
      </w:r>
      <w:r>
        <w:rPr>
          <w:color w:val="000000" w:themeColor="text1"/>
          <w:u w:color="000000" w:themeColor="text1"/>
        </w:rPr>
        <w:t xml:space="preserve"> and served on </w:t>
      </w:r>
      <w:r w:rsidR="001E217F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b</w:t>
      </w:r>
      <w:r w:rsidR="00234D15">
        <w:rPr>
          <w:color w:val="000000" w:themeColor="text1"/>
          <w:u w:color="000000" w:themeColor="text1"/>
        </w:rPr>
        <w:t>oard</w:t>
      </w:r>
      <w:r w:rsidR="003151AC">
        <w:rPr>
          <w:color w:val="000000" w:themeColor="text1"/>
          <w:u w:color="000000" w:themeColor="text1"/>
        </w:rPr>
        <w:t xml:space="preserve">, </w:t>
      </w:r>
      <w:r w:rsidRPr="00780F81">
        <w:rPr>
          <w:color w:val="000000" w:themeColor="text1"/>
          <w:u w:color="000000" w:themeColor="text1"/>
        </w:rPr>
        <w:t xml:space="preserve">organized and served on the </w:t>
      </w:r>
      <w:r>
        <w:rPr>
          <w:color w:val="000000" w:themeColor="text1"/>
          <w:u w:color="000000" w:themeColor="text1"/>
        </w:rPr>
        <w:t>b</w:t>
      </w:r>
      <w:r w:rsidRPr="00780F81">
        <w:rPr>
          <w:color w:val="000000" w:themeColor="text1"/>
          <w:u w:color="000000" w:themeColor="text1"/>
        </w:rPr>
        <w:t>oard of the Chester L</w:t>
      </w:r>
      <w:r>
        <w:rPr>
          <w:color w:val="000000" w:themeColor="text1"/>
          <w:u w:color="000000" w:themeColor="text1"/>
        </w:rPr>
        <w:t>ittle Theater beginning in 1970</w:t>
      </w:r>
      <w:r w:rsidR="003151A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1233F">
        <w:rPr>
          <w:color w:val="000000" w:themeColor="text1"/>
          <w:u w:color="000000" w:themeColor="text1"/>
        </w:rPr>
        <w:t>r</w:t>
      </w:r>
      <w:r w:rsidR="0071233F" w:rsidRPr="00780F81">
        <w:rPr>
          <w:color w:val="000000" w:themeColor="text1"/>
          <w:u w:color="000000" w:themeColor="text1"/>
        </w:rPr>
        <w:t>epresented Chester at the President</w:t>
      </w:r>
      <w:r w:rsidR="001E217F" w:rsidRPr="001E217F">
        <w:rPr>
          <w:color w:val="000000" w:themeColor="text1"/>
          <w:u w:color="000000" w:themeColor="text1"/>
        </w:rPr>
        <w:t>’</w:t>
      </w:r>
      <w:r w:rsidR="0071233F" w:rsidRPr="00780F81">
        <w:rPr>
          <w:color w:val="000000" w:themeColor="text1"/>
          <w:u w:color="000000" w:themeColor="text1"/>
        </w:rPr>
        <w:t>s White House Conference on Aging in 1970</w:t>
      </w:r>
      <w:r w:rsidR="0071233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 w:rsidR="0071233F">
        <w:rPr>
          <w:color w:val="000000" w:themeColor="text1"/>
          <w:u w:color="000000" w:themeColor="text1"/>
        </w:rPr>
        <w:t xml:space="preserve">nd served </w:t>
      </w:r>
      <w:r w:rsidR="003151AC" w:rsidRPr="00780F81">
        <w:rPr>
          <w:color w:val="000000" w:themeColor="text1"/>
          <w:u w:color="000000" w:themeColor="text1"/>
        </w:rPr>
        <w:t>for twenty</w:t>
      </w:r>
      <w:r w:rsidR="003151AC">
        <w:rPr>
          <w:color w:val="000000" w:themeColor="text1"/>
          <w:u w:color="000000" w:themeColor="text1"/>
        </w:rPr>
        <w:noBreakHyphen/>
      </w:r>
      <w:r w:rsidR="003151AC" w:rsidRPr="00780F81">
        <w:rPr>
          <w:color w:val="000000" w:themeColor="text1"/>
          <w:u w:color="000000" w:themeColor="text1"/>
        </w:rPr>
        <w:t>five</w:t>
      </w:r>
      <w:r w:rsidR="003151AC">
        <w:rPr>
          <w:color w:val="000000" w:themeColor="text1"/>
          <w:u w:color="000000" w:themeColor="text1"/>
        </w:rPr>
        <w:t xml:space="preserve"> years </w:t>
      </w:r>
      <w:r w:rsidR="0071233F">
        <w:rPr>
          <w:color w:val="000000" w:themeColor="text1"/>
          <w:u w:color="000000" w:themeColor="text1"/>
        </w:rPr>
        <w:t>as a t</w:t>
      </w:r>
      <w:r w:rsidR="0071233F" w:rsidRPr="00780F81">
        <w:rPr>
          <w:color w:val="000000" w:themeColor="text1"/>
          <w:u w:color="000000" w:themeColor="text1"/>
        </w:rPr>
        <w:t xml:space="preserve">rustee for </w:t>
      </w:r>
      <w:r w:rsidR="0071233F">
        <w:rPr>
          <w:color w:val="000000" w:themeColor="text1"/>
          <w:u w:color="000000" w:themeColor="text1"/>
        </w:rPr>
        <w:t>t</w:t>
      </w:r>
      <w:r w:rsidR="0071233F" w:rsidRPr="00780F81">
        <w:rPr>
          <w:color w:val="000000" w:themeColor="text1"/>
          <w:u w:color="000000" w:themeColor="text1"/>
        </w:rPr>
        <w:t>he Chester County Library</w:t>
      </w:r>
      <w:r w:rsidR="003151AC">
        <w:rPr>
          <w:color w:val="000000" w:themeColor="text1"/>
          <w:u w:color="000000" w:themeColor="text1"/>
        </w:rPr>
        <w:t xml:space="preserve">, including service as </w:t>
      </w:r>
      <w:r w:rsidR="0071233F">
        <w:rPr>
          <w:color w:val="000000" w:themeColor="text1"/>
          <w:u w:color="000000" w:themeColor="text1"/>
        </w:rPr>
        <w:t>its c</w:t>
      </w:r>
      <w:r w:rsidR="0071233F" w:rsidRPr="00780F81">
        <w:rPr>
          <w:color w:val="000000" w:themeColor="text1"/>
          <w:u w:color="000000" w:themeColor="text1"/>
        </w:rPr>
        <w:t>hairman for twelve y</w:t>
      </w:r>
      <w:r w:rsidR="003151AC">
        <w:rPr>
          <w:color w:val="000000" w:themeColor="text1"/>
          <w:u w:color="000000" w:themeColor="text1"/>
        </w:rPr>
        <w:t xml:space="preserve">ears. The “Anne Pickens Collins Room” at the Chester County Museum was given by Mrs. Collins’ children in </w:t>
      </w:r>
      <w:r w:rsidR="00072C0C">
        <w:rPr>
          <w:color w:val="000000" w:themeColor="text1"/>
          <w:u w:color="000000" w:themeColor="text1"/>
        </w:rPr>
        <w:t xml:space="preserve">her </w:t>
      </w:r>
      <w:r w:rsidR="003151AC">
        <w:rPr>
          <w:color w:val="000000" w:themeColor="text1"/>
          <w:u w:color="000000" w:themeColor="text1"/>
        </w:rPr>
        <w:t>honor in 1985, a worthy tribute to her devotion to the library and the written word; and</w:t>
      </w:r>
    </w:p>
    <w:p w:rsidR="00D1058C" w:rsidRDefault="00D1058C" w:rsidP="00431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33F" w:rsidRDefault="0071233F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received both the </w:t>
      </w:r>
      <w:r w:rsidRPr="00780F81">
        <w:rPr>
          <w:color w:val="000000" w:themeColor="text1"/>
          <w:u w:color="000000" w:themeColor="text1"/>
        </w:rPr>
        <w:t xml:space="preserve">Chester Sertoma Club </w:t>
      </w:r>
      <w:r>
        <w:t xml:space="preserve">Service to Mankind Award and the </w:t>
      </w:r>
      <w:r w:rsidRPr="00780F81">
        <w:rPr>
          <w:color w:val="000000" w:themeColor="text1"/>
          <w:u w:color="000000" w:themeColor="text1"/>
        </w:rPr>
        <w:t xml:space="preserve">Old Hickory Sertoma District Service </w:t>
      </w:r>
      <w:r>
        <w:rPr>
          <w:color w:val="000000" w:themeColor="text1"/>
          <w:u w:color="000000" w:themeColor="text1"/>
        </w:rPr>
        <w:t>t</w:t>
      </w:r>
      <w:r w:rsidRPr="00780F81">
        <w:rPr>
          <w:color w:val="000000" w:themeColor="text1"/>
          <w:u w:color="000000" w:themeColor="text1"/>
        </w:rPr>
        <w:t>o Mankind Award in 1985</w:t>
      </w:r>
      <w:r>
        <w:t xml:space="preserve"> for her work as the chairperson of </w:t>
      </w:r>
      <w:r w:rsidR="00622C16">
        <w:t>t</w:t>
      </w:r>
      <w:r w:rsidR="005D5EBD">
        <w:t>h</w:t>
      </w:r>
      <w:r w:rsidR="00622C16">
        <w:t xml:space="preserve">e </w:t>
      </w:r>
      <w:r>
        <w:t>Chester County Library Society, raising money for the building of the new library; and</w:t>
      </w:r>
    </w:p>
    <w:p w:rsidR="007D0FF7" w:rsidRDefault="007D0FF7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D0FF7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2006, </w:t>
      </w:r>
      <w:r w:rsidR="003151AC">
        <w:t>Governor Mark Sanford awarded Mrs. Collins the</w:t>
      </w:r>
      <w:r>
        <w:t xml:space="preserve"> covet</w:t>
      </w:r>
      <w:r w:rsidR="003151AC">
        <w:t>ed Order of the Silver Crescent</w:t>
      </w:r>
      <w:r w:rsidR="00904779">
        <w:t>,</w:t>
      </w:r>
      <w:r>
        <w:t xml:space="preserve"> </w:t>
      </w:r>
      <w:r w:rsidR="003151AC">
        <w:t xml:space="preserve">an honor reserved for </w:t>
      </w:r>
      <w:r>
        <w:t>persons with outstanding achievements and community contributions</w:t>
      </w:r>
      <w:r w:rsidR="003151AC">
        <w:t xml:space="preserve"> in South Carolina</w:t>
      </w:r>
      <w:r>
        <w:t>; and</w:t>
      </w:r>
    </w:p>
    <w:p w:rsidR="0071233F" w:rsidRDefault="0071233F" w:rsidP="0071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B4D" w:rsidRPr="00780F81" w:rsidRDefault="00154C3A" w:rsidP="00BB2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2B4D">
        <w:t xml:space="preserve">she </w:t>
      </w:r>
      <w:r w:rsidR="00500D18" w:rsidRPr="00780F81">
        <w:rPr>
          <w:color w:val="000000" w:themeColor="text1"/>
          <w:u w:color="000000" w:themeColor="text1"/>
        </w:rPr>
        <w:t xml:space="preserve">has </w:t>
      </w:r>
      <w:r w:rsidR="00622C16">
        <w:rPr>
          <w:color w:val="000000" w:themeColor="text1"/>
          <w:u w:color="000000" w:themeColor="text1"/>
        </w:rPr>
        <w:t xml:space="preserve">co-authored or </w:t>
      </w:r>
      <w:r w:rsidR="00BB2B4D">
        <w:rPr>
          <w:color w:val="000000" w:themeColor="text1"/>
          <w:u w:color="000000" w:themeColor="text1"/>
        </w:rPr>
        <w:t>authored</w:t>
      </w:r>
      <w:r w:rsidR="00500D18" w:rsidRPr="00780F81">
        <w:rPr>
          <w:color w:val="000000" w:themeColor="text1"/>
          <w:u w:color="000000" w:themeColor="text1"/>
        </w:rPr>
        <w:t xml:space="preserve"> and published </w:t>
      </w:r>
      <w:r w:rsidR="00BB2B4D">
        <w:rPr>
          <w:color w:val="000000" w:themeColor="text1"/>
          <w:u w:color="000000" w:themeColor="text1"/>
        </w:rPr>
        <w:t>thirteen</w:t>
      </w:r>
      <w:r w:rsidR="00500D18" w:rsidRPr="00780F81">
        <w:rPr>
          <w:color w:val="000000" w:themeColor="text1"/>
          <w:u w:color="000000" w:themeColor="text1"/>
        </w:rPr>
        <w:t xml:space="preserve"> books</w:t>
      </w:r>
      <w:r w:rsidR="00500D18">
        <w:rPr>
          <w:color w:val="000000" w:themeColor="text1"/>
          <w:u w:color="000000" w:themeColor="text1"/>
        </w:rPr>
        <w:t xml:space="preserve"> </w:t>
      </w:r>
      <w:r w:rsidR="00622C16">
        <w:rPr>
          <w:color w:val="000000" w:themeColor="text1"/>
          <w:u w:color="000000" w:themeColor="text1"/>
        </w:rPr>
        <w:t>that</w:t>
      </w:r>
      <w:r w:rsidR="00500D18">
        <w:rPr>
          <w:color w:val="000000" w:themeColor="text1"/>
          <w:u w:color="000000" w:themeColor="text1"/>
        </w:rPr>
        <w:t xml:space="preserve"> include </w:t>
      </w:r>
      <w:r w:rsidR="00BB2B4D" w:rsidRPr="00BB2B4D">
        <w:rPr>
          <w:i/>
          <w:color w:val="000000" w:themeColor="text1"/>
          <w:u w:color="000000" w:themeColor="text1"/>
        </w:rPr>
        <w:t>Chester County Heritage History</w:t>
      </w:r>
      <w:r w:rsidR="00BB2B4D" w:rsidRPr="00780F81">
        <w:rPr>
          <w:color w:val="000000" w:themeColor="text1"/>
          <w:u w:color="000000" w:themeColor="text1"/>
        </w:rPr>
        <w:t xml:space="preserve">, </w:t>
      </w:r>
      <w:r w:rsidR="00622C16">
        <w:rPr>
          <w:color w:val="000000" w:themeColor="text1"/>
          <w:u w:color="000000" w:themeColor="text1"/>
        </w:rPr>
        <w:t>V</w:t>
      </w:r>
      <w:r w:rsidR="00BB2B4D" w:rsidRPr="00780F81">
        <w:rPr>
          <w:color w:val="000000" w:themeColor="text1"/>
          <w:u w:color="000000" w:themeColor="text1"/>
        </w:rPr>
        <w:t>olume</w:t>
      </w:r>
      <w:r w:rsidR="00BB2B4D">
        <w:rPr>
          <w:color w:val="000000" w:themeColor="text1"/>
          <w:u w:color="000000" w:themeColor="text1"/>
        </w:rPr>
        <w:t>s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622C16">
        <w:rPr>
          <w:color w:val="000000" w:themeColor="text1"/>
          <w:u w:color="000000" w:themeColor="text1"/>
        </w:rPr>
        <w:t xml:space="preserve">I </w:t>
      </w:r>
      <w:r w:rsidR="00BB2B4D" w:rsidRPr="00780F81">
        <w:rPr>
          <w:color w:val="000000" w:themeColor="text1"/>
          <w:u w:color="000000" w:themeColor="text1"/>
        </w:rPr>
        <w:t xml:space="preserve">and </w:t>
      </w:r>
      <w:r w:rsidR="00622C16">
        <w:rPr>
          <w:color w:val="000000" w:themeColor="text1"/>
          <w:u w:color="000000" w:themeColor="text1"/>
        </w:rPr>
        <w:t>II, published in 1982 and 1985, respectively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>
        <w:rPr>
          <w:i/>
        </w:rPr>
        <w:t>A Goodly Heritage: History of Chester County, South Carolina</w:t>
      </w:r>
      <w:r w:rsidR="00BB2B4D">
        <w:t>, published</w:t>
      </w:r>
      <w:r w:rsidR="00622C16">
        <w:t xml:space="preserve"> in 1985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 w:rsidRPr="00BB2B4D">
        <w:rPr>
          <w:i/>
          <w:color w:val="000000" w:themeColor="text1"/>
          <w:u w:color="000000" w:themeColor="text1"/>
        </w:rPr>
        <w:t xml:space="preserve">Ambling With Anne, </w:t>
      </w:r>
      <w:r w:rsidR="00622C16">
        <w:rPr>
          <w:color w:val="000000" w:themeColor="text1"/>
          <w:u w:color="000000" w:themeColor="text1"/>
        </w:rPr>
        <w:t>V</w:t>
      </w:r>
      <w:r w:rsidR="00BB2B4D">
        <w:rPr>
          <w:color w:val="000000" w:themeColor="text1"/>
          <w:u w:color="000000" w:themeColor="text1"/>
        </w:rPr>
        <w:t xml:space="preserve">olumes </w:t>
      </w:r>
      <w:r w:rsidR="00622C16">
        <w:rPr>
          <w:color w:val="000000" w:themeColor="text1"/>
          <w:u w:color="000000" w:themeColor="text1"/>
        </w:rPr>
        <w:t>I and II, published in 1990 and 1998, respectively</w:t>
      </w:r>
      <w:r w:rsidR="00BB2B4D">
        <w:rPr>
          <w:color w:val="000000" w:themeColor="text1"/>
          <w:u w:color="000000" w:themeColor="text1"/>
        </w:rPr>
        <w:t>;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BB2B4D" w:rsidRPr="005E2FF9">
        <w:rPr>
          <w:i/>
          <w:color w:val="000000" w:themeColor="text1"/>
          <w:u w:color="000000" w:themeColor="text1"/>
        </w:rPr>
        <w:t>Wellsprings of Bethel</w:t>
      </w:r>
      <w:r w:rsidR="00622C16">
        <w:rPr>
          <w:color w:val="000000" w:themeColor="text1"/>
          <w:u w:color="000000" w:themeColor="text1"/>
        </w:rPr>
        <w:t xml:space="preserve">, published in </w:t>
      </w:r>
      <w:r w:rsidR="007E6B78">
        <w:rPr>
          <w:color w:val="000000" w:themeColor="text1"/>
          <w:u w:color="000000" w:themeColor="text1"/>
        </w:rPr>
        <w:t>1985</w:t>
      </w:r>
      <w:r w:rsidR="005E2FF9">
        <w:rPr>
          <w:color w:val="000000" w:themeColor="text1"/>
          <w:u w:color="000000" w:themeColor="text1"/>
        </w:rPr>
        <w:t>,</w:t>
      </w:r>
      <w:r w:rsidR="00BB2B4D" w:rsidRPr="00780F81">
        <w:rPr>
          <w:color w:val="000000" w:themeColor="text1"/>
          <w:u w:color="000000" w:themeColor="text1"/>
        </w:rPr>
        <w:t xml:space="preserve"> </w:t>
      </w:r>
      <w:r w:rsidR="00622C16" w:rsidRPr="00622C16">
        <w:rPr>
          <w:i/>
          <w:color w:val="000000" w:themeColor="text1"/>
          <w:u w:color="000000" w:themeColor="text1"/>
        </w:rPr>
        <w:t>T</w:t>
      </w:r>
      <w:r w:rsidR="00BB2B4D" w:rsidRPr="00622C16">
        <w:rPr>
          <w:i/>
          <w:color w:val="000000" w:themeColor="text1"/>
          <w:u w:color="000000" w:themeColor="text1"/>
        </w:rPr>
        <w:t xml:space="preserve">he Collins </w:t>
      </w:r>
      <w:r w:rsidR="00622C16" w:rsidRPr="00622C16">
        <w:rPr>
          <w:i/>
          <w:color w:val="000000" w:themeColor="text1"/>
          <w:u w:color="000000" w:themeColor="text1"/>
        </w:rPr>
        <w:t>Family H</w:t>
      </w:r>
      <w:r w:rsidR="00BB2B4D" w:rsidRPr="00622C16">
        <w:rPr>
          <w:i/>
          <w:color w:val="000000" w:themeColor="text1"/>
          <w:u w:color="000000" w:themeColor="text1"/>
        </w:rPr>
        <w:t>istory</w:t>
      </w:r>
      <w:r w:rsidR="007E6B78">
        <w:rPr>
          <w:color w:val="000000" w:themeColor="text1"/>
          <w:u w:color="000000" w:themeColor="text1"/>
        </w:rPr>
        <w:t>, published</w:t>
      </w:r>
      <w:r w:rsidR="00BB2B4D" w:rsidRPr="00780F81">
        <w:rPr>
          <w:color w:val="000000" w:themeColor="text1"/>
          <w:u w:color="000000" w:themeColor="text1"/>
        </w:rPr>
        <w:t xml:space="preserve"> in 1994</w:t>
      </w:r>
      <w:r w:rsidR="00BB2B4D">
        <w:rPr>
          <w:color w:val="000000" w:themeColor="text1"/>
          <w:u w:color="000000" w:themeColor="text1"/>
        </w:rPr>
        <w:t>,</w:t>
      </w:r>
      <w:r w:rsidR="00BB2B4D" w:rsidRPr="00780F81">
        <w:rPr>
          <w:color w:val="000000" w:themeColor="text1"/>
          <w:u w:color="000000" w:themeColor="text1"/>
        </w:rPr>
        <w:t xml:space="preserve"> and </w:t>
      </w:r>
      <w:r w:rsidR="00BB2B4D" w:rsidRPr="00BB2B4D">
        <w:rPr>
          <w:i/>
          <w:color w:val="000000" w:themeColor="text1"/>
          <w:u w:color="000000" w:themeColor="text1"/>
        </w:rPr>
        <w:t xml:space="preserve">The Twentieth Century </w:t>
      </w:r>
      <w:r w:rsidR="00BB2B4D">
        <w:rPr>
          <w:i/>
          <w:color w:val="000000" w:themeColor="text1"/>
          <w:u w:color="000000" w:themeColor="text1"/>
        </w:rPr>
        <w:t>a</w:t>
      </w:r>
      <w:r w:rsidR="00BB2B4D" w:rsidRPr="00BB2B4D">
        <w:rPr>
          <w:i/>
          <w:color w:val="000000" w:themeColor="text1"/>
          <w:u w:color="000000" w:themeColor="text1"/>
        </w:rPr>
        <w:t>nd Me</w:t>
      </w:r>
      <w:r w:rsidR="007E6B78">
        <w:rPr>
          <w:color w:val="000000" w:themeColor="text1"/>
          <w:u w:color="000000" w:themeColor="text1"/>
        </w:rPr>
        <w:t>, published</w:t>
      </w:r>
      <w:r w:rsidR="00BB2B4D">
        <w:rPr>
          <w:color w:val="000000" w:themeColor="text1"/>
          <w:u w:color="000000" w:themeColor="text1"/>
        </w:rPr>
        <w:t xml:space="preserve"> in 2000; and</w:t>
      </w:r>
    </w:p>
    <w:p w:rsidR="00500D18" w:rsidRDefault="00500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4C3A" w:rsidRDefault="005E2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reporter for </w:t>
      </w:r>
      <w:r w:rsidRPr="005E2FF9">
        <w:rPr>
          <w:i/>
        </w:rPr>
        <w:t>The State</w:t>
      </w:r>
      <w:r>
        <w:t xml:space="preserve"> in 1931 and </w:t>
      </w:r>
      <w:r w:rsidRPr="00780F81">
        <w:rPr>
          <w:color w:val="000000" w:themeColor="text1"/>
          <w:u w:color="000000" w:themeColor="text1"/>
        </w:rPr>
        <w:t xml:space="preserve">a feature writer for </w:t>
      </w:r>
      <w:r w:rsidRPr="00780F81">
        <w:rPr>
          <w:i/>
          <w:color w:val="000000" w:themeColor="text1"/>
          <w:u w:color="000000" w:themeColor="text1"/>
        </w:rPr>
        <w:t xml:space="preserve">The Chester News and Reporter </w:t>
      </w:r>
      <w:r w:rsidRPr="00780F81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 xml:space="preserve">, </w:t>
      </w:r>
      <w:r w:rsidR="003746B8">
        <w:t>Anne Collins</w:t>
      </w:r>
      <w:r w:rsidR="00154C3A">
        <w:t xml:space="preserve"> </w:t>
      </w:r>
      <w:r w:rsidR="00154C3A">
        <w:lastRenderedPageBreak/>
        <w:t>distinguished herself as a scholar, hist</w:t>
      </w:r>
      <w:r>
        <w:t>orian, columnist, and essayist</w:t>
      </w:r>
      <w:r w:rsidR="00154C3A">
        <w:t xml:space="preserve">; and </w:t>
      </w:r>
    </w:p>
    <w:p w:rsidR="00154C3A" w:rsidRDefault="00154C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FF7" w:rsidRDefault="007726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CE1">
        <w:t>Mrs. Collins’s charming and often earthy writing</w:t>
      </w:r>
      <w:r w:rsidR="00980DBD">
        <w:t xml:space="preserve"> style </w:t>
      </w:r>
      <w:r w:rsidR="005E2FF9">
        <w:t>is laced with cogent details and</w:t>
      </w:r>
      <w:r w:rsidR="00980DBD">
        <w:t xml:space="preserve"> insightful scholasticism</w:t>
      </w:r>
      <w:r w:rsidR="005E2FF9">
        <w:t xml:space="preserve"> from a life filled with the realities of family, children, </w:t>
      </w:r>
      <w:r w:rsidR="001826C2">
        <w:t xml:space="preserve">faith, </w:t>
      </w:r>
      <w:r w:rsidR="005E2FF9">
        <w:t xml:space="preserve">business, and </w:t>
      </w:r>
      <w:r w:rsidR="001826C2">
        <w:t>community</w:t>
      </w:r>
      <w:r w:rsidR="00980DBD">
        <w:t>; and</w:t>
      </w:r>
    </w:p>
    <w:p w:rsidR="00E81879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879" w:rsidRDefault="00E818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9, 2012, Anne Collins passed the rare milestone of her one hundred second birthday</w:t>
      </w:r>
      <w:r w:rsidR="00CE6CE1">
        <w:t>. Her</w:t>
      </w:r>
      <w:r>
        <w:t xml:space="preserve"> </w:t>
      </w:r>
      <w:r w:rsidR="00CE6CE1">
        <w:t xml:space="preserve">remarkable </w:t>
      </w:r>
      <w:r>
        <w:t xml:space="preserve">life of more than a century has </w:t>
      </w:r>
      <w:r w:rsidR="00CE6CE1">
        <w:t>enriched and touched</w:t>
      </w:r>
      <w:r>
        <w:t xml:space="preserve"> not only her family but countless other citizens of South Carolina; and</w:t>
      </w:r>
    </w:p>
    <w:p w:rsidR="0063310D" w:rsidRDefault="006331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374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26C2">
        <w:t>the members of the South</w:t>
      </w:r>
      <w:r>
        <w:t xml:space="preserve"> </w:t>
      </w:r>
      <w:r w:rsidR="001826C2">
        <w:t xml:space="preserve">Carolina House of Representatives are grateful for </w:t>
      </w:r>
      <w:r w:rsidR="00E81879">
        <w:t>Anne Pickens Collins, a gracious lady and native daughter of South Carolina, whose life has enriched so many in her community and in our beloved State</w:t>
      </w:r>
      <w:r w:rsidR="001826C2">
        <w:t xml:space="preserve"> through</w:t>
      </w:r>
      <w:r>
        <w:t xml:space="preserve"> her outstanding leadership, singular generosity</w:t>
      </w:r>
      <w:r w:rsidR="001826C2">
        <w:t>, and significant service</w:t>
      </w:r>
      <w:r w:rsidR="004F1DA5">
        <w:t>.  Now, therefore,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267B">
        <w:t xml:space="preserve"> the members of the South Carolina House of Representatives, by this resolution, recognize and honor</w:t>
      </w:r>
      <w:r w:rsidR="003746B8">
        <w:t xml:space="preserve"> Anne Pickens Collins</w:t>
      </w:r>
      <w:r w:rsidR="005A3A34">
        <w:t xml:space="preserve"> of Chester County</w:t>
      </w:r>
      <w:r w:rsidR="003746B8">
        <w:t xml:space="preserve">, </w:t>
      </w:r>
      <w:r w:rsidR="00E81879">
        <w:t>and commend her enduring legacy of selfless service and meaningful accomplishments.</w:t>
      </w:r>
    </w:p>
    <w:p w:rsidR="004F1DA5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1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7267B">
        <w:t>t a copy of this resolution be present</w:t>
      </w:r>
      <w:r>
        <w:t>ed to</w:t>
      </w:r>
      <w:r w:rsidR="0077267B">
        <w:t xml:space="preserve"> Anne Pickens Collins.</w:t>
      </w:r>
    </w:p>
    <w:p w:rsidR="00B267C2" w:rsidRDefault="001E21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7C2" w:rsidRDefault="00B267C2" w:rsidP="00B267C2">
      <w:pPr>
        <w:suppressAutoHyphens/>
      </w:pPr>
    </w:p>
    <w:sectPr w:rsidR="00B267C2" w:rsidSect="00B267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0C0" w:rsidRDefault="004A10C0" w:rsidP="009F0C77">
      <w:r>
        <w:separator/>
      </w:r>
    </w:p>
  </w:endnote>
  <w:endnote w:type="continuationSeparator" w:id="0">
    <w:p w:rsidR="004A10C0" w:rsidRDefault="004A10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ABE77A-95AA-44B0-B10E-C40FB2DC91F4}"/>
    <w:embedBold r:id="rId2" w:fontKey="{9D6CAACD-A400-464C-BB59-ED5463D0548A}"/>
    <w:embedItalic r:id="rId3" w:fontKey="{8E40548A-2980-4F1F-816F-ACC8C10C51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5FABDAD-3823-4EB8-92BB-0BEA03DADC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28A7079-1E48-4DC7-A0C2-73A86B5655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41496B7-4AFE-49C5-9E65-C490EA8D34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4CB" w:rsidRPr="00B267C2" w:rsidRDefault="00B267C2" w:rsidP="00B267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0C0" w:rsidRDefault="004A10C0" w:rsidP="009F0C77">
      <w:r>
        <w:separator/>
      </w:r>
    </w:p>
  </w:footnote>
  <w:footnote w:type="continuationSeparator" w:id="0">
    <w:p w:rsidR="004A10C0" w:rsidRDefault="004A10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43AB12"/>
    <w:docVar w:name="CoverBillType" w:val="r"/>
    <w:docVar w:name="docpath" w:val="L:\Council\bills\GM\29443AB12.DOCX"/>
    <w:docVar w:name="dvBillNumber" w:val="4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777C"/>
    <w:rsid w:val="00011869"/>
    <w:rsid w:val="00072C0C"/>
    <w:rsid w:val="000E1785"/>
    <w:rsid w:val="000F40FA"/>
    <w:rsid w:val="0010776B"/>
    <w:rsid w:val="00133E66"/>
    <w:rsid w:val="001435A3"/>
    <w:rsid w:val="00154C3A"/>
    <w:rsid w:val="001826C2"/>
    <w:rsid w:val="001D08F2"/>
    <w:rsid w:val="001D525B"/>
    <w:rsid w:val="001D7F4F"/>
    <w:rsid w:val="001E217F"/>
    <w:rsid w:val="002321B6"/>
    <w:rsid w:val="00234D15"/>
    <w:rsid w:val="00250967"/>
    <w:rsid w:val="002543C8"/>
    <w:rsid w:val="00284AAE"/>
    <w:rsid w:val="002A6611"/>
    <w:rsid w:val="002E5912"/>
    <w:rsid w:val="002E7D71"/>
    <w:rsid w:val="002F54E0"/>
    <w:rsid w:val="003151AC"/>
    <w:rsid w:val="00325348"/>
    <w:rsid w:val="0032732C"/>
    <w:rsid w:val="00333F0C"/>
    <w:rsid w:val="00336AD0"/>
    <w:rsid w:val="0037079A"/>
    <w:rsid w:val="003746B8"/>
    <w:rsid w:val="003D01E8"/>
    <w:rsid w:val="003E5288"/>
    <w:rsid w:val="003F6D79"/>
    <w:rsid w:val="0041760A"/>
    <w:rsid w:val="00417C01"/>
    <w:rsid w:val="00431DA6"/>
    <w:rsid w:val="004809EE"/>
    <w:rsid w:val="004A10C0"/>
    <w:rsid w:val="004E2D1D"/>
    <w:rsid w:val="004E7D54"/>
    <w:rsid w:val="004F1DA5"/>
    <w:rsid w:val="00500D18"/>
    <w:rsid w:val="005273C6"/>
    <w:rsid w:val="00530A69"/>
    <w:rsid w:val="00545593"/>
    <w:rsid w:val="005544CB"/>
    <w:rsid w:val="005744EC"/>
    <w:rsid w:val="00577C6C"/>
    <w:rsid w:val="005A3A34"/>
    <w:rsid w:val="005C2FE2"/>
    <w:rsid w:val="005D5EBD"/>
    <w:rsid w:val="005E2BC9"/>
    <w:rsid w:val="005E2FF9"/>
    <w:rsid w:val="00605102"/>
    <w:rsid w:val="006215AA"/>
    <w:rsid w:val="00622ACD"/>
    <w:rsid w:val="00622C16"/>
    <w:rsid w:val="0063310D"/>
    <w:rsid w:val="006913C9"/>
    <w:rsid w:val="0069470D"/>
    <w:rsid w:val="0071233F"/>
    <w:rsid w:val="00731383"/>
    <w:rsid w:val="00734F00"/>
    <w:rsid w:val="0077267B"/>
    <w:rsid w:val="007907C0"/>
    <w:rsid w:val="007A70AE"/>
    <w:rsid w:val="007D0FF7"/>
    <w:rsid w:val="007E6B78"/>
    <w:rsid w:val="008362E8"/>
    <w:rsid w:val="008518F0"/>
    <w:rsid w:val="008A1768"/>
    <w:rsid w:val="008F4429"/>
    <w:rsid w:val="00903783"/>
    <w:rsid w:val="00904779"/>
    <w:rsid w:val="00937256"/>
    <w:rsid w:val="0094021A"/>
    <w:rsid w:val="00980DB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AA4"/>
    <w:rsid w:val="00AD4B17"/>
    <w:rsid w:val="00B03118"/>
    <w:rsid w:val="00B1777C"/>
    <w:rsid w:val="00B267C2"/>
    <w:rsid w:val="00B412D4"/>
    <w:rsid w:val="00BA77D5"/>
    <w:rsid w:val="00BB2B4D"/>
    <w:rsid w:val="00BE3C22"/>
    <w:rsid w:val="00C0345E"/>
    <w:rsid w:val="00C3483A"/>
    <w:rsid w:val="00C74E9D"/>
    <w:rsid w:val="00C82FD3"/>
    <w:rsid w:val="00C92819"/>
    <w:rsid w:val="00CC6B7B"/>
    <w:rsid w:val="00CD2089"/>
    <w:rsid w:val="00CE6CE1"/>
    <w:rsid w:val="00D1058C"/>
    <w:rsid w:val="00D66D84"/>
    <w:rsid w:val="00D73A67"/>
    <w:rsid w:val="00D970A9"/>
    <w:rsid w:val="00DF3845"/>
    <w:rsid w:val="00DF6C0E"/>
    <w:rsid w:val="00DF7B61"/>
    <w:rsid w:val="00E04DAE"/>
    <w:rsid w:val="00E41911"/>
    <w:rsid w:val="00E81879"/>
    <w:rsid w:val="00E92EEF"/>
    <w:rsid w:val="00EF76B9"/>
    <w:rsid w:val="00F14793"/>
    <w:rsid w:val="00F24442"/>
    <w:rsid w:val="00F50AE3"/>
    <w:rsid w:val="00F52E2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3E0C0-CBD6-411D-893D-15FB7B73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2012-02-13T15:30:00Z</cp:lastPrinted>
  <dcterms:created xsi:type="dcterms:W3CDTF">2012-02-29T15:18:00Z</dcterms:created>
  <dcterms:modified xsi:type="dcterms:W3CDTF">2012-02-29T15:18:00Z</dcterms:modified>
</cp:coreProperties>
</file>