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03B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5652F">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4AFD" w:rsidRDefault="005213D4" w:rsidP="003A4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w:t>
      </w:r>
      <w:r w:rsidR="003A4AFD">
        <w:t xml:space="preserve">CONGRATULATE THE </w:t>
      </w:r>
      <w:r w:rsidR="003A4AFD" w:rsidRPr="00BE4126">
        <w:rPr>
          <w:rFonts w:eastAsiaTheme="minorHAnsi"/>
          <w:color w:val="000000" w:themeColor="text1"/>
          <w:szCs w:val="22"/>
          <w:u w:color="000000" w:themeColor="text1"/>
        </w:rPr>
        <w:t>LEXINGTON COUNTY PUBLIC LIBRARY SYSTEM</w:t>
      </w:r>
      <w:r w:rsidR="003A4AFD">
        <w:rPr>
          <w:rFonts w:eastAsiaTheme="minorHAnsi"/>
          <w:color w:val="000000" w:themeColor="text1"/>
          <w:szCs w:val="22"/>
          <w:u w:color="000000" w:themeColor="text1"/>
        </w:rPr>
        <w:t xml:space="preserve"> </w:t>
      </w:r>
      <w:r w:rsidR="003A4AFD">
        <w:t>ON THE OCCASION OF ITS ONE HUNDREDTH ANNIVERSARY, TO COMMEND THE LIBRARY FOR THE OUTSTANDING JOB IT DOES IN SERVING THE CITIZENS OF LEXINGTON COUNTY, AND TO WISH THIS VENERABLE INSTITUTION MUCH CONTINUED SUCCESS IN THE FUTURE.</w:t>
      </w:r>
    </w:p>
    <w:p w:rsidR="0095652F" w:rsidRDefault="009565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AD1772" w:rsidRDefault="0095652F" w:rsidP="00AD1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AD1772">
        <w:t>it is incumbent upon a free people that its citizens educate themselves, that they may rightly judge in considering the issues of the day and assessing those elected to govern; and</w:t>
      </w:r>
    </w:p>
    <w:p w:rsidR="00AD1772" w:rsidRDefault="00AD1772" w:rsidP="00AD1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1772" w:rsidRDefault="00AD1772" w:rsidP="00AD1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because free public libraries are open to all and can be a primary aid in obtaining this education, they are a critical part of the public services a community offers its citizens; and</w:t>
      </w:r>
    </w:p>
    <w:p w:rsidR="00AD1772" w:rsidRDefault="00AD1772" w:rsidP="00AD1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1772" w:rsidRDefault="00AD1772" w:rsidP="00AD1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Pr="00BE4126">
        <w:rPr>
          <w:rFonts w:eastAsiaTheme="minorHAnsi"/>
          <w:color w:val="000000" w:themeColor="text1"/>
          <w:szCs w:val="22"/>
          <w:u w:color="000000" w:themeColor="text1"/>
        </w:rPr>
        <w:t>the Lexington County Public Library System</w:t>
      </w:r>
      <w:r>
        <w:t>, now celebrating its one hundredth anniversary, has sought to be an accessible public resource for the education and pleasure of its patrons since its inception a century ago; and</w:t>
      </w:r>
    </w:p>
    <w:p w:rsidR="00AD1772" w:rsidRDefault="00AD1772" w:rsidP="00AD1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D1772" w:rsidRPr="00BE4126" w:rsidRDefault="00AD1772" w:rsidP="00AD1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BE4126">
        <w:rPr>
          <w:rFonts w:eastAsiaTheme="minorHAnsi"/>
          <w:color w:val="000000" w:themeColor="text1"/>
          <w:szCs w:val="22"/>
          <w:u w:color="000000" w:themeColor="text1"/>
        </w:rPr>
        <w:t>Whereas, the library system, which now consists of ten branches and one bookmobile, originated in 1912 under the auspices of the Batesburg Woman</w:t>
      </w:r>
      <w:r w:rsidR="00BD568E" w:rsidRPr="00BD568E">
        <w:rPr>
          <w:rFonts w:eastAsiaTheme="minorHAnsi"/>
          <w:color w:val="000000" w:themeColor="text1"/>
          <w:szCs w:val="22"/>
          <w:u w:color="000000" w:themeColor="text1"/>
        </w:rPr>
        <w:t>’</w:t>
      </w:r>
      <w:r w:rsidRPr="00BE4126">
        <w:rPr>
          <w:rFonts w:eastAsiaTheme="minorHAnsi"/>
          <w:color w:val="000000" w:themeColor="text1"/>
          <w:szCs w:val="22"/>
          <w:u w:color="000000" w:themeColor="text1"/>
        </w:rPr>
        <w:t>s Club. Its modest startup inventory boasted three hundred twenty</w:t>
      </w:r>
      <w:r w:rsidR="00BD568E">
        <w:rPr>
          <w:rFonts w:eastAsiaTheme="minorHAnsi"/>
          <w:color w:val="000000" w:themeColor="text1"/>
          <w:szCs w:val="22"/>
          <w:u w:color="000000" w:themeColor="text1"/>
        </w:rPr>
        <w:noBreakHyphen/>
      </w:r>
      <w:r w:rsidRPr="00BE4126">
        <w:rPr>
          <w:rFonts w:eastAsiaTheme="minorHAnsi"/>
          <w:color w:val="000000" w:themeColor="text1"/>
          <w:szCs w:val="22"/>
          <w:u w:color="000000" w:themeColor="text1"/>
        </w:rPr>
        <w:t>five books situated in a donated bookcase in the old Batesburg Town Hall; and</w:t>
      </w:r>
    </w:p>
    <w:p w:rsidR="00AD1772" w:rsidRPr="00BE4126" w:rsidRDefault="00AD1772" w:rsidP="00AD1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D1772" w:rsidRPr="00BE4126" w:rsidRDefault="00AD1772" w:rsidP="00AD1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BE4126">
        <w:rPr>
          <w:rFonts w:eastAsiaTheme="minorHAnsi"/>
          <w:color w:val="000000" w:themeColor="text1"/>
          <w:szCs w:val="22"/>
          <w:u w:color="000000" w:themeColor="text1"/>
        </w:rPr>
        <w:t>Whereas, from 1948 to 1998, the Batesburg</w:t>
      </w:r>
      <w:r w:rsidR="00BD568E">
        <w:rPr>
          <w:rFonts w:eastAsiaTheme="minorHAnsi"/>
          <w:color w:val="000000" w:themeColor="text1"/>
          <w:szCs w:val="22"/>
          <w:u w:color="000000" w:themeColor="text1"/>
        </w:rPr>
        <w:noBreakHyphen/>
      </w:r>
      <w:r w:rsidRPr="00BE4126">
        <w:rPr>
          <w:rFonts w:eastAsiaTheme="minorHAnsi"/>
          <w:color w:val="000000" w:themeColor="text1"/>
          <w:szCs w:val="22"/>
          <w:u w:color="000000" w:themeColor="text1"/>
        </w:rPr>
        <w:t xml:space="preserve">Leesville Branch Library served as </w:t>
      </w:r>
      <w:r>
        <w:rPr>
          <w:rFonts w:eastAsiaTheme="minorHAnsi"/>
          <w:color w:val="000000" w:themeColor="text1"/>
          <w:szCs w:val="22"/>
          <w:u w:color="000000" w:themeColor="text1"/>
        </w:rPr>
        <w:t xml:space="preserve">system </w:t>
      </w:r>
      <w:r w:rsidRPr="00BE4126">
        <w:rPr>
          <w:rFonts w:eastAsiaTheme="minorHAnsi"/>
          <w:color w:val="000000" w:themeColor="text1"/>
          <w:szCs w:val="22"/>
          <w:u w:color="000000" w:themeColor="text1"/>
        </w:rPr>
        <w:t xml:space="preserve">headquarters, after which time </w:t>
      </w:r>
      <w:r>
        <w:rPr>
          <w:rFonts w:eastAsiaTheme="minorHAnsi"/>
          <w:color w:val="000000" w:themeColor="text1"/>
          <w:szCs w:val="22"/>
          <w:u w:color="000000" w:themeColor="text1"/>
        </w:rPr>
        <w:t xml:space="preserve">headquarters was </w:t>
      </w:r>
      <w:r w:rsidRPr="00BE4126">
        <w:rPr>
          <w:rFonts w:eastAsiaTheme="minorHAnsi"/>
          <w:color w:val="000000" w:themeColor="text1"/>
          <w:szCs w:val="22"/>
          <w:u w:color="000000" w:themeColor="text1"/>
        </w:rPr>
        <w:t xml:space="preserve">moved to </w:t>
      </w:r>
      <w:r>
        <w:rPr>
          <w:rFonts w:eastAsiaTheme="minorHAnsi"/>
          <w:color w:val="000000" w:themeColor="text1"/>
          <w:szCs w:val="22"/>
          <w:u w:color="000000" w:themeColor="text1"/>
        </w:rPr>
        <w:t>its</w:t>
      </w:r>
      <w:r w:rsidRPr="00BE4126">
        <w:rPr>
          <w:rFonts w:eastAsiaTheme="minorHAnsi"/>
          <w:color w:val="000000" w:themeColor="text1"/>
          <w:szCs w:val="22"/>
          <w:u w:color="000000" w:themeColor="text1"/>
        </w:rPr>
        <w:t xml:space="preserve"> current facility in Lexington; and</w:t>
      </w:r>
    </w:p>
    <w:p w:rsidR="00AD1772" w:rsidRPr="00BE4126" w:rsidRDefault="00AD1772" w:rsidP="00AD1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D1772" w:rsidRPr="00BE4126" w:rsidRDefault="00AD1772" w:rsidP="00AD1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BE4126">
        <w:rPr>
          <w:rFonts w:eastAsiaTheme="minorHAnsi"/>
          <w:color w:val="000000" w:themeColor="text1"/>
          <w:szCs w:val="22"/>
          <w:u w:color="000000" w:themeColor="text1"/>
        </w:rPr>
        <w:lastRenderedPageBreak/>
        <w:t>Whereas, holding fast to its commitment to provide quality resources and services to the citizens, businesses, and schools of the community, the Lexington County Public Library System continues to enrich the lives of residents of Lexington County through information and community engagement; and</w:t>
      </w:r>
    </w:p>
    <w:p w:rsidR="00AD1772" w:rsidRPr="00BE4126" w:rsidRDefault="00AD1772" w:rsidP="00AD1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D1772" w:rsidRDefault="00AD1772" w:rsidP="00AD1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BE4126">
        <w:rPr>
          <w:rFonts w:eastAsiaTheme="minorHAnsi"/>
          <w:color w:val="000000" w:themeColor="text1"/>
          <w:szCs w:val="22"/>
          <w:u w:color="000000" w:themeColor="text1"/>
        </w:rPr>
        <w:t>Whereas, the library system continues to play a pivotal role in its community by supporting economic development, education, technology literacy, lifelong learning, and recreation; and</w:t>
      </w:r>
    </w:p>
    <w:p w:rsidR="00AD1772" w:rsidRDefault="00AD1772" w:rsidP="00AD1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D1772" w:rsidRDefault="00AD1772" w:rsidP="00AD1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rFonts w:eastAsiaTheme="minorHAnsi"/>
          <w:color w:val="000000" w:themeColor="text1"/>
          <w:szCs w:val="22"/>
          <w:u w:color="000000" w:themeColor="text1"/>
        </w:rPr>
        <w:t xml:space="preserve">Whereas, grateful for the </w:t>
      </w:r>
      <w:r w:rsidRPr="00BE4126">
        <w:rPr>
          <w:rFonts w:eastAsiaTheme="minorHAnsi"/>
          <w:color w:val="000000" w:themeColor="text1"/>
          <w:szCs w:val="22"/>
          <w:u w:color="000000" w:themeColor="text1"/>
        </w:rPr>
        <w:t>Lexington County Public Library System</w:t>
      </w:r>
      <w:r w:rsidR="00BD568E" w:rsidRPr="00BD568E">
        <w:rPr>
          <w:rFonts w:eastAsiaTheme="minorHAnsi"/>
          <w:color w:val="000000" w:themeColor="text1"/>
          <w:szCs w:val="22"/>
          <w:u w:color="000000" w:themeColor="text1"/>
        </w:rPr>
        <w:t>’</w:t>
      </w:r>
      <w:r>
        <w:rPr>
          <w:rFonts w:eastAsiaTheme="minorHAnsi"/>
          <w:color w:val="000000" w:themeColor="text1"/>
          <w:szCs w:val="22"/>
          <w:u w:color="000000" w:themeColor="text1"/>
        </w:rPr>
        <w:t xml:space="preserve">s century of valuable service to its community, the </w:t>
      </w:r>
      <w:r>
        <w:t>House of Representatives</w:t>
      </w:r>
      <w:r>
        <w:rPr>
          <w:rFonts w:eastAsiaTheme="minorHAnsi"/>
          <w:color w:val="000000" w:themeColor="text1"/>
          <w:szCs w:val="22"/>
          <w:u w:color="000000" w:themeColor="text1"/>
        </w:rPr>
        <w:t xml:space="preserve"> takes great pleasure in congratulating the library at the celebration of its one hundredth anniversary. The members, many of whom have benefitted from the library</w:t>
      </w:r>
      <w:r w:rsidR="00BD568E" w:rsidRPr="00BD568E">
        <w:rPr>
          <w:rFonts w:eastAsiaTheme="minorHAnsi"/>
          <w:color w:val="000000" w:themeColor="text1"/>
          <w:szCs w:val="22"/>
          <w:u w:color="000000" w:themeColor="text1"/>
        </w:rPr>
        <w:t>’</w:t>
      </w:r>
      <w:r>
        <w:rPr>
          <w:rFonts w:eastAsiaTheme="minorHAnsi"/>
          <w:color w:val="000000" w:themeColor="text1"/>
          <w:szCs w:val="22"/>
          <w:u w:color="000000" w:themeColor="text1"/>
        </w:rPr>
        <w:t xml:space="preserve">s offerings, also extend sincerest wishes for many more years of continued excellence in service. </w:t>
      </w:r>
      <w:r>
        <w:t>Now, therefore,</w:t>
      </w:r>
    </w:p>
    <w:p w:rsidR="00AD1772" w:rsidRDefault="00AD1772" w:rsidP="00AD1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1772" w:rsidRDefault="00AD1772" w:rsidP="00AD1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AD1772" w:rsidRDefault="00AD1772" w:rsidP="00AD1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1772" w:rsidRDefault="00AD1772" w:rsidP="00AD1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That </w:t>
      </w:r>
      <w:r w:rsidRPr="00B25AED">
        <w:rPr>
          <w:rFonts w:eastAsiaTheme="minorHAnsi"/>
          <w:color w:val="000000" w:themeColor="text1"/>
          <w:szCs w:val="22"/>
          <w:u w:color="000000" w:themeColor="text1"/>
        </w:rPr>
        <w:t xml:space="preserve">the members of the South Carolina </w:t>
      </w:r>
      <w:r>
        <w:t>House of Representatives</w:t>
      </w:r>
      <w:r w:rsidRPr="00B25AED">
        <w:rPr>
          <w:rFonts w:eastAsiaTheme="minorHAnsi"/>
          <w:color w:val="000000" w:themeColor="text1"/>
          <w:szCs w:val="22"/>
          <w:u w:color="000000" w:themeColor="text1"/>
        </w:rPr>
        <w:t>, by this resolution,</w:t>
      </w:r>
      <w:r>
        <w:rPr>
          <w:rFonts w:eastAsiaTheme="minorHAnsi"/>
          <w:color w:val="000000" w:themeColor="text1"/>
          <w:szCs w:val="22"/>
          <w:u w:color="000000" w:themeColor="text1"/>
        </w:rPr>
        <w:t xml:space="preserve"> </w:t>
      </w:r>
      <w:r>
        <w:t>congratulate the L</w:t>
      </w:r>
      <w:r w:rsidRPr="00BE4126">
        <w:rPr>
          <w:rFonts w:eastAsiaTheme="minorHAnsi"/>
          <w:color w:val="000000" w:themeColor="text1"/>
          <w:szCs w:val="22"/>
          <w:u w:color="000000" w:themeColor="text1"/>
        </w:rPr>
        <w:t xml:space="preserve">exington </w:t>
      </w:r>
      <w:r>
        <w:rPr>
          <w:rFonts w:eastAsiaTheme="minorHAnsi"/>
          <w:color w:val="000000" w:themeColor="text1"/>
          <w:szCs w:val="22"/>
          <w:u w:color="000000" w:themeColor="text1"/>
        </w:rPr>
        <w:t>C</w:t>
      </w:r>
      <w:r w:rsidRPr="00BE4126">
        <w:rPr>
          <w:rFonts w:eastAsiaTheme="minorHAnsi"/>
          <w:color w:val="000000" w:themeColor="text1"/>
          <w:szCs w:val="22"/>
          <w:u w:color="000000" w:themeColor="text1"/>
        </w:rPr>
        <w:t xml:space="preserve">ounty </w:t>
      </w:r>
      <w:r>
        <w:rPr>
          <w:rFonts w:eastAsiaTheme="minorHAnsi"/>
          <w:color w:val="000000" w:themeColor="text1"/>
          <w:szCs w:val="22"/>
          <w:u w:color="000000" w:themeColor="text1"/>
        </w:rPr>
        <w:t>P</w:t>
      </w:r>
      <w:r w:rsidRPr="00BE4126">
        <w:rPr>
          <w:rFonts w:eastAsiaTheme="minorHAnsi"/>
          <w:color w:val="000000" w:themeColor="text1"/>
          <w:szCs w:val="22"/>
          <w:u w:color="000000" w:themeColor="text1"/>
        </w:rPr>
        <w:t xml:space="preserve">ublic </w:t>
      </w:r>
      <w:r>
        <w:rPr>
          <w:rFonts w:eastAsiaTheme="minorHAnsi"/>
          <w:color w:val="000000" w:themeColor="text1"/>
          <w:szCs w:val="22"/>
          <w:u w:color="000000" w:themeColor="text1"/>
        </w:rPr>
        <w:t>L</w:t>
      </w:r>
      <w:r w:rsidRPr="00BE4126">
        <w:rPr>
          <w:rFonts w:eastAsiaTheme="minorHAnsi"/>
          <w:color w:val="000000" w:themeColor="text1"/>
          <w:szCs w:val="22"/>
          <w:u w:color="000000" w:themeColor="text1"/>
        </w:rPr>
        <w:t xml:space="preserve">ibrary </w:t>
      </w:r>
      <w:r>
        <w:rPr>
          <w:rFonts w:eastAsiaTheme="minorHAnsi"/>
          <w:color w:val="000000" w:themeColor="text1"/>
          <w:szCs w:val="22"/>
          <w:u w:color="000000" w:themeColor="text1"/>
        </w:rPr>
        <w:t>S</w:t>
      </w:r>
      <w:r w:rsidRPr="00BE4126">
        <w:rPr>
          <w:rFonts w:eastAsiaTheme="minorHAnsi"/>
          <w:color w:val="000000" w:themeColor="text1"/>
          <w:szCs w:val="22"/>
          <w:u w:color="000000" w:themeColor="text1"/>
        </w:rPr>
        <w:t>ystem</w:t>
      </w:r>
      <w:r>
        <w:rPr>
          <w:rFonts w:eastAsiaTheme="minorHAnsi"/>
          <w:color w:val="000000" w:themeColor="text1"/>
          <w:szCs w:val="22"/>
          <w:u w:color="000000" w:themeColor="text1"/>
        </w:rPr>
        <w:t xml:space="preserve"> </w:t>
      </w:r>
      <w:r>
        <w:t>on the occasion of its one hundredth anniversary, commend the library for the outstanding job it does in serving the citizens of Lexington County, and wish this venerable institution much continued success in the future.</w:t>
      </w:r>
    </w:p>
    <w:p w:rsidR="00AD1772" w:rsidRDefault="00AD1772" w:rsidP="00AD1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1772" w:rsidRDefault="00AD1772" w:rsidP="00AD1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w:t>
      </w:r>
      <w:r w:rsidR="007F54F4">
        <w:t>esented</w:t>
      </w:r>
      <w:r>
        <w:t xml:space="preserve"> to the L</w:t>
      </w:r>
      <w:r w:rsidRPr="00BE4126">
        <w:rPr>
          <w:rFonts w:eastAsiaTheme="minorHAnsi"/>
          <w:color w:val="000000" w:themeColor="text1"/>
          <w:szCs w:val="22"/>
          <w:u w:color="000000" w:themeColor="text1"/>
        </w:rPr>
        <w:t xml:space="preserve">exington </w:t>
      </w:r>
      <w:r>
        <w:rPr>
          <w:rFonts w:eastAsiaTheme="minorHAnsi"/>
          <w:color w:val="000000" w:themeColor="text1"/>
          <w:szCs w:val="22"/>
          <w:u w:color="000000" w:themeColor="text1"/>
        </w:rPr>
        <w:t>C</w:t>
      </w:r>
      <w:r w:rsidRPr="00BE4126">
        <w:rPr>
          <w:rFonts w:eastAsiaTheme="minorHAnsi"/>
          <w:color w:val="000000" w:themeColor="text1"/>
          <w:szCs w:val="22"/>
          <w:u w:color="000000" w:themeColor="text1"/>
        </w:rPr>
        <w:t xml:space="preserve">ounty </w:t>
      </w:r>
      <w:r>
        <w:rPr>
          <w:rFonts w:eastAsiaTheme="minorHAnsi"/>
          <w:color w:val="000000" w:themeColor="text1"/>
          <w:szCs w:val="22"/>
          <w:u w:color="000000" w:themeColor="text1"/>
        </w:rPr>
        <w:t>P</w:t>
      </w:r>
      <w:r w:rsidRPr="00BE4126">
        <w:rPr>
          <w:rFonts w:eastAsiaTheme="minorHAnsi"/>
          <w:color w:val="000000" w:themeColor="text1"/>
          <w:szCs w:val="22"/>
          <w:u w:color="000000" w:themeColor="text1"/>
        </w:rPr>
        <w:t xml:space="preserve">ublic </w:t>
      </w:r>
      <w:r>
        <w:rPr>
          <w:rFonts w:eastAsiaTheme="minorHAnsi"/>
          <w:color w:val="000000" w:themeColor="text1"/>
          <w:szCs w:val="22"/>
          <w:u w:color="000000" w:themeColor="text1"/>
        </w:rPr>
        <w:t>L</w:t>
      </w:r>
      <w:r w:rsidRPr="00BE4126">
        <w:rPr>
          <w:rFonts w:eastAsiaTheme="minorHAnsi"/>
          <w:color w:val="000000" w:themeColor="text1"/>
          <w:szCs w:val="22"/>
          <w:u w:color="000000" w:themeColor="text1"/>
        </w:rPr>
        <w:t xml:space="preserve">ibrary </w:t>
      </w:r>
      <w:r>
        <w:rPr>
          <w:rFonts w:eastAsiaTheme="minorHAnsi"/>
          <w:color w:val="000000" w:themeColor="text1"/>
          <w:szCs w:val="22"/>
          <w:u w:color="000000" w:themeColor="text1"/>
        </w:rPr>
        <w:t>S</w:t>
      </w:r>
      <w:r w:rsidRPr="00BE4126">
        <w:rPr>
          <w:rFonts w:eastAsiaTheme="minorHAnsi"/>
          <w:color w:val="000000" w:themeColor="text1"/>
          <w:szCs w:val="22"/>
          <w:u w:color="000000" w:themeColor="text1"/>
        </w:rPr>
        <w:t>ystem</w:t>
      </w:r>
      <w:r>
        <w:t>.</w:t>
      </w:r>
    </w:p>
    <w:p w:rsidR="00503B57" w:rsidRDefault="00BD568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03B57" w:rsidRDefault="00503B57" w:rsidP="00503B57">
      <w:pPr>
        <w:suppressAutoHyphens/>
      </w:pPr>
    </w:p>
    <w:sectPr w:rsidR="00503B57" w:rsidSect="00503B5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5652F" w:rsidRDefault="0095652F" w:rsidP="009F0C77">
      <w:r>
        <w:separator/>
      </w:r>
    </w:p>
  </w:endnote>
  <w:endnote w:type="continuationSeparator" w:id="0">
    <w:p w:rsidR="0095652F" w:rsidRDefault="0095652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563F59B-9680-4036-A23B-FB1DDC6496DF}"/>
    <w:embedBold r:id="rId2" w:fontKey="{31F4D101-CC9A-4ECA-8210-D31D7C83942E}"/>
  </w:font>
  <w:font w:name="Calibri">
    <w:panose1 w:val="020F0502020204030204"/>
    <w:charset w:val="00"/>
    <w:family w:val="swiss"/>
    <w:pitch w:val="variable"/>
    <w:sig w:usb0="A00002EF" w:usb1="4000207B" w:usb2="00000000" w:usb3="00000000" w:csb0="0000009F" w:csb1="00000000"/>
    <w:embedRegular r:id="rId3" w:fontKey="{C0D5D14D-EB98-430B-B555-286DD3A5A590}"/>
  </w:font>
  <w:font w:name="Cambria">
    <w:panose1 w:val="02040503050406030204"/>
    <w:charset w:val="00"/>
    <w:family w:val="roman"/>
    <w:pitch w:val="variable"/>
    <w:sig w:usb0="A00002EF" w:usb1="4000004B" w:usb2="00000000" w:usb3="00000000" w:csb0="0000009F" w:csb1="00000000"/>
    <w:embedRegular r:id="rId4" w:fontKey="{8DF0183A-9738-4406-89A3-ACC52E9B2B4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0AED" w:rsidRPr="00503B57" w:rsidRDefault="00503B57" w:rsidP="00503B57">
    <w:pPr>
      <w:pStyle w:val="Footer"/>
      <w:tabs>
        <w:tab w:val="clear" w:pos="4680"/>
        <w:tab w:val="clear" w:pos="9360"/>
        <w:tab w:val="center" w:pos="2995"/>
      </w:tabs>
      <w:spacing w:before="120"/>
    </w:pPr>
    <w:r>
      <w:t>[4934]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5652F" w:rsidRDefault="0095652F" w:rsidP="009F0C77">
      <w:r>
        <w:separator/>
      </w:r>
    </w:p>
  </w:footnote>
  <w:footnote w:type="continuationSeparator" w:id="0">
    <w:p w:rsidR="0095652F" w:rsidRDefault="0095652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462AC12"/>
    <w:docVar w:name="CoverBillType" w:val="r"/>
    <w:docVar w:name="docpath" w:val="L:\Council\bills\RM\1462AC12.DOCX"/>
    <w:docVar w:name="dvBillNumber" w:val="4934"/>
    <w:docVar w:name="dvBillNumberPrefix" w:val="H. "/>
    <w:docVar w:name="dvOriginalBody" w:val="House"/>
    <w:docVar w:name="dvSteno" w:val="RM"/>
    <w:docVar w:name="NameofBody" w:val="h"/>
    <w:docVar w:name="vgroup2" w:val="Council"/>
  </w:docVars>
  <w:rsids>
    <w:rsidRoot w:val="00B30B21"/>
    <w:rsid w:val="00011869"/>
    <w:rsid w:val="00034D5F"/>
    <w:rsid w:val="000E1785"/>
    <w:rsid w:val="000F40FA"/>
    <w:rsid w:val="0010776B"/>
    <w:rsid w:val="00133E66"/>
    <w:rsid w:val="001435A3"/>
    <w:rsid w:val="001D08F2"/>
    <w:rsid w:val="001D525B"/>
    <w:rsid w:val="001D7F4F"/>
    <w:rsid w:val="002321B6"/>
    <w:rsid w:val="00250967"/>
    <w:rsid w:val="002543C8"/>
    <w:rsid w:val="00284AAE"/>
    <w:rsid w:val="002E5912"/>
    <w:rsid w:val="00325348"/>
    <w:rsid w:val="0032732C"/>
    <w:rsid w:val="00336AD0"/>
    <w:rsid w:val="00362598"/>
    <w:rsid w:val="0037079A"/>
    <w:rsid w:val="003A4AFD"/>
    <w:rsid w:val="003D01E8"/>
    <w:rsid w:val="003E5288"/>
    <w:rsid w:val="003F6D79"/>
    <w:rsid w:val="0041197C"/>
    <w:rsid w:val="0041760A"/>
    <w:rsid w:val="00417C01"/>
    <w:rsid w:val="00420139"/>
    <w:rsid w:val="004809EE"/>
    <w:rsid w:val="004E7D54"/>
    <w:rsid w:val="00503B57"/>
    <w:rsid w:val="005213D4"/>
    <w:rsid w:val="005273C6"/>
    <w:rsid w:val="00530A69"/>
    <w:rsid w:val="00545593"/>
    <w:rsid w:val="00577C6C"/>
    <w:rsid w:val="00585C73"/>
    <w:rsid w:val="005C2FE2"/>
    <w:rsid w:val="005E2BC9"/>
    <w:rsid w:val="00605102"/>
    <w:rsid w:val="006215AA"/>
    <w:rsid w:val="006913C9"/>
    <w:rsid w:val="0069470D"/>
    <w:rsid w:val="00734F00"/>
    <w:rsid w:val="007A70AE"/>
    <w:rsid w:val="007F54F4"/>
    <w:rsid w:val="008362E8"/>
    <w:rsid w:val="008801C7"/>
    <w:rsid w:val="00897B6B"/>
    <w:rsid w:val="008A1768"/>
    <w:rsid w:val="008F4429"/>
    <w:rsid w:val="0094021A"/>
    <w:rsid w:val="0095652F"/>
    <w:rsid w:val="009C6A0B"/>
    <w:rsid w:val="009F0C77"/>
    <w:rsid w:val="009F4DD1"/>
    <w:rsid w:val="00A41684"/>
    <w:rsid w:val="00A64E80"/>
    <w:rsid w:val="00A72BCD"/>
    <w:rsid w:val="00A741D9"/>
    <w:rsid w:val="00A833AB"/>
    <w:rsid w:val="00A9741D"/>
    <w:rsid w:val="00AD1772"/>
    <w:rsid w:val="00AD4B17"/>
    <w:rsid w:val="00B30B21"/>
    <w:rsid w:val="00B412D4"/>
    <w:rsid w:val="00BD0AED"/>
    <w:rsid w:val="00BD568E"/>
    <w:rsid w:val="00BE3C22"/>
    <w:rsid w:val="00C0345E"/>
    <w:rsid w:val="00C3483A"/>
    <w:rsid w:val="00C74E9D"/>
    <w:rsid w:val="00C82FD3"/>
    <w:rsid w:val="00C92819"/>
    <w:rsid w:val="00CC6B7B"/>
    <w:rsid w:val="00CD2089"/>
    <w:rsid w:val="00D73A67"/>
    <w:rsid w:val="00D970A9"/>
    <w:rsid w:val="00DF3845"/>
    <w:rsid w:val="00E41911"/>
    <w:rsid w:val="00E92EEF"/>
    <w:rsid w:val="00F24442"/>
    <w:rsid w:val="00F50AE3"/>
    <w:rsid w:val="00F67CF1"/>
    <w:rsid w:val="00F840F0"/>
    <w:rsid w:val="00FA3B78"/>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247280-39BB-4CF5-8983-93D70414D4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424</Words>
  <Characters>2423</Characters>
  <Application>Microsoft Office Word</Application>
  <DocSecurity>0</DocSecurity>
  <Lines>20</Lines>
  <Paragraphs>5</Paragraphs>
  <ScaleCrop>false</ScaleCrop>
  <Company> </Company>
  <LinksUpToDate>false</LinksUpToDate>
  <CharactersWithSpaces>2842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rosannemcdowell</dc:creator>
  <cp:keywords/>
  <dc:description/>
  <cp:lastModifiedBy>NSC</cp:lastModifiedBy>
  <cp:revision>2</cp:revision>
  <dcterms:created xsi:type="dcterms:W3CDTF">2012-03-01T16:18:00Z</dcterms:created>
  <dcterms:modified xsi:type="dcterms:W3CDTF">2012-03-01T16:18:00Z</dcterms:modified>
</cp:coreProperties>
</file>