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45D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LAURENCE MANNING ACADEMY VARSITY BOYS BASKETBALL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0B1593">
        <w:rPr>
          <w:color w:val="000000" w:themeColor="text1"/>
          <w:u w:color="000000" w:themeColor="text1"/>
        </w:rPr>
        <w:t xml:space="preserve">SOUTH CAROLINA </w:t>
      </w:r>
      <w:r>
        <w:t xml:space="preserve">INDEPENDENT SCHOOL ASSOCIATION CLASS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20B77" w:rsidRDefault="00A45D0B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20B77">
        <w:t xml:space="preserve">the South Carolina House of Representatives is pleased to learn that the members of the Laurence Manning Academy varsity boys basketball team </w:t>
      </w:r>
      <w:r w:rsidR="00220B77">
        <w:rPr>
          <w:color w:val="000000" w:themeColor="text1"/>
          <w:u w:color="000000" w:themeColor="text1"/>
        </w:rPr>
        <w:t xml:space="preserve">of Clarendon County </w:t>
      </w:r>
      <w:r w:rsidR="00220B77">
        <w:t xml:space="preserve">took top honors at the state competition </w:t>
      </w:r>
      <w:r w:rsidR="00A31E52">
        <w:t xml:space="preserve">held </w:t>
      </w:r>
      <w:r w:rsidR="00220B77">
        <w:t>at the Sumter Civic Center on Saturday, February 25, 2012; and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disappointment of their opponents,</w:t>
      </w:r>
      <w:r w:rsidR="009A5542">
        <w:t xml:space="preserve"> the Laurence Manning Swampcats delivered a hail of 3</w:t>
      </w:r>
      <w:r w:rsidR="00DE6715">
        <w:noBreakHyphen/>
      </w:r>
      <w:r w:rsidR="009A5542">
        <w:t>point baskets in the second quarter that the Heathwood Hall Highlanders could not answer; and</w:t>
      </w:r>
    </w:p>
    <w:p w:rsidR="009A5542" w:rsidRDefault="009A5542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5542" w:rsidRDefault="009A5542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Swampcats wrested the state crown from last year</w:t>
      </w:r>
      <w:r w:rsidR="00DE6715" w:rsidRPr="00DE6715">
        <w:t>’</w:t>
      </w:r>
      <w:r>
        <w:t>s champions</w:t>
      </w:r>
      <w:r w:rsidR="00042FC5">
        <w:t xml:space="preserve">, pressing </w:t>
      </w:r>
      <w:r w:rsidR="00A31E52">
        <w:t xml:space="preserve">Heathwood </w:t>
      </w:r>
      <w:r w:rsidR="00042FC5">
        <w:t xml:space="preserve">with a relentless defense </w:t>
      </w:r>
      <w:r>
        <w:t xml:space="preserve">as </w:t>
      </w:r>
      <w:r w:rsidR="00A31E52">
        <w:t>the Highlanders</w:t>
      </w:r>
      <w:r>
        <w:t xml:space="preserve"> tried in vain to </w:t>
      </w:r>
      <w:r w:rsidR="00042FC5">
        <w:t>retain their title; and</w:t>
      </w: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at the end of the first quarter, the Highlanders led 14</w:t>
      </w:r>
      <w:r w:rsidR="00DE6715">
        <w:noBreakHyphen/>
      </w:r>
      <w:r>
        <w:t>11, but when the Swampcats hit the backboards with their accurate 3</w:t>
      </w:r>
      <w:r w:rsidR="00DE6715">
        <w:noBreakHyphen/>
      </w:r>
      <w:r>
        <w:t xml:space="preserve">pointers, Heathwood </w:t>
      </w:r>
      <w:r w:rsidR="00A31E52">
        <w:t>failed to respond</w:t>
      </w:r>
      <w:r>
        <w:t>; and</w:t>
      </w: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2FC5" w:rsidRDefault="00042FC5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Laurence Manning delivered a decisive 51</w:t>
      </w:r>
      <w:r w:rsidR="00DE6715">
        <w:noBreakHyphen/>
      </w:r>
      <w:r>
        <w:t>3</w:t>
      </w:r>
      <w:r w:rsidR="00A31E52">
        <w:t>5 victory to take home the gold, finishing</w:t>
      </w:r>
      <w:r>
        <w:t xml:space="preserve"> the season with a 19</w:t>
      </w:r>
      <w:r w:rsidR="00DE6715">
        <w:noBreakHyphen/>
      </w:r>
      <w:r>
        <w:t>3 record</w:t>
      </w:r>
      <w:r w:rsidR="000B1593">
        <w:t>, and Swampcats Kalum McIntyre and Ryan Anderson were named to the all</w:t>
      </w:r>
      <w:r w:rsidR="00DE6715">
        <w:noBreakHyphen/>
      </w:r>
      <w:r w:rsidR="000B1593">
        <w:t>tournament team</w:t>
      </w:r>
      <w:r>
        <w:t xml:space="preserve">; and 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0B1593">
        <w:rPr>
          <w:color w:val="000000" w:themeColor="text1"/>
          <w:u w:color="000000" w:themeColor="text1"/>
        </w:rPr>
        <w:t xml:space="preserve"> strength, skill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0B1593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Head Coach </w:t>
      </w:r>
      <w:r w:rsidR="000B1593">
        <w:rPr>
          <w:color w:val="000000" w:themeColor="text1"/>
          <w:u w:color="000000" w:themeColor="text1"/>
        </w:rPr>
        <w:t>Will Epps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used their own athletic ability and training to </w:t>
      </w:r>
      <w:r w:rsidR="000B1593">
        <w:rPr>
          <w:color w:val="000000" w:themeColor="text1"/>
          <w:u w:color="000000" w:themeColor="text1"/>
        </w:rPr>
        <w:t>mold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</w:t>
      </w:r>
      <w:r w:rsidR="000B1593">
        <w:rPr>
          <w:color w:val="000000" w:themeColor="text1"/>
          <w:u w:color="000000" w:themeColor="text1"/>
        </w:rPr>
        <w:t>ff court; and</w:t>
      </w:r>
    </w:p>
    <w:p w:rsidR="00220B77" w:rsidRDefault="00220B77" w:rsidP="00A4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D0B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A31E52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B1593">
        <w:t>Laurence Manning Academy varsity boys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45D0B">
        <w:t>.  Now, therefore,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5D0B" w:rsidRDefault="00A45D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B77" w:rsidRDefault="00A45D0B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20B77">
        <w:t xml:space="preserve"> the members of the South Carolina House of Representatives, by this resolution, r</w:t>
      </w:r>
      <w:r w:rsidR="00220B77">
        <w:rPr>
          <w:color w:val="000000" w:themeColor="text1"/>
          <w:u w:color="000000" w:themeColor="text1"/>
        </w:rPr>
        <w:t xml:space="preserve">ecognize and honor the </w:t>
      </w:r>
      <w:r w:rsidR="000B1593">
        <w:t xml:space="preserve">Laurence Manning Academy varsity boys basketball </w:t>
      </w:r>
      <w:r w:rsidR="00220B77" w:rsidRPr="00E542AE">
        <w:rPr>
          <w:color w:val="000000" w:themeColor="text1"/>
          <w:u w:color="000000" w:themeColor="text1"/>
        </w:rPr>
        <w:t>team</w:t>
      </w:r>
      <w:r w:rsidR="00220B77">
        <w:rPr>
          <w:color w:val="000000" w:themeColor="text1"/>
          <w:u w:color="000000" w:themeColor="text1"/>
        </w:rPr>
        <w:t>, coaches, and school officials</w:t>
      </w:r>
      <w:r w:rsidR="00220B77" w:rsidRPr="00E542AE">
        <w:rPr>
          <w:color w:val="000000" w:themeColor="text1"/>
          <w:u w:color="000000" w:themeColor="text1"/>
        </w:rPr>
        <w:t xml:space="preserve"> for </w:t>
      </w:r>
      <w:r w:rsidR="00220B77">
        <w:rPr>
          <w:color w:val="000000" w:themeColor="text1"/>
          <w:u w:color="000000" w:themeColor="text1"/>
        </w:rPr>
        <w:t>an</w:t>
      </w:r>
      <w:r w:rsidR="00220B77" w:rsidRPr="00E542AE">
        <w:rPr>
          <w:color w:val="000000" w:themeColor="text1"/>
          <w:u w:color="000000" w:themeColor="text1"/>
        </w:rPr>
        <w:t xml:space="preserve"> outstanding season</w:t>
      </w:r>
      <w:r w:rsidR="00220B77">
        <w:rPr>
          <w:color w:val="000000" w:themeColor="text1"/>
          <w:u w:color="000000" w:themeColor="text1"/>
        </w:rPr>
        <w:t>,</w:t>
      </w:r>
      <w:r w:rsidR="00220B77" w:rsidRPr="00E542AE">
        <w:rPr>
          <w:color w:val="000000" w:themeColor="text1"/>
          <w:u w:color="000000" w:themeColor="text1"/>
        </w:rPr>
        <w:t xml:space="preserve"> and </w:t>
      </w:r>
      <w:r w:rsidR="00220B77">
        <w:rPr>
          <w:color w:val="000000" w:themeColor="text1"/>
          <w:u w:color="000000" w:themeColor="text1"/>
        </w:rPr>
        <w:t>congratulate them for winnin</w:t>
      </w:r>
      <w:r w:rsidR="00220B77" w:rsidRPr="00E542AE">
        <w:rPr>
          <w:color w:val="000000" w:themeColor="text1"/>
          <w:u w:color="000000" w:themeColor="text1"/>
        </w:rPr>
        <w:t xml:space="preserve">g the </w:t>
      </w:r>
      <w:r w:rsidR="000B1593">
        <w:rPr>
          <w:color w:val="000000" w:themeColor="text1"/>
          <w:u w:color="000000" w:themeColor="text1"/>
        </w:rPr>
        <w:t xml:space="preserve">South Carolina </w:t>
      </w:r>
      <w:r w:rsidR="000B1593">
        <w:t>Independent School Association</w:t>
      </w:r>
      <w:r w:rsidR="00220B77" w:rsidRPr="00E542AE">
        <w:rPr>
          <w:color w:val="000000" w:themeColor="text1"/>
          <w:u w:color="000000" w:themeColor="text1"/>
        </w:rPr>
        <w:t xml:space="preserve"> Class</w:t>
      </w:r>
      <w:r w:rsidR="00220B77">
        <w:rPr>
          <w:color w:val="000000" w:themeColor="text1"/>
          <w:u w:color="000000" w:themeColor="text1"/>
        </w:rPr>
        <w:t xml:space="preserve"> </w:t>
      </w:r>
      <w:r w:rsidR="000B1593">
        <w:rPr>
          <w:color w:val="000000" w:themeColor="text1"/>
          <w:u w:color="000000" w:themeColor="text1"/>
        </w:rPr>
        <w:t>AA</w:t>
      </w:r>
      <w:r w:rsidR="00220B77" w:rsidRPr="00E542AE">
        <w:rPr>
          <w:color w:val="000000" w:themeColor="text1"/>
          <w:u w:color="000000" w:themeColor="text1"/>
        </w:rPr>
        <w:t xml:space="preserve">A State Championship </w:t>
      </w:r>
      <w:r w:rsidR="00220B77">
        <w:rPr>
          <w:color w:val="000000" w:themeColor="text1"/>
          <w:u w:color="000000" w:themeColor="text1"/>
        </w:rPr>
        <w:t>t</w:t>
      </w:r>
      <w:r w:rsidR="00220B77" w:rsidRPr="00E542AE">
        <w:rPr>
          <w:color w:val="000000" w:themeColor="text1"/>
          <w:u w:color="000000" w:themeColor="text1"/>
        </w:rPr>
        <w:t>itle.</w:t>
      </w:r>
    </w:p>
    <w:p w:rsidR="00220B77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0B77" w:rsidP="00220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</w:t>
      </w:r>
      <w:r w:rsidR="000B1593">
        <w:t xml:space="preserve">ted to Principal </w:t>
      </w:r>
      <w:r w:rsidR="00A31E52">
        <w:t>Tripp Boykin</w:t>
      </w:r>
      <w:r w:rsidR="000B1593">
        <w:t xml:space="preserve"> and Coach Will Epps</w:t>
      </w:r>
      <w:r>
        <w:t>.</w:t>
      </w:r>
    </w:p>
    <w:p w:rsidR="00A45131" w:rsidRDefault="00DE67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5131" w:rsidRDefault="00A45131" w:rsidP="00A45131">
      <w:pPr>
        <w:suppressAutoHyphens/>
      </w:pPr>
    </w:p>
    <w:sectPr w:rsidR="00A45131" w:rsidSect="00A451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1E52" w:rsidRDefault="00A31E52" w:rsidP="009F0C77">
      <w:r>
        <w:separator/>
      </w:r>
    </w:p>
  </w:endnote>
  <w:endnote w:type="continuationSeparator" w:id="0">
    <w:p w:rsidR="00A31E52" w:rsidRDefault="00A31E5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BD1066-B316-4940-8D9A-1494EE367F8D}"/>
    <w:embedBold r:id="rId2" w:fontKey="{02C0140F-E6F5-4B79-88AE-FC951B8264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EECA7BA-0770-4148-95C3-3ADCF26FE5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6BD0848-3B00-4E4A-AECA-865DCAE426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1B670D-272F-4400-B1BB-28BC2173ED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46D" w:rsidRPr="00A45131" w:rsidRDefault="00A45131" w:rsidP="00A451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1E52" w:rsidRDefault="00A31E52" w:rsidP="009F0C77">
      <w:r>
        <w:separator/>
      </w:r>
    </w:p>
  </w:footnote>
  <w:footnote w:type="continuationSeparator" w:id="0">
    <w:p w:rsidR="00A31E52" w:rsidRDefault="00A31E5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77CM12"/>
    <w:docVar w:name="CoverBillType" w:val="r"/>
    <w:docVar w:name="docpath" w:val="L:\Council\bills\GM\24977CM12.DOCX"/>
    <w:docVar w:name="dvBillNumber" w:val="4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0658"/>
    <w:rsid w:val="00011869"/>
    <w:rsid w:val="00042FC5"/>
    <w:rsid w:val="0009555A"/>
    <w:rsid w:val="000B1593"/>
    <w:rsid w:val="000E1785"/>
    <w:rsid w:val="000F40FA"/>
    <w:rsid w:val="0010776B"/>
    <w:rsid w:val="00133E66"/>
    <w:rsid w:val="001435A3"/>
    <w:rsid w:val="001D08F2"/>
    <w:rsid w:val="001D525B"/>
    <w:rsid w:val="001D7F4F"/>
    <w:rsid w:val="00220B77"/>
    <w:rsid w:val="002321B6"/>
    <w:rsid w:val="00250967"/>
    <w:rsid w:val="002543C8"/>
    <w:rsid w:val="00284AAE"/>
    <w:rsid w:val="002E5912"/>
    <w:rsid w:val="00325348"/>
    <w:rsid w:val="0032732C"/>
    <w:rsid w:val="00336AD0"/>
    <w:rsid w:val="00345A5F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0658"/>
    <w:rsid w:val="007F636A"/>
    <w:rsid w:val="008362E8"/>
    <w:rsid w:val="008A1768"/>
    <w:rsid w:val="008F4429"/>
    <w:rsid w:val="0094021A"/>
    <w:rsid w:val="009A5542"/>
    <w:rsid w:val="009C6A0B"/>
    <w:rsid w:val="009F0C77"/>
    <w:rsid w:val="009F4DD1"/>
    <w:rsid w:val="00A31E52"/>
    <w:rsid w:val="00A41684"/>
    <w:rsid w:val="00A45131"/>
    <w:rsid w:val="00A45D0B"/>
    <w:rsid w:val="00A64E80"/>
    <w:rsid w:val="00A72BCD"/>
    <w:rsid w:val="00A741D9"/>
    <w:rsid w:val="00A833AB"/>
    <w:rsid w:val="00A9741D"/>
    <w:rsid w:val="00AD4B17"/>
    <w:rsid w:val="00B412D4"/>
    <w:rsid w:val="00B5646D"/>
    <w:rsid w:val="00BE3C22"/>
    <w:rsid w:val="00C0345E"/>
    <w:rsid w:val="00C3483A"/>
    <w:rsid w:val="00C74E9D"/>
    <w:rsid w:val="00C82FD3"/>
    <w:rsid w:val="00C92819"/>
    <w:rsid w:val="00CC6B7B"/>
    <w:rsid w:val="00CD2089"/>
    <w:rsid w:val="00CE3790"/>
    <w:rsid w:val="00D73A67"/>
    <w:rsid w:val="00D970A9"/>
    <w:rsid w:val="00DE6715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E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E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A84D7-8731-4BE3-AD2A-90B8CB42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2012-03-07T20:18:00Z</cp:lastPrinted>
  <dcterms:created xsi:type="dcterms:W3CDTF">2012-03-08T15:46:00Z</dcterms:created>
  <dcterms:modified xsi:type="dcterms:W3CDTF">2012-03-08T15:46:00Z</dcterms:modified>
</cp:coreProperties>
</file>