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B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JIM DAVENPORT, ASSOCIATED PRESS REPORTER, FOR HIS DISTINGUISHED SERVICE TO THE CITIZENS OF SOUTH CAROLINA.</w:t>
      </w: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recognize those who give of themselves for the betterment of this great state</w:t>
      </w:r>
      <w:r w:rsidRPr="00D43C2C">
        <w:t>’</w:t>
      </w:r>
      <w:r>
        <w:t>s citizenry;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Davenport is among the most respected of such public benefactors, having devoted the past thirteen years to serving as political reporter for the Associated Press in the Palmetto State and, in so doing, helping to educate South Carolina</w:t>
      </w:r>
      <w:r w:rsidRPr="00D43C2C">
        <w:t>’</w:t>
      </w:r>
      <w:r>
        <w:t>s people on issues that vitally concern their well</w:t>
      </w:r>
      <w:r>
        <w:noBreakHyphen/>
        <w:t>being;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preparation for his life</w:t>
      </w:r>
      <w:r w:rsidRPr="00D43C2C">
        <w:t>’</w:t>
      </w:r>
      <w:r>
        <w:t>s work, Mr. Davenport graduated from Summerville High School and the University of South Carolina.</w:t>
      </w:r>
      <w:r w:rsidR="00DC5F0A">
        <w:t xml:space="preserve"> </w:t>
      </w:r>
      <w:r>
        <w:t xml:space="preserve"> P</w:t>
      </w:r>
      <w:r>
        <w:rPr>
          <w:rFonts w:eastAsiaTheme="minorHAnsi"/>
          <w:color w:val="000000" w:themeColor="text1"/>
          <w:szCs w:val="22"/>
          <w:u w:color="000000" w:themeColor="text1"/>
        </w:rPr>
        <w:t xml:space="preserve">rior to his years with the Associated Press, he served as a reporter with </w:t>
      </w:r>
      <w:r w:rsidRPr="0018120E">
        <w:rPr>
          <w:rFonts w:eastAsiaTheme="minorHAnsi"/>
          <w:i/>
          <w:color w:val="000000" w:themeColor="text1"/>
          <w:szCs w:val="22"/>
          <w:u w:color="000000" w:themeColor="text1"/>
        </w:rPr>
        <w:t>The S</w:t>
      </w:r>
      <w:r w:rsidRPr="00533639">
        <w:rPr>
          <w:rFonts w:eastAsiaTheme="minorHAnsi"/>
          <w:i/>
          <w:color w:val="000000" w:themeColor="text1"/>
          <w:szCs w:val="22"/>
          <w:u w:color="000000" w:themeColor="text1"/>
        </w:rPr>
        <w:t>tate</w:t>
      </w:r>
      <w:r>
        <w:rPr>
          <w:rFonts w:eastAsiaTheme="minorHAnsi"/>
          <w:color w:val="000000" w:themeColor="text1"/>
          <w:szCs w:val="22"/>
          <w:u w:color="000000" w:themeColor="text1"/>
        </w:rPr>
        <w:t xml:space="preserve"> newspaper in Columbia;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w:t>
      </w:r>
      <w:r>
        <w:t xml:space="preserve">er the course of his career, he has become known as </w:t>
      </w:r>
      <w:r w:rsidRPr="005458EA">
        <w:rPr>
          <w:rFonts w:eastAsiaTheme="minorHAnsi"/>
          <w:color w:val="000000" w:themeColor="text1"/>
          <w:szCs w:val="22"/>
          <w:u w:color="000000" w:themeColor="text1"/>
        </w:rPr>
        <w:t>one of the most talented, influential</w:t>
      </w:r>
      <w:r>
        <w:rPr>
          <w:rFonts w:eastAsiaTheme="minorHAnsi"/>
          <w:color w:val="000000" w:themeColor="text1"/>
          <w:szCs w:val="22"/>
          <w:u w:color="000000" w:themeColor="text1"/>
        </w:rPr>
        <w:t>,</w:t>
      </w:r>
      <w:r w:rsidRPr="005458EA">
        <w:rPr>
          <w:rFonts w:eastAsiaTheme="minorHAnsi"/>
          <w:color w:val="000000" w:themeColor="text1"/>
          <w:szCs w:val="22"/>
          <w:u w:color="000000" w:themeColor="text1"/>
        </w:rPr>
        <w:t xml:space="preserve"> and admired journalists in South Carolina</w:t>
      </w:r>
      <w:r>
        <w:rPr>
          <w:rFonts w:eastAsiaTheme="minorHAnsi"/>
          <w:color w:val="000000" w:themeColor="text1"/>
          <w:szCs w:val="22"/>
          <w:u w:color="000000" w:themeColor="text1"/>
        </w:rPr>
        <w:t xml:space="preserve">. </w:t>
      </w:r>
      <w:r w:rsidRPr="005458EA">
        <w:rPr>
          <w:rFonts w:eastAsiaTheme="minorHAnsi"/>
          <w:color w:val="000000" w:themeColor="text1"/>
          <w:szCs w:val="22"/>
          <w:u w:color="000000" w:themeColor="text1"/>
        </w:rPr>
        <w:t xml:space="preserve">He is widely respected at the State House for his thoroughness, accuracy, </w:t>
      </w:r>
      <w:r>
        <w:rPr>
          <w:rFonts w:eastAsiaTheme="minorHAnsi"/>
          <w:color w:val="000000" w:themeColor="text1"/>
          <w:szCs w:val="22"/>
          <w:u w:color="000000" w:themeColor="text1"/>
        </w:rPr>
        <w:t>f</w:t>
      </w:r>
      <w:r w:rsidRPr="005458EA">
        <w:rPr>
          <w:rFonts w:eastAsiaTheme="minorHAnsi"/>
          <w:color w:val="000000" w:themeColor="text1"/>
          <w:szCs w:val="22"/>
          <w:u w:color="000000" w:themeColor="text1"/>
        </w:rPr>
        <w:t xml:space="preserve">airness, </w:t>
      </w:r>
      <w:r>
        <w:rPr>
          <w:rFonts w:eastAsiaTheme="minorHAnsi"/>
          <w:color w:val="000000" w:themeColor="text1"/>
          <w:szCs w:val="22"/>
          <w:u w:color="000000" w:themeColor="text1"/>
        </w:rPr>
        <w:t>and cool</w:t>
      </w:r>
      <w:r>
        <w:rPr>
          <w:rFonts w:eastAsiaTheme="minorHAnsi"/>
          <w:color w:val="000000" w:themeColor="text1"/>
          <w:szCs w:val="22"/>
          <w:u w:color="000000" w:themeColor="text1"/>
        </w:rPr>
        <w:noBreakHyphen/>
        <w:t>headedness, along with</w:t>
      </w:r>
      <w:r w:rsidRPr="005458EA">
        <w:rPr>
          <w:rFonts w:eastAsiaTheme="minorHAnsi"/>
          <w:color w:val="000000" w:themeColor="text1"/>
          <w:szCs w:val="22"/>
          <w:u w:color="000000" w:themeColor="text1"/>
        </w:rPr>
        <w:t xml:space="preserve"> his trademark tenacity</w:t>
      </w:r>
      <w:r>
        <w:rPr>
          <w:rFonts w:eastAsiaTheme="minorHAnsi"/>
          <w:color w:val="000000" w:themeColor="text1"/>
          <w:szCs w:val="22"/>
          <w:u w:color="000000" w:themeColor="text1"/>
        </w:rPr>
        <w:t>, no matter how tight the deadline, no matter how big the story;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Jim Davenport has set the standard in State House and South Carolina political coverage for current journalists and generations of those to come. His intellect and knowledge of state </w:t>
      </w:r>
      <w:r>
        <w:rPr>
          <w:rFonts w:eastAsiaTheme="minorHAnsi"/>
          <w:color w:val="000000" w:themeColor="text1"/>
          <w:szCs w:val="22"/>
          <w:u w:color="000000" w:themeColor="text1"/>
        </w:rPr>
        <w:lastRenderedPageBreak/>
        <w:t>government have made him a valuable force for indispensable public information in the political arena;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 has not gone unappreciated. </w:t>
      </w:r>
      <w:r w:rsidR="00DC5F0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 recognition of his consistent excellence in reporting, he was named 2009 Associated Press Staffer of the Year for South Carolina;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5458EA">
        <w:rPr>
          <w:rFonts w:eastAsiaTheme="minorHAnsi"/>
          <w:color w:val="000000" w:themeColor="text1"/>
          <w:szCs w:val="22"/>
          <w:u w:color="000000" w:themeColor="text1"/>
        </w:rPr>
        <w:t>in addition to being an outstanding reporter, Jim Davenport is also a good friend</w:t>
      </w:r>
      <w:r>
        <w:rPr>
          <w:rFonts w:eastAsiaTheme="minorHAnsi"/>
          <w:color w:val="000000" w:themeColor="text1"/>
          <w:szCs w:val="22"/>
          <w:u w:color="000000" w:themeColor="text1"/>
        </w:rPr>
        <w:t>.  A d</w:t>
      </w:r>
      <w:r w:rsidRPr="005458EA">
        <w:rPr>
          <w:rFonts w:eastAsiaTheme="minorHAnsi"/>
          <w:color w:val="000000" w:themeColor="text1"/>
          <w:szCs w:val="22"/>
          <w:u w:color="000000" w:themeColor="text1"/>
        </w:rPr>
        <w:t>evoted family man</w:t>
      </w:r>
      <w:r>
        <w:rPr>
          <w:rFonts w:eastAsiaTheme="minorHAnsi"/>
          <w:color w:val="000000" w:themeColor="text1"/>
          <w:szCs w:val="22"/>
          <w:u w:color="000000" w:themeColor="text1"/>
        </w:rPr>
        <w:t>, as well, he enjoys the committed support of his wife, Debra, and daughter, Mary Catherine; and</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t xml:space="preserve">grateful for his dedication, the House of Representatives is pleased to pause in its deliberations to honor Jim Davenport for his many years of valuable service to the people of South Carolina, and the members wish him much success and fulfillment in all his future endeavors. </w:t>
      </w:r>
    </w:p>
    <w:p w:rsidR="002B7DA8" w:rsidRDefault="002B7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6BFA" w:rsidRDefault="00AD6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recognize and commend Jim Davenport, Associated Press reporter, for his distinguished service to the citizens of South Carolina.</w:t>
      </w:r>
    </w:p>
    <w:p w:rsidR="002B7DA8"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FA" w:rsidRDefault="002B7DA8" w:rsidP="002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Jim Davenport.</w:t>
      </w:r>
    </w:p>
    <w:p w:rsidR="00EC01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16D" w:rsidRDefault="00EC016D" w:rsidP="00EC016D">
      <w:pPr>
        <w:suppressAutoHyphens/>
      </w:pPr>
    </w:p>
    <w:sectPr w:rsidR="00EC016D" w:rsidSect="00EC01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BFA" w:rsidRDefault="00AD6BFA" w:rsidP="009F0C77">
      <w:r>
        <w:separator/>
      </w:r>
    </w:p>
  </w:endnote>
  <w:endnote w:type="continuationSeparator" w:id="0">
    <w:p w:rsidR="00AD6BFA" w:rsidRDefault="00AD6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11F564-D1EA-42ED-A433-17056D6C5A90}"/>
    <w:embedBold r:id="rId2" w:fontKey="{988C81A5-39F5-4140-95C8-8935A14AB2E4}"/>
    <w:embedItalic r:id="rId3" w:fontKey="{0DA348EF-3C67-45AB-AAE2-BE89B0844124}"/>
  </w:font>
  <w:font w:name="Calibri">
    <w:panose1 w:val="020F0502020204030204"/>
    <w:charset w:val="00"/>
    <w:family w:val="swiss"/>
    <w:pitch w:val="variable"/>
    <w:sig w:usb0="A00002EF" w:usb1="4000207B" w:usb2="00000000" w:usb3="00000000" w:csb0="0000009F" w:csb1="00000000"/>
    <w:embedRegular r:id="rId4" w:fontKey="{D7AA379D-B304-443E-8501-05F0BDEAEF7A}"/>
    <w:embedItalic r:id="rId5" w:fontKey="{3A97A3ED-C6B0-41EE-A269-E3B9DED94D5F}"/>
  </w:font>
  <w:font w:name="Cambria">
    <w:panose1 w:val="02040503050406030204"/>
    <w:charset w:val="00"/>
    <w:family w:val="roman"/>
    <w:pitch w:val="variable"/>
    <w:sig w:usb0="A00002EF" w:usb1="4000004B" w:usb2="00000000" w:usb3="00000000" w:csb0="0000009F" w:csb1="00000000"/>
    <w:embedRegular r:id="rId6" w:fontKey="{DE63A6D8-8CBD-4DD4-B4A9-303417E6D3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A2A" w:rsidRPr="00EC016D" w:rsidRDefault="00EC016D" w:rsidP="00EC016D">
    <w:pPr>
      <w:pStyle w:val="Footer"/>
      <w:tabs>
        <w:tab w:val="clear" w:pos="4680"/>
        <w:tab w:val="clear" w:pos="9360"/>
        <w:tab w:val="center" w:pos="2995"/>
      </w:tabs>
      <w:spacing w:before="120"/>
    </w:pPr>
    <w:r>
      <w:t>[4989]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BFA" w:rsidRDefault="00AD6BFA" w:rsidP="009F0C77">
      <w:r>
        <w:separator/>
      </w:r>
    </w:p>
  </w:footnote>
  <w:footnote w:type="continuationSeparator" w:id="0">
    <w:p w:rsidR="00AD6BFA" w:rsidRDefault="00AD6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0AHB12"/>
    <w:docVar w:name="CoverBillType" w:val="r"/>
    <w:docVar w:name="docpath" w:val="L:\Council\bills\MS\7730AHB12.DOCX"/>
    <w:docVar w:name="dvBillNumber" w:val="4989"/>
    <w:docVar w:name="dvBillNumberPrefix" w:val="H. "/>
    <w:docVar w:name="dvOriginalBody" w:val="House"/>
    <w:docVar w:name="dvSteno" w:val="MS"/>
    <w:docVar w:name="NameofBody" w:val="h"/>
    <w:docVar w:name="vgroup2" w:val="Council"/>
  </w:docVars>
  <w:rsids>
    <w:rsidRoot w:val="00543B36"/>
    <w:rsid w:val="00011869"/>
    <w:rsid w:val="000E1785"/>
    <w:rsid w:val="000F40FA"/>
    <w:rsid w:val="0010776B"/>
    <w:rsid w:val="00115C7F"/>
    <w:rsid w:val="00133E66"/>
    <w:rsid w:val="001435A3"/>
    <w:rsid w:val="001D08F2"/>
    <w:rsid w:val="001D525B"/>
    <w:rsid w:val="001D7F4F"/>
    <w:rsid w:val="002321B6"/>
    <w:rsid w:val="00250967"/>
    <w:rsid w:val="002543C8"/>
    <w:rsid w:val="00284AAE"/>
    <w:rsid w:val="002B7A74"/>
    <w:rsid w:val="002B7DA8"/>
    <w:rsid w:val="002E5912"/>
    <w:rsid w:val="00325348"/>
    <w:rsid w:val="0032732C"/>
    <w:rsid w:val="00336AD0"/>
    <w:rsid w:val="0037079A"/>
    <w:rsid w:val="003D01E8"/>
    <w:rsid w:val="003E5288"/>
    <w:rsid w:val="003F6D79"/>
    <w:rsid w:val="0041760A"/>
    <w:rsid w:val="00417C01"/>
    <w:rsid w:val="004809EE"/>
    <w:rsid w:val="004E7D54"/>
    <w:rsid w:val="004F5E03"/>
    <w:rsid w:val="005273C6"/>
    <w:rsid w:val="00530A69"/>
    <w:rsid w:val="00543B36"/>
    <w:rsid w:val="00545593"/>
    <w:rsid w:val="00577C6C"/>
    <w:rsid w:val="005C2FE2"/>
    <w:rsid w:val="005E2BC9"/>
    <w:rsid w:val="00605102"/>
    <w:rsid w:val="006215AA"/>
    <w:rsid w:val="006913C9"/>
    <w:rsid w:val="0069470D"/>
    <w:rsid w:val="00734F00"/>
    <w:rsid w:val="007A70AE"/>
    <w:rsid w:val="008362E8"/>
    <w:rsid w:val="00840A2A"/>
    <w:rsid w:val="008A1768"/>
    <w:rsid w:val="008C75A4"/>
    <w:rsid w:val="008F4429"/>
    <w:rsid w:val="0094021A"/>
    <w:rsid w:val="009C6A0B"/>
    <w:rsid w:val="009F0C77"/>
    <w:rsid w:val="009F4DD1"/>
    <w:rsid w:val="00A41684"/>
    <w:rsid w:val="00A64E80"/>
    <w:rsid w:val="00A72BCD"/>
    <w:rsid w:val="00A741D9"/>
    <w:rsid w:val="00A833AB"/>
    <w:rsid w:val="00A9741D"/>
    <w:rsid w:val="00AD4B17"/>
    <w:rsid w:val="00AD6BFA"/>
    <w:rsid w:val="00B412D4"/>
    <w:rsid w:val="00BE3C22"/>
    <w:rsid w:val="00C0345E"/>
    <w:rsid w:val="00C3483A"/>
    <w:rsid w:val="00C74E9D"/>
    <w:rsid w:val="00C82FD3"/>
    <w:rsid w:val="00C92819"/>
    <w:rsid w:val="00CC6B7B"/>
    <w:rsid w:val="00CD2089"/>
    <w:rsid w:val="00D73A67"/>
    <w:rsid w:val="00D970A9"/>
    <w:rsid w:val="00DC5F0A"/>
    <w:rsid w:val="00DF3845"/>
    <w:rsid w:val="00E41911"/>
    <w:rsid w:val="00E92EEF"/>
    <w:rsid w:val="00EC016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6A95B-FFC2-4DDF-95B0-79A9EC9F8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Company>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2012-03-08T17:33:00Z</cp:lastPrinted>
  <dcterms:created xsi:type="dcterms:W3CDTF">2012-03-13T14:21:00Z</dcterms:created>
  <dcterms:modified xsi:type="dcterms:W3CDTF">2012-03-13T14:21:00Z</dcterms:modified>
</cp:coreProperties>
</file>