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5D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26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C6BDC">
        <w:t xml:space="preserve">URGE THE NATIONAL TRUST FOR HISTORIC PRESERVATION TO PLACE THE USS </w:t>
      </w:r>
      <w:r w:rsidR="00EC6BDC" w:rsidRPr="00D16915">
        <w:rPr>
          <w:i/>
        </w:rPr>
        <w:t>OLYMPIA</w:t>
      </w:r>
      <w:r w:rsidR="00EC6BDC">
        <w:t xml:space="preserve"> ON THE 2012 </w:t>
      </w:r>
      <w:r w:rsidR="00902AF4">
        <w:t xml:space="preserve">LIST </w:t>
      </w:r>
      <w:r w:rsidR="00EC6BDC">
        <w:t>OF AMERICA</w:t>
      </w:r>
      <w:r w:rsidR="00462EE8" w:rsidRPr="00462EE8">
        <w:t>’</w:t>
      </w:r>
      <w:r w:rsidR="00EC6BDC">
        <w:t>S MOST ENDANGERED HISTORIC PLACES</w:t>
      </w:r>
      <w:r w:rsidR="00902AF4">
        <w:t>.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715E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715E">
        <w:t xml:space="preserve">the South Carolina House of Representatives has learned with concern that the USS </w:t>
      </w:r>
      <w:r w:rsidR="0065715E" w:rsidRPr="00D16915">
        <w:rPr>
          <w:i/>
        </w:rPr>
        <w:t>Olympia</w:t>
      </w:r>
      <w:r w:rsidR="0065715E">
        <w:t>, one of America</w:t>
      </w:r>
      <w:r w:rsidR="00462EE8" w:rsidRPr="00462EE8">
        <w:t>’</w:t>
      </w:r>
      <w:r w:rsidR="0065715E">
        <w:t>s most treasured historic naval ships</w:t>
      </w:r>
      <w:r w:rsidR="004A3158">
        <w:t>,</w:t>
      </w:r>
      <w:r w:rsidR="0065715E">
        <w:t xml:space="preserve"> is in grave jeopardy of being lost</w:t>
      </w:r>
      <w:r w:rsidR="00B840A5">
        <w:t>,</w:t>
      </w:r>
      <w:r w:rsidR="00402B34">
        <w:t xml:space="preserve"> due to the deterioration of her hull and the lack of funds to address </w:t>
      </w:r>
      <w:r w:rsidR="00B840A5">
        <w:t>the issue</w:t>
      </w:r>
      <w:r w:rsidR="0065715E">
        <w:t>; and</w:t>
      </w:r>
    </w:p>
    <w:p w:rsidR="0065715E" w:rsidRDefault="00657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E5" w:rsidRDefault="000D7677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2DE5">
        <w:t>t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role in our nation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history is legendary and is representative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 emergence as a global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ower.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a museum ship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hosting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tens of thousands of visitors over the years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892DE5" w:rsidRPr="00D16915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48E2">
        <w:rPr>
          <w:rFonts w:eastAsiaTheme="minorHAnsi"/>
          <w:color w:val="000000" w:themeColor="text1"/>
          <w:szCs w:val="22"/>
          <w:u w:color="000000" w:themeColor="text1"/>
        </w:rPr>
        <w:t xml:space="preserve">long has 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showcase</w:t>
      </w:r>
      <w:r w:rsidR="00A248E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the country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 only </w:t>
      </w:r>
      <w:r w:rsidR="001E33AF">
        <w:rPr>
          <w:rFonts w:eastAsiaTheme="minorHAnsi"/>
          <w:color w:val="000000" w:themeColor="text1"/>
          <w:szCs w:val="22"/>
          <w:u w:color="000000" w:themeColor="text1"/>
        </w:rPr>
        <w:t>extant major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link to the Spanish American War. It is our challenge to ensure that this great national treasure is protected for future generations</w:t>
      </w:r>
      <w:r w:rsidR="00892DE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placing of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on the 2012 list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Most Endangered Historic Places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would </w:t>
      </w:r>
      <w:r>
        <w:rPr>
          <w:rFonts w:eastAsiaTheme="minorHAnsi"/>
          <w:color w:val="000000" w:themeColor="text1"/>
          <w:szCs w:val="22"/>
          <w:u w:color="000000" w:themeColor="text1"/>
        </w:rPr>
        <w:t>focus a national spotlight on the 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istoric importance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ship and </w:t>
      </w:r>
      <w:r w:rsidR="00971261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role in our nation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history and would have a positive impact on helping to raise the much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needed funding to ensure a long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term future for this </w:t>
      </w:r>
      <w:r w:rsidR="00105EF9">
        <w:rPr>
          <w:rFonts w:eastAsiaTheme="minorHAnsi"/>
          <w:color w:val="000000" w:themeColor="text1"/>
          <w:szCs w:val="22"/>
          <w:u w:color="000000" w:themeColor="text1"/>
        </w:rPr>
        <w:t>historic gem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92DE5" w:rsidRDefault="00892DE5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3521" w:rsidRDefault="00892DE5" w:rsidP="0022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624FA">
        <w:rPr>
          <w:rFonts w:eastAsiaTheme="minorHAnsi"/>
          <w:color w:val="000000" w:themeColor="text1"/>
          <w:szCs w:val="22"/>
          <w:u w:color="000000" w:themeColor="text1"/>
        </w:rPr>
        <w:t xml:space="preserve">to help </w:t>
      </w:r>
      <w:r w:rsidR="00054B6D">
        <w:rPr>
          <w:rFonts w:eastAsiaTheme="minorHAnsi"/>
          <w:color w:val="000000" w:themeColor="text1"/>
          <w:szCs w:val="22"/>
          <w:u w:color="000000" w:themeColor="text1"/>
        </w:rPr>
        <w:t>secure</w:t>
      </w:r>
      <w:r w:rsidR="00E624FA">
        <w:rPr>
          <w:rFonts w:eastAsiaTheme="minorHAnsi"/>
          <w:color w:val="000000" w:themeColor="text1"/>
          <w:szCs w:val="22"/>
          <w:u w:color="000000" w:themeColor="text1"/>
        </w:rPr>
        <w:t xml:space="preserve"> that future, </w:t>
      </w:r>
      <w:r w:rsidR="0061005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he South Carolina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Committee, Inc. </w:t>
      </w:r>
      <w:r w:rsidR="000E5DB8">
        <w:rPr>
          <w:rFonts w:eastAsiaTheme="minorHAnsi"/>
          <w:color w:val="000000" w:themeColor="text1"/>
          <w:szCs w:val="22"/>
          <w:u w:color="000000" w:themeColor="text1"/>
        </w:rPr>
        <w:t>(SCOC)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supports the application submitted by the </w:t>
      </w:r>
      <w:r w:rsidR="00EF5062" w:rsidRPr="00B95CA5">
        <w:rPr>
          <w:rFonts w:eastAsiaTheme="minorHAnsi"/>
          <w:color w:val="000000" w:themeColor="text1"/>
          <w:szCs w:val="22"/>
          <w:u w:color="000000" w:themeColor="text1"/>
        </w:rPr>
        <w:t>National Maritime Alliance, Naval Historical Foundation</w:t>
      </w:r>
      <w:r w:rsidR="00EF506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F5062" w:rsidRPr="00B95CA5">
        <w:rPr>
          <w:rFonts w:eastAsiaTheme="minorHAnsi"/>
          <w:color w:val="000000" w:themeColor="text1"/>
          <w:szCs w:val="22"/>
          <w:u w:color="000000" w:themeColor="text1"/>
        </w:rPr>
        <w:t>Historic Naval Ship Association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requesting that the </w:t>
      </w:r>
      <w:r w:rsidR="00220E22" w:rsidRPr="00133521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220E22">
        <w:rPr>
          <w:rFonts w:eastAsiaTheme="minorHAnsi"/>
          <w:color w:val="000000" w:themeColor="text1"/>
          <w:szCs w:val="22"/>
          <w:u w:color="000000" w:themeColor="text1"/>
        </w:rPr>
        <w:t xml:space="preserve"> be placed on the </w:t>
      </w:r>
      <w:r w:rsidR="00220E22">
        <w:t>National Trust</w:t>
      </w:r>
      <w:r w:rsidR="00462EE8" w:rsidRPr="00462EE8">
        <w:t>’</w:t>
      </w:r>
      <w:r w:rsidR="00133521">
        <w:t xml:space="preserve">s </w:t>
      </w:r>
      <w:r w:rsidR="00220E22">
        <w:t>2012 list of America</w:t>
      </w:r>
      <w:r w:rsidR="00462EE8" w:rsidRPr="00462EE8">
        <w:t>’</w:t>
      </w:r>
      <w:r w:rsidR="00220E22">
        <w:t>s Most Endangered Historic Places</w:t>
      </w:r>
      <w:r w:rsidR="00133521">
        <w:t>; and</w:t>
      </w:r>
    </w:p>
    <w:p w:rsidR="00133521" w:rsidRDefault="00133521" w:rsidP="0022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1604" w:rsidRDefault="00133521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67A1">
        <w:t>in addition, the SCOC</w:t>
      </w:r>
      <w:r w:rsidR="008C36DE">
        <w:t xml:space="preserve">, 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>envision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a permanent dry berthing of the </w:t>
      </w:r>
      <w:r w:rsidR="008C36DE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in the historic 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U.S. </w:t>
      </w:r>
      <w:r w:rsidR="008C36DE" w:rsidRPr="00CD032F">
        <w:rPr>
          <w:rFonts w:eastAsiaTheme="minorHAnsi"/>
          <w:color w:val="000000" w:themeColor="text1"/>
          <w:szCs w:val="22"/>
          <w:u w:color="000000" w:themeColor="text1"/>
        </w:rPr>
        <w:t>Navy dry dock on Marine Corps Recruit Depot, Parris Island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967A1">
        <w:t xml:space="preserve">is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currently seeking to acquire 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</w:t>
      </w:r>
      <w:r w:rsidR="00D16915" w:rsidRPr="00D16915">
        <w:rPr>
          <w:rFonts w:eastAsiaTheme="minorHAnsi"/>
          <w:i/>
          <w:color w:val="000000" w:themeColor="text1"/>
          <w:szCs w:val="22"/>
          <w:u w:color="000000" w:themeColor="text1"/>
        </w:rPr>
        <w:t>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from the Independence Seaport Museum in Philadelphia</w:t>
      </w:r>
      <w:r w:rsidR="008C36D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uilt 189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895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0E5DB8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DC3FD5">
        <w:rPr>
          <w:rFonts w:eastAsiaTheme="minorHAnsi"/>
          <w:color w:val="000000" w:themeColor="text1"/>
          <w:szCs w:val="22"/>
          <w:u w:color="000000" w:themeColor="text1"/>
        </w:rPr>
        <w:t xml:space="preserve">Parris Island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dry dock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was part of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>s shoreside infrastructure to support the new “Blue Water” Navy</w:t>
      </w:r>
      <w:r w:rsidR="00E96B7A">
        <w:rPr>
          <w:rFonts w:eastAsiaTheme="minorHAnsi"/>
          <w:color w:val="000000" w:themeColor="text1"/>
          <w:szCs w:val="22"/>
          <w:u w:color="000000" w:themeColor="text1"/>
        </w:rPr>
        <w:t>, which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evolved at the end of the </w:t>
      </w:r>
      <w:r w:rsidR="00660C20">
        <w:rPr>
          <w:rFonts w:eastAsiaTheme="minorHAnsi"/>
          <w:color w:val="000000" w:themeColor="text1"/>
          <w:szCs w:val="22"/>
          <w:u w:color="000000" w:themeColor="text1"/>
        </w:rPr>
        <w:t>nineteenth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century</w:t>
      </w:r>
      <w:r w:rsidR="002C70A4">
        <w:rPr>
          <w:rFonts w:eastAsiaTheme="minorHAnsi"/>
          <w:color w:val="000000" w:themeColor="text1"/>
          <w:szCs w:val="22"/>
          <w:u w:color="000000" w:themeColor="text1"/>
        </w:rPr>
        <w:t xml:space="preserve"> and was 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designed and built specifically to support the new class of cruisers like the </w:t>
      </w:r>
      <w:r w:rsidR="00CD032F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CD032F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and the first generation of battleships deployed in this era</w:t>
      </w:r>
      <w:r w:rsidR="0091160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141A8" w:rsidRDefault="009141A8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41A8" w:rsidRDefault="009141A8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Pr="00E325F8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sole remaining representative of her technological era, the period immediately after steel construction was introduced. Her particular design rep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resents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 important mileston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first cruiser fitted with vertical triple expansion engines and </w:t>
      </w:r>
      <w:r w:rsidR="00B6168E">
        <w:rPr>
          <w:rFonts w:eastAsiaTheme="minorHAnsi"/>
          <w:color w:val="000000" w:themeColor="text1"/>
          <w:szCs w:val="22"/>
          <w:u w:color="000000" w:themeColor="text1"/>
        </w:rPr>
        <w:t>is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only armored cruiser to mount th</w:t>
      </w:r>
      <w:r w:rsidR="0010000C">
        <w:rPr>
          <w:rFonts w:eastAsiaTheme="minorHAnsi"/>
          <w:color w:val="000000" w:themeColor="text1"/>
          <w:szCs w:val="22"/>
          <w:u w:color="000000" w:themeColor="text1"/>
        </w:rPr>
        <w:t>e main batter</w:t>
      </w:r>
      <w:r>
        <w:rPr>
          <w:rFonts w:eastAsiaTheme="minorHAnsi"/>
          <w:color w:val="000000" w:themeColor="text1"/>
          <w:szCs w:val="22"/>
          <w:u w:color="000000" w:themeColor="text1"/>
        </w:rPr>
        <w:t>y in armored turrets. In short, she was a pioneer in her own time as the Navy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first mature, battleworthy design of the post wooden</w:t>
      </w:r>
      <w:r w:rsidR="00880A0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ship era; and</w:t>
      </w:r>
    </w:p>
    <w:p w:rsidR="00911604" w:rsidRDefault="00911604" w:rsidP="00CD0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5D17" w:rsidRDefault="00B95CA5" w:rsidP="00240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="00BE6388">
        <w:t xml:space="preserve">light of the </w:t>
      </w:r>
      <w:r w:rsidR="00BE6388" w:rsidRPr="00BE6388">
        <w:rPr>
          <w:i/>
        </w:rPr>
        <w:t>Olympia</w:t>
      </w:r>
      <w:r w:rsidR="00462EE8" w:rsidRPr="00462EE8">
        <w:t>’</w:t>
      </w:r>
      <w:r w:rsidR="00BE6388">
        <w:t xml:space="preserve">s importance to our national heritage, </w:t>
      </w:r>
      <w:r w:rsidR="008A4552">
        <w:t xml:space="preserve">it is fitting that 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 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 xml:space="preserve">join with the </w:t>
      </w:r>
      <w:r w:rsidR="00151253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51253" w:rsidRPr="00CD032F">
        <w:rPr>
          <w:rFonts w:eastAsiaTheme="minorHAnsi"/>
          <w:i/>
          <w:color w:val="000000" w:themeColor="text1"/>
          <w:szCs w:val="22"/>
          <w:u w:color="000000" w:themeColor="text1"/>
        </w:rPr>
        <w:t>Olympia</w:t>
      </w:r>
      <w:r w:rsidR="00151253" w:rsidRPr="00CD032F">
        <w:rPr>
          <w:rFonts w:eastAsiaTheme="minorHAnsi"/>
          <w:color w:val="000000" w:themeColor="text1"/>
          <w:szCs w:val="22"/>
          <w:u w:color="000000" w:themeColor="text1"/>
        </w:rPr>
        <w:t xml:space="preserve"> Committee, Inc.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>National Maritime Alliance, Naval Historical Foundation</w:t>
      </w:r>
      <w:r w:rsidR="0015125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5C5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51253" w:rsidRPr="00B95CA5">
        <w:rPr>
          <w:rFonts w:eastAsiaTheme="minorHAnsi"/>
          <w:color w:val="000000" w:themeColor="text1"/>
          <w:szCs w:val="22"/>
          <w:u w:color="000000" w:themeColor="text1"/>
        </w:rPr>
        <w:t>Historic Naval Ship Association</w:t>
      </w:r>
      <w:r w:rsidR="00B25C59">
        <w:rPr>
          <w:rFonts w:eastAsiaTheme="minorHAnsi"/>
          <w:color w:val="000000" w:themeColor="text1"/>
          <w:szCs w:val="22"/>
          <w:u w:color="000000" w:themeColor="text1"/>
        </w:rPr>
        <w:t xml:space="preserve"> i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640F0E">
        <w:rPr>
          <w:rFonts w:eastAsiaTheme="minorHAnsi"/>
          <w:color w:val="000000" w:themeColor="text1"/>
          <w:szCs w:val="22"/>
          <w:u w:color="000000" w:themeColor="text1"/>
        </w:rPr>
        <w:t xml:space="preserve">earnestly 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>re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>quest</w:t>
      </w:r>
      <w:r w:rsidR="005D798D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 that the USS </w:t>
      </w:r>
      <w:r w:rsidRPr="00550250">
        <w:rPr>
          <w:rFonts w:eastAsiaTheme="minorHAnsi"/>
          <w:i/>
          <w:color w:val="000000" w:themeColor="text1"/>
          <w:szCs w:val="22"/>
          <w:u w:color="000000" w:themeColor="text1"/>
        </w:rPr>
        <w:t>O</w:t>
      </w:r>
      <w:r w:rsidR="00240441" w:rsidRPr="00550250">
        <w:rPr>
          <w:rFonts w:eastAsiaTheme="minorHAnsi"/>
          <w:i/>
          <w:color w:val="000000" w:themeColor="text1"/>
          <w:szCs w:val="22"/>
          <w:u w:color="000000" w:themeColor="text1"/>
        </w:rPr>
        <w:t>lympia</w:t>
      </w:r>
      <w:r w:rsidR="0024044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>be placed on the 2012 list of America</w:t>
      </w:r>
      <w:r w:rsidR="00462EE8" w:rsidRPr="00462EE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95CA5">
        <w:rPr>
          <w:rFonts w:eastAsiaTheme="minorHAnsi"/>
          <w:color w:val="000000" w:themeColor="text1"/>
          <w:szCs w:val="22"/>
          <w:u w:color="000000" w:themeColor="text1"/>
        </w:rPr>
        <w:t xml:space="preserve">s Most Endangered Historic Places. </w:t>
      </w:r>
      <w:r w:rsidR="00F25D17">
        <w:t>Now, therefore,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A91" w:rsidRPr="00945A91" w:rsidRDefault="00F25D17" w:rsidP="00945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CC6A49">
        <w:t xml:space="preserve"> </w:t>
      </w:r>
      <w:r w:rsidR="00945A91" w:rsidRPr="00945A9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945A9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D5582">
        <w:t xml:space="preserve">urge the National Trust for Historic Preservation to place the USS </w:t>
      </w:r>
      <w:r w:rsidR="00ED5582">
        <w:rPr>
          <w:i/>
        </w:rPr>
        <w:t>Ol</w:t>
      </w:r>
      <w:r w:rsidR="00ED5582" w:rsidRPr="00D16915">
        <w:rPr>
          <w:i/>
        </w:rPr>
        <w:t>ympia</w:t>
      </w:r>
      <w:r w:rsidR="00ED5582">
        <w:t xml:space="preserve"> on the 2012 list of America</w:t>
      </w:r>
      <w:r w:rsidR="00462EE8" w:rsidRPr="00462EE8">
        <w:t>’</w:t>
      </w:r>
      <w:r w:rsidR="00ED5582">
        <w:t>s Most Endangered Historic Places.</w:t>
      </w:r>
    </w:p>
    <w:p w:rsidR="00F25D17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D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D5582">
        <w:t xml:space="preserve"> the National Trust for Historic Preservation.</w:t>
      </w:r>
    </w:p>
    <w:p w:rsidR="00062B78" w:rsidRDefault="00880A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B78" w:rsidRDefault="00062B78" w:rsidP="00062B78">
      <w:pPr>
        <w:suppressAutoHyphens/>
      </w:pPr>
    </w:p>
    <w:sectPr w:rsidR="00062B78" w:rsidSect="00062B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D17" w:rsidRDefault="00F25D17" w:rsidP="009F0C77">
      <w:r>
        <w:separator/>
      </w:r>
    </w:p>
  </w:endnote>
  <w:endnote w:type="continuationSeparator" w:id="0">
    <w:p w:rsidR="00F25D17" w:rsidRDefault="00F25D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B8F2CE-E954-4395-9B02-4F3792243857}"/>
    <w:embedBold r:id="rId2" w:fontKey="{50B87CC3-10A1-48A0-957F-BEC8761EAFEF}"/>
    <w:embedItalic r:id="rId3" w:fontKey="{7F512BCF-6C20-4406-9F80-CBC130C211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938ADC7-BB78-4677-B875-6A5FF614FB07}"/>
    <w:embedItalic r:id="rId5" w:fontKey="{CBD2A25D-C47F-4B20-893E-67596D09B4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C30CEABB-3E4A-4E04-9024-0190611F1F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31A68C5-DFBC-4DD5-A7B1-625D2F7FE0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4F" w:rsidRPr="00062B78" w:rsidRDefault="00062B78" w:rsidP="00062B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D17" w:rsidRDefault="00F25D17" w:rsidP="009F0C77">
      <w:r>
        <w:separator/>
      </w:r>
    </w:p>
  </w:footnote>
  <w:footnote w:type="continuationSeparator" w:id="0">
    <w:p w:rsidR="00F25D17" w:rsidRDefault="00F25D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7SD12"/>
    <w:docVar w:name="CoverBillType" w:val="r"/>
    <w:docVar w:name="docpath" w:val="L:\Council\bills\RM\1467SD12.DOCX"/>
    <w:docVar w:name="dvBillNumber" w:val="50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0769"/>
    <w:rsid w:val="00011869"/>
    <w:rsid w:val="0001214A"/>
    <w:rsid w:val="0005305B"/>
    <w:rsid w:val="00054B6D"/>
    <w:rsid w:val="00062B78"/>
    <w:rsid w:val="0007054F"/>
    <w:rsid w:val="000D7677"/>
    <w:rsid w:val="000E1785"/>
    <w:rsid w:val="000E5DB8"/>
    <w:rsid w:val="000E6604"/>
    <w:rsid w:val="000F40FA"/>
    <w:rsid w:val="000F7677"/>
    <w:rsid w:val="0010000C"/>
    <w:rsid w:val="00105EF9"/>
    <w:rsid w:val="0010776B"/>
    <w:rsid w:val="00133521"/>
    <w:rsid w:val="00133E66"/>
    <w:rsid w:val="001435A3"/>
    <w:rsid w:val="00151253"/>
    <w:rsid w:val="0015643C"/>
    <w:rsid w:val="001D08F2"/>
    <w:rsid w:val="001D525B"/>
    <w:rsid w:val="001D7F4F"/>
    <w:rsid w:val="001E1E3A"/>
    <w:rsid w:val="001E33AF"/>
    <w:rsid w:val="00220E22"/>
    <w:rsid w:val="002321B6"/>
    <w:rsid w:val="00240441"/>
    <w:rsid w:val="00250967"/>
    <w:rsid w:val="002522AF"/>
    <w:rsid w:val="002543C8"/>
    <w:rsid w:val="00284AAE"/>
    <w:rsid w:val="0029173D"/>
    <w:rsid w:val="002C70A4"/>
    <w:rsid w:val="002E5912"/>
    <w:rsid w:val="00325348"/>
    <w:rsid w:val="00326FD8"/>
    <w:rsid w:val="0032732C"/>
    <w:rsid w:val="00336AD0"/>
    <w:rsid w:val="0037079A"/>
    <w:rsid w:val="003A7425"/>
    <w:rsid w:val="003D01E8"/>
    <w:rsid w:val="003E5288"/>
    <w:rsid w:val="003F6D79"/>
    <w:rsid w:val="00402B34"/>
    <w:rsid w:val="0041760A"/>
    <w:rsid w:val="00417C01"/>
    <w:rsid w:val="00462EE8"/>
    <w:rsid w:val="004809EE"/>
    <w:rsid w:val="004A3158"/>
    <w:rsid w:val="004B72CF"/>
    <w:rsid w:val="004E1A29"/>
    <w:rsid w:val="004E7D54"/>
    <w:rsid w:val="005273C6"/>
    <w:rsid w:val="00530A69"/>
    <w:rsid w:val="005431E5"/>
    <w:rsid w:val="00545593"/>
    <w:rsid w:val="00550250"/>
    <w:rsid w:val="00577C6C"/>
    <w:rsid w:val="005C2699"/>
    <w:rsid w:val="005C2FE2"/>
    <w:rsid w:val="005D798D"/>
    <w:rsid w:val="005E2BC9"/>
    <w:rsid w:val="005F781A"/>
    <w:rsid w:val="00605102"/>
    <w:rsid w:val="00610058"/>
    <w:rsid w:val="006215AA"/>
    <w:rsid w:val="00640F0E"/>
    <w:rsid w:val="0065715E"/>
    <w:rsid w:val="00660C20"/>
    <w:rsid w:val="006913C9"/>
    <w:rsid w:val="0069470D"/>
    <w:rsid w:val="006A0769"/>
    <w:rsid w:val="006B4BC9"/>
    <w:rsid w:val="00725984"/>
    <w:rsid w:val="00734F00"/>
    <w:rsid w:val="00765A1F"/>
    <w:rsid w:val="0079615D"/>
    <w:rsid w:val="007A70AE"/>
    <w:rsid w:val="008362E8"/>
    <w:rsid w:val="00880A0A"/>
    <w:rsid w:val="00884FC6"/>
    <w:rsid w:val="00892DE5"/>
    <w:rsid w:val="008967A1"/>
    <w:rsid w:val="008A1768"/>
    <w:rsid w:val="008A4552"/>
    <w:rsid w:val="008C36DE"/>
    <w:rsid w:val="008F4429"/>
    <w:rsid w:val="00902AF4"/>
    <w:rsid w:val="00911604"/>
    <w:rsid w:val="009141A8"/>
    <w:rsid w:val="0094021A"/>
    <w:rsid w:val="00945A91"/>
    <w:rsid w:val="00971261"/>
    <w:rsid w:val="00987119"/>
    <w:rsid w:val="009C6A0B"/>
    <w:rsid w:val="009F0C77"/>
    <w:rsid w:val="009F4DD1"/>
    <w:rsid w:val="00A248E2"/>
    <w:rsid w:val="00A41684"/>
    <w:rsid w:val="00A64E80"/>
    <w:rsid w:val="00A72BCD"/>
    <w:rsid w:val="00A741D9"/>
    <w:rsid w:val="00A833AB"/>
    <w:rsid w:val="00A9741D"/>
    <w:rsid w:val="00AB170F"/>
    <w:rsid w:val="00AD4B17"/>
    <w:rsid w:val="00B25C59"/>
    <w:rsid w:val="00B412D4"/>
    <w:rsid w:val="00B6168E"/>
    <w:rsid w:val="00B840A5"/>
    <w:rsid w:val="00B95CA5"/>
    <w:rsid w:val="00BE3C22"/>
    <w:rsid w:val="00BE6388"/>
    <w:rsid w:val="00C0345E"/>
    <w:rsid w:val="00C3483A"/>
    <w:rsid w:val="00C50EA7"/>
    <w:rsid w:val="00C74E9D"/>
    <w:rsid w:val="00C82FD3"/>
    <w:rsid w:val="00C92819"/>
    <w:rsid w:val="00CC6A49"/>
    <w:rsid w:val="00CC6B7B"/>
    <w:rsid w:val="00CD032F"/>
    <w:rsid w:val="00CD2089"/>
    <w:rsid w:val="00CD3944"/>
    <w:rsid w:val="00CE47C5"/>
    <w:rsid w:val="00D16915"/>
    <w:rsid w:val="00D42C84"/>
    <w:rsid w:val="00D62D4A"/>
    <w:rsid w:val="00D73A67"/>
    <w:rsid w:val="00D970A9"/>
    <w:rsid w:val="00DB1BEA"/>
    <w:rsid w:val="00DB1D37"/>
    <w:rsid w:val="00DC3FD5"/>
    <w:rsid w:val="00DF3845"/>
    <w:rsid w:val="00DF4D32"/>
    <w:rsid w:val="00E325F8"/>
    <w:rsid w:val="00E41911"/>
    <w:rsid w:val="00E624FA"/>
    <w:rsid w:val="00E746DE"/>
    <w:rsid w:val="00E92EEF"/>
    <w:rsid w:val="00E96B7A"/>
    <w:rsid w:val="00EA72D2"/>
    <w:rsid w:val="00EC261D"/>
    <w:rsid w:val="00EC6BDC"/>
    <w:rsid w:val="00ED5582"/>
    <w:rsid w:val="00EF5062"/>
    <w:rsid w:val="00F24442"/>
    <w:rsid w:val="00F25D1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A67BA-E950-440E-8334-A3E1690A1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2914</Characters>
  <Application>Microsoft Office Word</Application>
  <DocSecurity>0</DocSecurity>
  <Lines>24</Lines>
  <Paragraphs>6</Paragraphs>
  <ScaleCrop>false</ScaleCrop>
  <Company> </Company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2012-03-07T15:30:00Z</cp:lastPrinted>
  <dcterms:created xsi:type="dcterms:W3CDTF">2012-03-15T14:16:00Z</dcterms:created>
  <dcterms:modified xsi:type="dcterms:W3CDTF">2012-03-15T14:16:00Z</dcterms:modified>
</cp:coreProperties>
</file>