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17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A309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7E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CHAPTER 57, TITLE 40, CODE OF LAWS OF SOUTH CAROLINA, 1976, RELATING TO REAL ESTATE BROKERS, SALESMEN, AND PROPERTY MANAGERS, SO AS TO REVISE THE CHAPTER.</w:t>
      </w:r>
    </w:p>
    <w:p w:rsidR="00AA3091" w:rsidRDefault="00AA30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A3091" w:rsidRDefault="00AA30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A3091" w:rsidRDefault="00AA30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091" w:rsidRDefault="00AA30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D7E85">
        <w:t>Chapter 57, Title 40 of the 1976 Code is amended to read:</w:t>
      </w:r>
    </w:p>
    <w:p w:rsidR="008D7E85" w:rsidRDefault="008D7E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04E8" w:rsidRDefault="00EA04E8" w:rsidP="00EA0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</w:t>
      </w:r>
      <w:r w:rsidRPr="00D55B4A">
        <w:t>C</w:t>
      </w:r>
      <w:r w:rsidR="00406DCB">
        <w:t>HAPTER</w:t>
      </w:r>
      <w:r w:rsidRPr="00D55B4A">
        <w:t xml:space="preserve"> 57</w:t>
      </w:r>
    </w:p>
    <w:p w:rsidR="00EA04E8" w:rsidRDefault="00EA04E8" w:rsidP="00EA0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EA04E8" w:rsidRDefault="00EA04E8" w:rsidP="00EA0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 w:rsidRPr="00D55B4A">
        <w:t>R</w:t>
      </w:r>
      <w:r>
        <w:t>eal Estate Brokers, Salesmen, and Property Managers</w:t>
      </w:r>
    </w:p>
    <w:p w:rsidR="00EA04E8" w:rsidRDefault="00EA0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30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D7E85">
        <w:t>2</w:t>
      </w:r>
      <w:r>
        <w:t>.</w:t>
      </w:r>
      <w:r>
        <w:tab/>
        <w:t>This act takes effect upon approval by the Governor.</w:t>
      </w:r>
    </w:p>
    <w:p w:rsidR="00BF170D" w:rsidRDefault="00EA04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170D" w:rsidRDefault="00BF170D" w:rsidP="00BF170D">
      <w:pPr>
        <w:suppressAutoHyphens/>
      </w:pPr>
    </w:p>
    <w:sectPr w:rsidR="00BF170D" w:rsidSect="00BF17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3091" w:rsidRDefault="00AA3091" w:rsidP="009F0C77">
      <w:r>
        <w:separator/>
      </w:r>
    </w:p>
  </w:endnote>
  <w:endnote w:type="continuationSeparator" w:id="0">
    <w:p w:rsidR="00AA3091" w:rsidRDefault="00AA309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61B214-5219-4DEE-8235-ECC2AF40502A}"/>
    <w:embedBold r:id="rId2" w:fontKey="{1773F970-799A-40BF-BEB2-965DE1F93E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5C1C708-552D-43C8-AAED-E05D0836845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B5BACB5-A4C9-4D53-BC0E-0C49597E74F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DEEB525-82D1-4BD0-A6E5-3FCBA17F2B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485" w:rsidRPr="00BF170D" w:rsidRDefault="00BF170D" w:rsidP="00BF17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3091" w:rsidRDefault="00AA3091" w:rsidP="009F0C77">
      <w:r>
        <w:separator/>
      </w:r>
    </w:p>
  </w:footnote>
  <w:footnote w:type="continuationSeparator" w:id="0">
    <w:p w:rsidR="00AA3091" w:rsidRDefault="00AA309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537AB12"/>
    <w:docVar w:name="CoverBillType" w:val="b"/>
    <w:docVar w:name="docpath" w:val="L:\Council\bills\AGM\19537AB12.DOCX"/>
    <w:docVar w:name="dvBillNumber" w:val="511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93295"/>
    <w:rsid w:val="00010F7F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56D97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06DCB"/>
    <w:rsid w:val="0041760A"/>
    <w:rsid w:val="00417C01"/>
    <w:rsid w:val="004809EE"/>
    <w:rsid w:val="004E7D54"/>
    <w:rsid w:val="005273C6"/>
    <w:rsid w:val="00530A69"/>
    <w:rsid w:val="00545593"/>
    <w:rsid w:val="005761D0"/>
    <w:rsid w:val="00577C6C"/>
    <w:rsid w:val="005C1485"/>
    <w:rsid w:val="005C2FE2"/>
    <w:rsid w:val="005E2BC9"/>
    <w:rsid w:val="00605102"/>
    <w:rsid w:val="006215AA"/>
    <w:rsid w:val="006913C9"/>
    <w:rsid w:val="0069470D"/>
    <w:rsid w:val="00734F00"/>
    <w:rsid w:val="00793295"/>
    <w:rsid w:val="007A70AE"/>
    <w:rsid w:val="008362E8"/>
    <w:rsid w:val="008A1768"/>
    <w:rsid w:val="008D7E85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87FC2"/>
    <w:rsid w:val="00A9741D"/>
    <w:rsid w:val="00AA3091"/>
    <w:rsid w:val="00AC2973"/>
    <w:rsid w:val="00AD4B17"/>
    <w:rsid w:val="00B412D4"/>
    <w:rsid w:val="00BE3C22"/>
    <w:rsid w:val="00BF170D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04E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7F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FC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86E5A-C137-4474-90B6-CB5F5D240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396</Characters>
  <Application>Microsoft Office Word</Application>
  <DocSecurity>0</DocSecurity>
  <Lines>3</Lines>
  <Paragraphs>1</Paragraphs>
  <ScaleCrop>false</ScaleCrop>
  <Company> </Company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2012-03-29T14:54:00Z</cp:lastPrinted>
  <dcterms:created xsi:type="dcterms:W3CDTF">2012-03-29T17:35:00Z</dcterms:created>
  <dcterms:modified xsi:type="dcterms:W3CDTF">2012-03-29T17:35:00Z</dcterms:modified>
</cp:coreProperties>
</file>