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241" w:rsidRDefault="00A72241" w:rsidP="001D7F4F">
      <w:pPr>
        <w:pStyle w:val="BillDots"/>
      </w:pPr>
      <w:r>
        <w:t>COMMITTEE REPORT</w:t>
      </w:r>
    </w:p>
    <w:p w:rsidR="00A72241" w:rsidRDefault="00A72241" w:rsidP="001D7F4F">
      <w:pPr>
        <w:pStyle w:val="BillDots"/>
      </w:pPr>
      <w:r>
        <w:t>April 26, 2012</w:t>
      </w:r>
    </w:p>
    <w:p w:rsidR="00A72241" w:rsidRDefault="00A72241" w:rsidP="001D7F4F">
      <w:pPr>
        <w:pStyle w:val="BillDots"/>
      </w:pPr>
    </w:p>
    <w:p w:rsidR="00A72241" w:rsidRPr="00A72241" w:rsidRDefault="00A72241" w:rsidP="00A72241">
      <w:pPr>
        <w:pStyle w:val="BillDots"/>
        <w:tabs>
          <w:tab w:val="clear" w:pos="216"/>
          <w:tab w:val="clear" w:pos="432"/>
          <w:tab w:val="clear" w:pos="648"/>
          <w:tab w:val="clear" w:pos="864"/>
          <w:tab w:val="clear" w:pos="1080"/>
          <w:tab w:val="clear" w:pos="1296"/>
          <w:tab w:val="clear" w:pos="5904"/>
          <w:tab w:val="right" w:pos="5933"/>
        </w:tabs>
      </w:pPr>
      <w:r>
        <w:tab/>
      </w:r>
      <w:r>
        <w:rPr>
          <w:b/>
          <w:sz w:val="36"/>
        </w:rPr>
        <w:t>H. 5132</w:t>
      </w:r>
    </w:p>
    <w:p w:rsidR="00A72241" w:rsidRDefault="00A72241" w:rsidP="001D7F4F">
      <w:pPr>
        <w:pStyle w:val="BillDots"/>
      </w:pPr>
    </w:p>
    <w:p w:rsidR="00A72241" w:rsidRDefault="00A72241" w:rsidP="001D7F4F">
      <w:pPr>
        <w:pStyle w:val="BillDots"/>
      </w:pPr>
      <w:r>
        <w:t xml:space="preserve">Introduced by </w:t>
      </w:r>
      <w:r w:rsidRPr="001E2FFD">
        <w:t>Reps. Limehouse, Sottile, Gilliard, R.L. Brown, Mack and Whipper</w:t>
      </w:r>
    </w:p>
    <w:p w:rsidR="00A72241" w:rsidRDefault="00A72241" w:rsidP="001D7F4F">
      <w:pPr>
        <w:pStyle w:val="BillDots"/>
      </w:pPr>
    </w:p>
    <w:p w:rsidR="00A72241" w:rsidRDefault="00A72241" w:rsidP="001D7F4F">
      <w:pPr>
        <w:pStyle w:val="BillDots"/>
      </w:pPr>
      <w:r>
        <w:t>S. Printed 4/26/12--H.</w:t>
      </w:r>
    </w:p>
    <w:p w:rsidR="00A72241" w:rsidRDefault="00A72241" w:rsidP="001D7F4F">
      <w:pPr>
        <w:pStyle w:val="BillDots"/>
      </w:pPr>
      <w:r>
        <w:t>Read the first time April 18, 2012.</w:t>
      </w:r>
    </w:p>
    <w:p w:rsidR="00A72241" w:rsidRPr="00A72241" w:rsidRDefault="00A72241" w:rsidP="00A72241">
      <w:pPr>
        <w:pStyle w:val="BillDots"/>
        <w:jc w:val="center"/>
      </w:pPr>
      <w:r>
        <w:rPr>
          <w:u w:val="single"/>
        </w:rPr>
        <w:t>            </w:t>
      </w:r>
    </w:p>
    <w:p w:rsidR="00A72241" w:rsidRDefault="00A72241" w:rsidP="001D7F4F">
      <w:pPr>
        <w:pStyle w:val="BillDots"/>
      </w:pPr>
    </w:p>
    <w:p w:rsidR="00A72241" w:rsidRDefault="00A72241" w:rsidP="00A72241">
      <w:pPr>
        <w:pStyle w:val="BillDots"/>
        <w:jc w:val="center"/>
        <w:rPr>
          <w:b/>
        </w:rPr>
      </w:pPr>
      <w:r>
        <w:rPr>
          <w:b/>
        </w:rPr>
        <w:t>THE COMMITTEE ON</w:t>
      </w:r>
    </w:p>
    <w:p w:rsidR="00A72241" w:rsidRPr="00A72241" w:rsidRDefault="00A72241" w:rsidP="00A72241">
      <w:pPr>
        <w:pStyle w:val="BillDots"/>
        <w:jc w:val="center"/>
      </w:pPr>
      <w:r>
        <w:rPr>
          <w:b/>
        </w:rPr>
        <w:t>INVITATIONS AND MEMORIAL RESOLUTIONS</w:t>
      </w:r>
    </w:p>
    <w:p w:rsidR="00A72241" w:rsidRDefault="00A72241" w:rsidP="001D7F4F">
      <w:pPr>
        <w:pStyle w:val="BillDots"/>
      </w:pPr>
      <w:r>
        <w:tab/>
        <w:t>To whom was referred a Concurrent Resolution (H. 5132)  to request that the Department of Transportation name the intersection located at the juncture of United States Highway 17 and South Carolina Highway 41, etc., respectfully</w:t>
      </w:r>
    </w:p>
    <w:p w:rsidR="00A72241" w:rsidRPr="00A72241" w:rsidRDefault="00A72241" w:rsidP="00A72241">
      <w:pPr>
        <w:pStyle w:val="BillDots"/>
        <w:jc w:val="center"/>
      </w:pPr>
      <w:r>
        <w:rPr>
          <w:b/>
        </w:rPr>
        <w:t>REPORT:</w:t>
      </w:r>
    </w:p>
    <w:p w:rsidR="00A72241" w:rsidRDefault="00A72241" w:rsidP="001D7F4F">
      <w:pPr>
        <w:pStyle w:val="BillDots"/>
      </w:pPr>
      <w:r>
        <w:tab/>
        <w:t>That they have duly and carefully considered the same and recommend that the same do pass:</w:t>
      </w:r>
    </w:p>
    <w:p w:rsidR="00A72241" w:rsidRDefault="00A72241" w:rsidP="001D7F4F">
      <w:pPr>
        <w:pStyle w:val="BillDots"/>
      </w:pPr>
    </w:p>
    <w:p w:rsidR="00A72241" w:rsidRDefault="00A72241" w:rsidP="001D7F4F">
      <w:pPr>
        <w:pStyle w:val="BillDots"/>
      </w:pPr>
      <w:r>
        <w:t>LISTON D. BARFIELD for Committee.</w:t>
      </w:r>
    </w:p>
    <w:p w:rsidR="00A72241" w:rsidRPr="00A72241" w:rsidRDefault="00A72241" w:rsidP="00A72241">
      <w:pPr>
        <w:pStyle w:val="BillDots"/>
        <w:jc w:val="center"/>
      </w:pPr>
      <w:r>
        <w:rPr>
          <w:u w:val="single"/>
        </w:rPr>
        <w:t>            </w:t>
      </w:r>
    </w:p>
    <w:p w:rsidR="00A72241" w:rsidRDefault="00A72241" w:rsidP="001D7F4F">
      <w:pPr>
        <w:pStyle w:val="BillDots"/>
        <w:sectPr w:rsidR="00A72241" w:rsidSect="00A722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05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 TO REQUEST THAT THE DEPARTMENT OF TRANSPORTATION NAME THE INTERSECTION LOCATED AT THE JUNCTURE OF UNITED STATES HIGHWAY 17 AND SOUTH CAROLINA HIGHWAY 41 IN CHARLESTON COUNTY “SENATOR LARRY E. RICHTER INTERCHANGE” AND ERECT APPROPRIATE MARKERS OR SIGNS AT THIS INTERSECTION THAT CONTAIN THE WORDS “SENATOR LARRY E. RICHTER INTERCHANGE”.</w:t>
      </w: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247C" w:rsidRPr="00CB6A9B" w:rsidRDefault="00DC05E1"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7247C" w:rsidRPr="00CB6A9B">
        <w:rPr>
          <w:color w:val="000000" w:themeColor="text1"/>
          <w:u w:color="000000" w:themeColor="text1"/>
        </w:rPr>
        <w:t>Senator Larry Richter ably represented District Number Forty</w:t>
      </w:r>
      <w:r w:rsidR="0037247C">
        <w:rPr>
          <w:color w:val="000000" w:themeColor="text1"/>
          <w:u w:color="000000" w:themeColor="text1"/>
        </w:rPr>
        <w:noBreakHyphen/>
      </w:r>
      <w:r w:rsidR="0037247C" w:rsidRPr="00CB6A9B">
        <w:rPr>
          <w:color w:val="000000" w:themeColor="text1"/>
          <w:u w:color="000000" w:themeColor="text1"/>
        </w:rPr>
        <w:t xml:space="preserve">four in the South Carolina Senate </w:t>
      </w:r>
      <w:r w:rsidR="0037247C">
        <w:rPr>
          <w:color w:val="000000" w:themeColor="text1"/>
          <w:u w:color="000000" w:themeColor="text1"/>
        </w:rPr>
        <w:t>from his election</w:t>
      </w:r>
      <w:r w:rsidR="0037247C" w:rsidRPr="00CB6A9B">
        <w:rPr>
          <w:color w:val="000000" w:themeColor="text1"/>
          <w:u w:color="000000" w:themeColor="text1"/>
        </w:rPr>
        <w:t xml:space="preserve"> </w:t>
      </w:r>
      <w:r w:rsidR="005E27AA">
        <w:rPr>
          <w:color w:val="000000" w:themeColor="text1"/>
          <w:u w:color="000000" w:themeColor="text1"/>
        </w:rPr>
        <w:t xml:space="preserve">in </w:t>
      </w:r>
      <w:r w:rsidR="0037247C" w:rsidRPr="00CB6A9B">
        <w:rPr>
          <w:color w:val="000000" w:themeColor="text1"/>
          <w:u w:color="000000" w:themeColor="text1"/>
        </w:rPr>
        <w:t>1992</w:t>
      </w:r>
      <w:r w:rsidR="0037247C">
        <w:rPr>
          <w:color w:val="000000" w:themeColor="text1"/>
          <w:u w:color="000000" w:themeColor="text1"/>
        </w:rPr>
        <w:t xml:space="preserve"> until 1996</w:t>
      </w:r>
      <w:r w:rsidR="0037247C" w:rsidRPr="00CB6A9B">
        <w:rPr>
          <w:color w:val="000000" w:themeColor="text1"/>
          <w:u w:color="000000" w:themeColor="text1"/>
        </w:rPr>
        <w:t>;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is married to the former Anne Claire Welch with whom he has three children:  Alice Anne, Claire Ellen, and Anna Elizabeth;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graduated from Bishop England High School in 1964, from the University of North Carolina in 1968, and from the University of South Carolina School of Law in 1971;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served as a Family Court Judge for the Ninth Judicial Circuit from 1980 to 1982;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served as a Circuit Court Judge for the Ninth Judicial Circuit from 1982 to 1988;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has maintained a successful law practice since he left the judiciary;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lastRenderedPageBreak/>
        <w:t xml:space="preserve">Whereas, Senator Richter has been at the forefront of reforms made in the criminal justice and corrections communities, being an early sponsor of legislation to eliminate parole and being the author of recent enactments which restricted the conduct of inmates and created a Sex Offender Registry; and    </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w:t>
      </w:r>
      <w:r w:rsidRPr="0037247C">
        <w:rPr>
          <w:color w:val="000000" w:themeColor="text1"/>
          <w:u w:color="000000" w:themeColor="text1"/>
        </w:rPr>
        <w:t>’</w:t>
      </w:r>
      <w:r w:rsidRPr="00CB6A9B">
        <w:rPr>
          <w:color w:val="000000" w:themeColor="text1"/>
          <w:u w:color="000000" w:themeColor="text1"/>
        </w:rPr>
        <w:t xml:space="preserve">s tireless dedication </w:t>
      </w:r>
      <w:r>
        <w:rPr>
          <w:color w:val="000000" w:themeColor="text1"/>
          <w:u w:color="000000" w:themeColor="text1"/>
        </w:rPr>
        <w:t xml:space="preserve">to the citizens of South Carolina </w:t>
      </w:r>
      <w:r w:rsidRPr="00CB6A9B">
        <w:rPr>
          <w:color w:val="000000" w:themeColor="text1"/>
          <w:u w:color="000000" w:themeColor="text1"/>
        </w:rPr>
        <w:t>provides a positive role model and example of service for all of his peers to emulate</w:t>
      </w:r>
      <w:r>
        <w:rPr>
          <w:color w:val="000000" w:themeColor="text1"/>
          <w:u w:color="000000" w:themeColor="text1"/>
        </w:rPr>
        <w:t>; and</w:t>
      </w:r>
    </w:p>
    <w:p w:rsidR="0037247C"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to recognize Senator Richter</w:t>
      </w:r>
      <w:r w:rsidRPr="0037247C">
        <w:rPr>
          <w:color w:val="000000" w:themeColor="text1"/>
          <w:u w:color="000000" w:themeColor="text1"/>
        </w:rPr>
        <w:t>’</w:t>
      </w:r>
      <w:r>
        <w:rPr>
          <w:color w:val="000000" w:themeColor="text1"/>
          <w:u w:color="000000" w:themeColor="text1"/>
        </w:rPr>
        <w:t>s service to the people of this State by naming an intersection in Charleston County in his honor.  Now, therefore,</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247C">
        <w:t xml:space="preserve"> the members of the General Assembly requests that the Department of Transportation name the Intersection located at the juncture of United States Highway 17 and South Carolina Highway 41 in Charleston County “Senator Larry E. Richter Interchange” and erect appropriate markers or signs at this intersection that contain the words “Senator Larry E. Richter Interchange”.</w:t>
      </w: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7247C">
        <w:t xml:space="preserve"> the Department of Transportation.</w:t>
      </w:r>
    </w:p>
    <w:p w:rsidR="00C77595" w:rsidRDefault="003724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595" w:rsidRDefault="00C77595" w:rsidP="0054253C">
      <w:pPr>
        <w:suppressAutoHyphens/>
      </w:pPr>
    </w:p>
    <w:sectPr w:rsidR="00C77595" w:rsidSect="00A722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5E1" w:rsidRDefault="00DC05E1" w:rsidP="009F0C77">
      <w:r>
        <w:separator/>
      </w:r>
    </w:p>
  </w:endnote>
  <w:endnote w:type="continuationSeparator" w:id="0">
    <w:p w:rsidR="00DC05E1" w:rsidRDefault="00DC05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EACF60-772B-4C67-BD1E-0E97D71ADF85}"/>
    <w:embedBold r:id="rId2" w:fontKey="{C77DC519-A6FD-44A1-9400-2FBAA063BC96}"/>
  </w:font>
  <w:font w:name="Calibri">
    <w:panose1 w:val="020F0502020204030204"/>
    <w:charset w:val="00"/>
    <w:family w:val="swiss"/>
    <w:pitch w:val="variable"/>
    <w:sig w:usb0="A00002EF" w:usb1="4000207B" w:usb2="00000000" w:usb3="00000000" w:csb0="0000009F" w:csb1="00000000"/>
    <w:embedRegular r:id="rId3" w:fontKey="{47ECF987-4AF0-4E5C-A7AC-DA9295ABCC35}"/>
  </w:font>
  <w:font w:name="Tahoma">
    <w:panose1 w:val="020B0604030504040204"/>
    <w:charset w:val="00"/>
    <w:family w:val="swiss"/>
    <w:pitch w:val="variable"/>
    <w:sig w:usb0="61002A87" w:usb1="80000000" w:usb2="00000008" w:usb3="00000000" w:csb0="000101FF" w:csb1="00000000"/>
    <w:embedRegular r:id="rId4" w:fontKey="{2F20C29F-87C7-47C8-81F5-50D54D9703F6}"/>
  </w:font>
  <w:font w:name="Cambria">
    <w:panose1 w:val="02040503050406030204"/>
    <w:charset w:val="00"/>
    <w:family w:val="roman"/>
    <w:pitch w:val="variable"/>
    <w:sig w:usb0="A00002EF" w:usb1="4000004B" w:usb2="00000000" w:usb3="00000000" w:csb0="0000009F" w:csb1="00000000"/>
    <w:embedRegular r:id="rId5" w:fontKey="{91BBE8E0-595A-4B0F-BD95-7541BC89FB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C" w:rsidRPr="00C77595" w:rsidRDefault="00C77595" w:rsidP="00C77595">
    <w:pPr>
      <w:pStyle w:val="Footer"/>
      <w:tabs>
        <w:tab w:val="clear" w:pos="4680"/>
        <w:tab w:val="clear" w:pos="9360"/>
        <w:tab w:val="center" w:pos="2995"/>
      </w:tabs>
      <w:spacing w:before="120"/>
    </w:pPr>
    <w:r>
      <w:t>[5132</w:t>
    </w:r>
    <w:r w:rsidR="00A72241">
      <w:t>-</w:t>
    </w:r>
    <w:fldSimple w:instr=" PAGE  \* MERGEFORMAT ">
      <w:r w:rsidR="0054253C">
        <w:rPr>
          <w:noProof/>
        </w:rPr>
        <w:t>1</w:t>
      </w:r>
    </w:fldSimple>
    <w:r w:rsidR="00A722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241" w:rsidRPr="00C77595" w:rsidRDefault="00A72241" w:rsidP="00C77595">
    <w:pPr>
      <w:pStyle w:val="Footer"/>
      <w:tabs>
        <w:tab w:val="clear" w:pos="4680"/>
        <w:tab w:val="clear" w:pos="9360"/>
        <w:tab w:val="center" w:pos="2995"/>
      </w:tabs>
      <w:spacing w:before="120"/>
    </w:pPr>
    <w:r>
      <w:t>[5132]</w:t>
    </w:r>
    <w:r>
      <w:tab/>
    </w:r>
    <w:fldSimple w:instr=" PAGE  \* MERGEFORMAT ">
      <w:r w:rsidR="005425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5E1" w:rsidRDefault="00DC05E1" w:rsidP="009F0C77">
      <w:r>
        <w:separator/>
      </w:r>
    </w:p>
  </w:footnote>
  <w:footnote w:type="continuationSeparator" w:id="0">
    <w:p w:rsidR="00DC05E1" w:rsidRDefault="00DC05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34CM12"/>
    <w:docVar w:name="CoverBillType" w:val="c"/>
    <w:docVar w:name="docpath" w:val="L:\Council\bills\SWB\5234CM12.DOCX"/>
    <w:docVar w:name="dvBillNumber" w:val="5132"/>
    <w:docVar w:name="dvBillNumberPrefix" w:val="H. "/>
    <w:docVar w:name="dvOriginalBody" w:val="House"/>
    <w:docVar w:name="dvSteno" w:val="SWB"/>
    <w:docVar w:name="NameofBody" w:val="h"/>
    <w:docVar w:name="vgroup2" w:val="Council"/>
  </w:docVars>
  <w:rsids>
    <w:rsidRoot w:val="0098112E"/>
    <w:rsid w:val="00011869"/>
    <w:rsid w:val="000E1785"/>
    <w:rsid w:val="000F40FA"/>
    <w:rsid w:val="0010776B"/>
    <w:rsid w:val="00133E66"/>
    <w:rsid w:val="001435A3"/>
    <w:rsid w:val="001C5973"/>
    <w:rsid w:val="001D08F2"/>
    <w:rsid w:val="001D525B"/>
    <w:rsid w:val="001D7F4F"/>
    <w:rsid w:val="002321B6"/>
    <w:rsid w:val="00250967"/>
    <w:rsid w:val="002543C8"/>
    <w:rsid w:val="00284AAE"/>
    <w:rsid w:val="002E5912"/>
    <w:rsid w:val="00325348"/>
    <w:rsid w:val="0032732C"/>
    <w:rsid w:val="00336AD0"/>
    <w:rsid w:val="0037079A"/>
    <w:rsid w:val="0037247C"/>
    <w:rsid w:val="003A4B6B"/>
    <w:rsid w:val="003B01F9"/>
    <w:rsid w:val="003D01E8"/>
    <w:rsid w:val="003E5288"/>
    <w:rsid w:val="003F6D79"/>
    <w:rsid w:val="0041760A"/>
    <w:rsid w:val="00417C01"/>
    <w:rsid w:val="004809EE"/>
    <w:rsid w:val="004E7D54"/>
    <w:rsid w:val="005273C6"/>
    <w:rsid w:val="00530A69"/>
    <w:rsid w:val="0054253C"/>
    <w:rsid w:val="00545593"/>
    <w:rsid w:val="00577C6C"/>
    <w:rsid w:val="005C2FE2"/>
    <w:rsid w:val="005D6FBC"/>
    <w:rsid w:val="005E27AA"/>
    <w:rsid w:val="005E2BC9"/>
    <w:rsid w:val="00605102"/>
    <w:rsid w:val="006215AA"/>
    <w:rsid w:val="006913C9"/>
    <w:rsid w:val="0069470D"/>
    <w:rsid w:val="00734F00"/>
    <w:rsid w:val="007A70AE"/>
    <w:rsid w:val="008362E8"/>
    <w:rsid w:val="008A1768"/>
    <w:rsid w:val="008F4429"/>
    <w:rsid w:val="009327CD"/>
    <w:rsid w:val="0094021A"/>
    <w:rsid w:val="0098112E"/>
    <w:rsid w:val="009C6A0B"/>
    <w:rsid w:val="009F0C77"/>
    <w:rsid w:val="009F4DD1"/>
    <w:rsid w:val="00A00528"/>
    <w:rsid w:val="00A41684"/>
    <w:rsid w:val="00A64E80"/>
    <w:rsid w:val="00A72241"/>
    <w:rsid w:val="00A72BCD"/>
    <w:rsid w:val="00A741D9"/>
    <w:rsid w:val="00A833AB"/>
    <w:rsid w:val="00A9741D"/>
    <w:rsid w:val="00AD4B17"/>
    <w:rsid w:val="00B412D4"/>
    <w:rsid w:val="00BE3C22"/>
    <w:rsid w:val="00C0345E"/>
    <w:rsid w:val="00C3483A"/>
    <w:rsid w:val="00C424AC"/>
    <w:rsid w:val="00C74E9D"/>
    <w:rsid w:val="00C77595"/>
    <w:rsid w:val="00C82FD3"/>
    <w:rsid w:val="00C92819"/>
    <w:rsid w:val="00CC6B7B"/>
    <w:rsid w:val="00CD2089"/>
    <w:rsid w:val="00D73A67"/>
    <w:rsid w:val="00D970A9"/>
    <w:rsid w:val="00DC05E1"/>
    <w:rsid w:val="00DF3845"/>
    <w:rsid w:val="00E41911"/>
    <w:rsid w:val="00E92EEF"/>
    <w:rsid w:val="00ED30D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47C"/>
    <w:rPr>
      <w:rFonts w:ascii="Tahoma" w:hAnsi="Tahoma" w:cs="Tahoma"/>
      <w:sz w:val="16"/>
      <w:szCs w:val="16"/>
    </w:rPr>
  </w:style>
  <w:style w:type="character" w:customStyle="1" w:styleId="BalloonTextChar">
    <w:name w:val="Balloon Text Char"/>
    <w:basedOn w:val="DefaultParagraphFont"/>
    <w:link w:val="BalloonText"/>
    <w:uiPriority w:val="99"/>
    <w:semiHidden/>
    <w:rsid w:val="0037247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D30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60411-BE5C-4CC2-9B8B-71CDC0313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2561</Characters>
  <Application>Microsoft Office Word</Application>
  <DocSecurity>0</DocSecurity>
  <Lines>98</Lines>
  <Paragraphs>32</Paragraphs>
  <ScaleCrop>false</ScaleCrop>
  <Company> </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2012-03-22T17:51:00Z</cp:lastPrinted>
  <dcterms:created xsi:type="dcterms:W3CDTF">2012-04-26T21:04:00Z</dcterms:created>
  <dcterms:modified xsi:type="dcterms:W3CDTF">2012-04-26T21:04:00Z</dcterms:modified>
</cp:coreProperties>
</file>