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6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w:t>
      </w:r>
      <w:r w:rsidR="00B91A22">
        <w:t>ECOGNIZE AND HONOR SCOTT WARREN</w:t>
      </w:r>
      <w:r>
        <w:t xml:space="preserve"> FOR HIS YEARS OF </w:t>
      </w:r>
      <w:r w:rsidR="00B91A22">
        <w:t>DEDICATED</w:t>
      </w:r>
      <w:r>
        <w:t xml:space="preserve"> TEACHING AT WILSON HALL, AND TO CONGRATULATE HIM UPON BEING NAMED </w:t>
      </w:r>
      <w:r w:rsidRPr="00C86073">
        <w:rPr>
          <w:color w:val="000000" w:themeColor="text1"/>
          <w:u w:color="000000" w:themeColor="text1"/>
        </w:rPr>
        <w:t>SOUTH CAROLINA INDEPENDENT SCHOOL ASSOCIATION</w:t>
      </w:r>
      <w:r w:rsidR="00536502" w:rsidRPr="00536502">
        <w:rPr>
          <w:color w:val="000000" w:themeColor="text1"/>
          <w:u w:color="000000" w:themeColor="text1"/>
        </w:rPr>
        <w:t>’</w:t>
      </w:r>
      <w:r w:rsidRPr="00C86073">
        <w:rPr>
          <w:color w:val="000000" w:themeColor="text1"/>
          <w:u w:color="000000" w:themeColor="text1"/>
        </w:rPr>
        <w:t xml:space="preserve">S </w:t>
      </w:r>
      <w:r>
        <w:t xml:space="preserve">2012 </w:t>
      </w:r>
      <w:r w:rsidRPr="00C86073">
        <w:rPr>
          <w:color w:val="000000" w:themeColor="text1"/>
          <w:u w:color="000000" w:themeColor="text1"/>
        </w:rPr>
        <w:t>HIGH SCHOOL TEACHER OF THE YEAR</w:t>
      </w:r>
      <w:r>
        <w:rPr>
          <w:color w:val="000000" w:themeColor="text1"/>
          <w:u w:color="000000" w:themeColor="text1"/>
        </w:rPr>
        <w:t>.</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BF7" w:rsidRDefault="008056E9"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3BF7">
        <w:t xml:space="preserve">the members of the South Carolina House of Representatives are pleased to learn that Scott Warren </w:t>
      </w:r>
      <w:r w:rsidR="00733BF7" w:rsidRPr="00C86073">
        <w:rPr>
          <w:color w:val="000000" w:themeColor="text1"/>
          <w:u w:color="000000" w:themeColor="text1"/>
        </w:rPr>
        <w:t>was recently named the South Carolina Independent School Association</w:t>
      </w:r>
      <w:r w:rsidR="00536502" w:rsidRPr="00536502">
        <w:rPr>
          <w:color w:val="000000" w:themeColor="text1"/>
          <w:u w:color="000000" w:themeColor="text1"/>
        </w:rPr>
        <w:t>’</w:t>
      </w:r>
      <w:r w:rsidR="00733BF7" w:rsidRPr="00C86073">
        <w:rPr>
          <w:color w:val="000000" w:themeColor="text1"/>
          <w:u w:color="000000" w:themeColor="text1"/>
        </w:rPr>
        <w:t xml:space="preserve">s </w:t>
      </w:r>
      <w:r w:rsidR="000C6C55">
        <w:rPr>
          <w:color w:val="000000" w:themeColor="text1"/>
          <w:u w:color="000000" w:themeColor="text1"/>
        </w:rPr>
        <w:t xml:space="preserve">(SCISA) </w:t>
      </w:r>
      <w:r w:rsidR="00733BF7" w:rsidRPr="00C86073">
        <w:rPr>
          <w:color w:val="000000" w:themeColor="text1"/>
          <w:u w:color="000000" w:themeColor="text1"/>
        </w:rPr>
        <w:t>High School Teacher of the Year</w:t>
      </w:r>
      <w:r w:rsidR="00733BF7">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joining the Wilson Hall faculty fourteen years ago to teach </w:t>
      </w:r>
      <w:r w:rsidRPr="00C86073">
        <w:rPr>
          <w:color w:val="000000" w:themeColor="text1"/>
          <w:u w:color="000000" w:themeColor="text1"/>
        </w:rPr>
        <w:t>French and music theory</w:t>
      </w:r>
      <w:r>
        <w:rPr>
          <w:color w:val="000000" w:themeColor="text1"/>
          <w:u w:color="000000" w:themeColor="text1"/>
        </w:rPr>
        <w:t xml:space="preserve">, </w:t>
      </w:r>
      <w:r w:rsidRPr="00C86073">
        <w:rPr>
          <w:color w:val="000000" w:themeColor="text1"/>
          <w:u w:color="000000" w:themeColor="text1"/>
        </w:rPr>
        <w:t>he worked at Appalachian State University, the University of South Carolina in Columbia</w:t>
      </w:r>
      <w:r>
        <w:rPr>
          <w:color w:val="000000" w:themeColor="text1"/>
          <w:u w:color="000000" w:themeColor="text1"/>
        </w:rPr>
        <w:t>,</w:t>
      </w:r>
      <w:r w:rsidRPr="00C86073">
        <w:rPr>
          <w:color w:val="000000" w:themeColor="text1"/>
          <w:u w:color="000000" w:themeColor="text1"/>
        </w:rPr>
        <w:t xml:space="preserve"> and </w:t>
      </w:r>
      <w:r>
        <w:rPr>
          <w:color w:val="000000" w:themeColor="text1"/>
          <w:u w:color="000000" w:themeColor="text1"/>
        </w:rPr>
        <w:t xml:space="preserve">the </w:t>
      </w:r>
      <w:r w:rsidRPr="00C86073">
        <w:rPr>
          <w:color w:val="000000" w:themeColor="text1"/>
          <w:u w:color="000000" w:themeColor="text1"/>
        </w:rPr>
        <w:t>U</w:t>
      </w:r>
      <w:r>
        <w:rPr>
          <w:color w:val="000000" w:themeColor="text1"/>
          <w:u w:color="000000" w:themeColor="text1"/>
        </w:rPr>
        <w:t xml:space="preserve">niversity of </w:t>
      </w:r>
      <w:r w:rsidRPr="00C86073">
        <w:rPr>
          <w:color w:val="000000" w:themeColor="text1"/>
          <w:u w:color="000000" w:themeColor="text1"/>
        </w:rPr>
        <w:t>S</w:t>
      </w:r>
      <w:r>
        <w:rPr>
          <w:color w:val="000000" w:themeColor="text1"/>
          <w:u w:color="000000" w:themeColor="text1"/>
        </w:rPr>
        <w:t xml:space="preserve">outh </w:t>
      </w:r>
      <w:r w:rsidRPr="00C86073">
        <w:rPr>
          <w:color w:val="000000" w:themeColor="text1"/>
          <w:u w:color="000000" w:themeColor="text1"/>
        </w:rPr>
        <w:t>C</w:t>
      </w:r>
      <w:r>
        <w:rPr>
          <w:color w:val="000000" w:themeColor="text1"/>
          <w:u w:color="000000" w:themeColor="text1"/>
        </w:rPr>
        <w:t>arolina</w:t>
      </w:r>
      <w:r w:rsidRPr="00C86073">
        <w:rPr>
          <w:color w:val="000000" w:themeColor="text1"/>
          <w:u w:color="000000" w:themeColor="text1"/>
        </w:rPr>
        <w:t xml:space="preserve"> Sumter</w:t>
      </w:r>
      <w:r>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Scott Warren holds</w:t>
      </w:r>
      <w:r w:rsidRPr="00C86073">
        <w:rPr>
          <w:color w:val="000000" w:themeColor="text1"/>
          <w:u w:color="000000" w:themeColor="text1"/>
        </w:rPr>
        <w:t xml:space="preserve"> master</w:t>
      </w:r>
      <w:r w:rsidR="00536502" w:rsidRPr="00536502">
        <w:rPr>
          <w:color w:val="000000" w:themeColor="text1"/>
          <w:u w:color="000000" w:themeColor="text1"/>
        </w:rPr>
        <w:t>’</w:t>
      </w:r>
      <w:r w:rsidRPr="00C86073">
        <w:rPr>
          <w:color w:val="000000" w:themeColor="text1"/>
          <w:u w:color="000000" w:themeColor="text1"/>
        </w:rPr>
        <w:t xml:space="preserve">s degrees in French language and literature and linguistics, </w:t>
      </w:r>
      <w:r w:rsidR="00CB208D">
        <w:rPr>
          <w:color w:val="000000" w:themeColor="text1"/>
          <w:u w:color="000000" w:themeColor="text1"/>
        </w:rPr>
        <w:t xml:space="preserve">and he </w:t>
      </w:r>
      <w:r w:rsidRPr="00C86073">
        <w:rPr>
          <w:color w:val="000000" w:themeColor="text1"/>
          <w:u w:color="000000" w:themeColor="text1"/>
        </w:rPr>
        <w:t xml:space="preserve">teaches French I, II, </w:t>
      </w:r>
      <w:r w:rsidR="004578C4">
        <w:rPr>
          <w:color w:val="000000" w:themeColor="text1"/>
          <w:u w:color="000000" w:themeColor="text1"/>
        </w:rPr>
        <w:t xml:space="preserve">and </w:t>
      </w:r>
      <w:r w:rsidRPr="00C86073">
        <w:rPr>
          <w:color w:val="000000" w:themeColor="text1"/>
          <w:u w:color="000000" w:themeColor="text1"/>
        </w:rPr>
        <w:t>III</w:t>
      </w:r>
      <w:r>
        <w:rPr>
          <w:color w:val="000000" w:themeColor="text1"/>
          <w:u w:color="000000" w:themeColor="text1"/>
        </w:rPr>
        <w:t xml:space="preserve">, </w:t>
      </w:r>
      <w:r w:rsidR="004578C4" w:rsidRPr="00C86073">
        <w:rPr>
          <w:color w:val="000000" w:themeColor="text1"/>
          <w:u w:color="000000" w:themeColor="text1"/>
        </w:rPr>
        <w:t>along with</w:t>
      </w:r>
      <w:r>
        <w:rPr>
          <w:color w:val="000000" w:themeColor="text1"/>
          <w:u w:color="000000" w:themeColor="text1"/>
        </w:rPr>
        <w:t xml:space="preserve"> a</w:t>
      </w:r>
      <w:r w:rsidRPr="00C86073">
        <w:rPr>
          <w:color w:val="000000" w:themeColor="text1"/>
          <w:u w:color="000000" w:themeColor="text1"/>
        </w:rPr>
        <w:t xml:space="preserve">dvanced </w:t>
      </w:r>
      <w:r>
        <w:rPr>
          <w:color w:val="000000" w:themeColor="text1"/>
          <w:u w:color="000000" w:themeColor="text1"/>
        </w:rPr>
        <w:t>p</w:t>
      </w:r>
      <w:r w:rsidRPr="00C86073">
        <w:rPr>
          <w:color w:val="000000" w:themeColor="text1"/>
          <w:u w:color="000000" w:themeColor="text1"/>
        </w:rPr>
        <w:t>lacement French</w:t>
      </w:r>
      <w:r>
        <w:rPr>
          <w:color w:val="000000" w:themeColor="text1"/>
          <w:u w:color="000000" w:themeColor="text1"/>
        </w:rPr>
        <w:t>,</w:t>
      </w:r>
      <w:r w:rsidRPr="00C86073">
        <w:rPr>
          <w:color w:val="000000" w:themeColor="text1"/>
          <w:u w:color="000000" w:themeColor="text1"/>
        </w:rPr>
        <w:t xml:space="preserve"> basic mu</w:t>
      </w:r>
      <w:r>
        <w:rPr>
          <w:color w:val="000000" w:themeColor="text1"/>
          <w:u w:color="000000" w:themeColor="text1"/>
        </w:rPr>
        <w:t>sic theory</w:t>
      </w:r>
      <w:r w:rsidR="004578C4">
        <w:rPr>
          <w:color w:val="000000" w:themeColor="text1"/>
          <w:u w:color="000000" w:themeColor="text1"/>
        </w:rPr>
        <w:t>,</w:t>
      </w:r>
      <w:r>
        <w:rPr>
          <w:color w:val="000000" w:themeColor="text1"/>
          <w:u w:color="000000" w:themeColor="text1"/>
        </w:rPr>
        <w:t xml:space="preserve"> and AP music theory; and</w:t>
      </w: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86073">
        <w:rPr>
          <w:color w:val="000000" w:themeColor="text1"/>
          <w:u w:color="000000" w:themeColor="text1"/>
        </w:rPr>
        <w:t>in 2003</w:t>
      </w:r>
      <w:r>
        <w:rPr>
          <w:color w:val="000000" w:themeColor="text1"/>
          <w:u w:color="000000" w:themeColor="text1"/>
        </w:rPr>
        <w:t xml:space="preserve">, he was a SCISA High School Teacher of the Year </w:t>
      </w:r>
      <w:r w:rsidRPr="00C86073">
        <w:rPr>
          <w:color w:val="000000" w:themeColor="text1"/>
          <w:u w:color="000000" w:themeColor="text1"/>
        </w:rPr>
        <w:t>finalist</w:t>
      </w:r>
      <w:r>
        <w:rPr>
          <w:color w:val="000000" w:themeColor="text1"/>
          <w:u w:color="000000" w:themeColor="text1"/>
        </w:rPr>
        <w:t>, and i</w:t>
      </w:r>
      <w:r w:rsidRPr="00C86073">
        <w:rPr>
          <w:color w:val="000000" w:themeColor="text1"/>
          <w:u w:color="000000" w:themeColor="text1"/>
        </w:rPr>
        <w:t>n 2006, he received the Margaret S. West Excellence in Teaching Award</w:t>
      </w:r>
      <w:r>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B208D" w:rsidRPr="00C86073">
        <w:rPr>
          <w:color w:val="000000" w:themeColor="text1"/>
          <w:u w:color="000000" w:themeColor="text1"/>
        </w:rPr>
        <w:t>in 2004, 2006, 2010</w:t>
      </w:r>
      <w:r w:rsidR="00CB208D">
        <w:rPr>
          <w:color w:val="000000" w:themeColor="text1"/>
          <w:u w:color="000000" w:themeColor="text1"/>
        </w:rPr>
        <w:t>,</w:t>
      </w:r>
      <w:r w:rsidR="00CB208D" w:rsidRPr="00C86073">
        <w:rPr>
          <w:color w:val="000000" w:themeColor="text1"/>
          <w:u w:color="000000" w:themeColor="text1"/>
        </w:rPr>
        <w:t xml:space="preserve"> and 2011</w:t>
      </w:r>
      <w:r w:rsidR="00CB208D">
        <w:rPr>
          <w:color w:val="000000" w:themeColor="text1"/>
          <w:u w:color="000000" w:themeColor="text1"/>
        </w:rPr>
        <w:t xml:space="preserve">, </w:t>
      </w:r>
      <w:r w:rsidR="000C6C55">
        <w:rPr>
          <w:color w:val="000000" w:themeColor="text1"/>
          <w:u w:color="000000" w:themeColor="text1"/>
        </w:rPr>
        <w:t xml:space="preserve">he was named </w:t>
      </w:r>
      <w:r>
        <w:rPr>
          <w:color w:val="000000" w:themeColor="text1"/>
          <w:u w:color="000000" w:themeColor="text1"/>
        </w:rPr>
        <w:t>t</w:t>
      </w:r>
      <w:r w:rsidRPr="00C86073">
        <w:rPr>
          <w:color w:val="000000" w:themeColor="text1"/>
          <w:u w:color="000000" w:themeColor="text1"/>
        </w:rPr>
        <w:t xml:space="preserve">he </w:t>
      </w:r>
      <w:r w:rsidR="00CB208D">
        <w:rPr>
          <w:color w:val="000000" w:themeColor="text1"/>
          <w:u w:color="000000" w:themeColor="text1"/>
        </w:rPr>
        <w:t>school</w:t>
      </w:r>
      <w:r w:rsidR="00536502" w:rsidRPr="00536502">
        <w:rPr>
          <w:color w:val="000000" w:themeColor="text1"/>
          <w:u w:color="000000" w:themeColor="text1"/>
        </w:rPr>
        <w:t>’</w:t>
      </w:r>
      <w:r w:rsidR="00CB208D">
        <w:rPr>
          <w:color w:val="000000" w:themeColor="text1"/>
          <w:u w:color="000000" w:themeColor="text1"/>
        </w:rPr>
        <w:t xml:space="preserve">s </w:t>
      </w:r>
      <w:r w:rsidRPr="00C86073">
        <w:rPr>
          <w:color w:val="000000" w:themeColor="text1"/>
          <w:u w:color="000000" w:themeColor="text1"/>
        </w:rPr>
        <w:t>Star Teacher</w:t>
      </w:r>
      <w:r w:rsidR="000C6C55">
        <w:rPr>
          <w:color w:val="000000" w:themeColor="text1"/>
          <w:u w:color="000000" w:themeColor="text1"/>
        </w:rPr>
        <w:t>,</w:t>
      </w:r>
      <w:r w:rsidRPr="00C86073">
        <w:rPr>
          <w:color w:val="000000" w:themeColor="text1"/>
          <w:u w:color="000000" w:themeColor="text1"/>
        </w:rPr>
        <w:t xml:space="preserve"> </w:t>
      </w:r>
      <w:r w:rsidR="00B91A22">
        <w:rPr>
          <w:color w:val="000000" w:themeColor="text1"/>
          <w:u w:color="000000" w:themeColor="text1"/>
        </w:rPr>
        <w:t xml:space="preserve">an award </w:t>
      </w:r>
      <w:r w:rsidRPr="00C86073">
        <w:rPr>
          <w:color w:val="000000" w:themeColor="text1"/>
          <w:u w:color="000000" w:themeColor="text1"/>
        </w:rPr>
        <w:t xml:space="preserve">selected </w:t>
      </w:r>
      <w:r w:rsidR="00B91A22">
        <w:rPr>
          <w:color w:val="000000" w:themeColor="text1"/>
          <w:u w:color="000000" w:themeColor="text1"/>
        </w:rPr>
        <w:t xml:space="preserve">annually </w:t>
      </w:r>
      <w:r w:rsidRPr="00C86073">
        <w:rPr>
          <w:color w:val="000000" w:themeColor="text1"/>
          <w:u w:color="000000" w:themeColor="text1"/>
        </w:rPr>
        <w:t>by the senior with the highest SAT score</w:t>
      </w:r>
      <w:r w:rsidR="000C6C55">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Mr. </w:t>
      </w:r>
      <w:r w:rsidR="00733BF7" w:rsidRPr="00C86073">
        <w:rPr>
          <w:color w:val="000000" w:themeColor="text1"/>
          <w:u w:color="000000" w:themeColor="text1"/>
        </w:rPr>
        <w:t>Warren also sponsors the instrumental ensemble, an after</w:t>
      </w:r>
      <w:r w:rsidR="00536502">
        <w:rPr>
          <w:color w:val="000000" w:themeColor="text1"/>
          <w:u w:color="000000" w:themeColor="text1"/>
        </w:rPr>
        <w:noBreakHyphen/>
      </w:r>
      <w:r w:rsidR="00733BF7" w:rsidRPr="00C86073">
        <w:rPr>
          <w:color w:val="000000" w:themeColor="text1"/>
          <w:u w:color="000000" w:themeColor="text1"/>
        </w:rPr>
        <w:t>school program</w:t>
      </w:r>
      <w:r>
        <w:rPr>
          <w:color w:val="000000" w:themeColor="text1"/>
          <w:u w:color="000000" w:themeColor="text1"/>
        </w:rPr>
        <w:t xml:space="preserve">, and he </w:t>
      </w:r>
      <w:r w:rsidRPr="00C86073">
        <w:rPr>
          <w:color w:val="000000" w:themeColor="text1"/>
          <w:u w:color="000000" w:themeColor="text1"/>
        </w:rPr>
        <w:t>arrange</w:t>
      </w:r>
      <w:r w:rsidR="00CB208D">
        <w:rPr>
          <w:color w:val="000000" w:themeColor="text1"/>
          <w:u w:color="000000" w:themeColor="text1"/>
        </w:rPr>
        <w:t>s</w:t>
      </w:r>
      <w:r w:rsidRPr="00C86073">
        <w:rPr>
          <w:color w:val="000000" w:themeColor="text1"/>
          <w:u w:color="000000" w:themeColor="text1"/>
        </w:rPr>
        <w:t xml:space="preserve"> music for the eclectic collection of</w:t>
      </w:r>
      <w:r>
        <w:rPr>
          <w:color w:val="000000" w:themeColor="text1"/>
          <w:u w:color="000000" w:themeColor="text1"/>
        </w:rPr>
        <w:t xml:space="preserve"> </w:t>
      </w:r>
      <w:r w:rsidRPr="00C86073">
        <w:rPr>
          <w:color w:val="000000" w:themeColor="text1"/>
          <w:u w:color="000000" w:themeColor="text1"/>
        </w:rPr>
        <w:t>instruments they bring in</w:t>
      </w:r>
      <w:r>
        <w:rPr>
          <w:color w:val="000000" w:themeColor="text1"/>
          <w:u w:color="000000" w:themeColor="text1"/>
        </w:rPr>
        <w:t>; and</w:t>
      </w: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733BF7" w:rsidRPr="00C86073">
        <w:rPr>
          <w:color w:val="000000" w:themeColor="text1"/>
          <w:u w:color="000000" w:themeColor="text1"/>
        </w:rPr>
        <w:t xml:space="preserve">e </w:t>
      </w:r>
      <w:r>
        <w:rPr>
          <w:color w:val="000000" w:themeColor="text1"/>
          <w:u w:color="000000" w:themeColor="text1"/>
        </w:rPr>
        <w:t>serves as</w:t>
      </w:r>
      <w:r w:rsidR="00733BF7" w:rsidRPr="00C86073">
        <w:rPr>
          <w:color w:val="000000" w:themeColor="text1"/>
          <w:u w:color="000000" w:themeColor="text1"/>
        </w:rPr>
        <w:t xml:space="preserve"> the organist and choir master at the Church of the Holy Cross in Stateburg</w:t>
      </w:r>
      <w:r>
        <w:rPr>
          <w:color w:val="000000" w:themeColor="text1"/>
          <w:u w:color="000000" w:themeColor="text1"/>
        </w:rPr>
        <w:t xml:space="preserve">, and he </w:t>
      </w:r>
      <w:r w:rsidR="00733BF7" w:rsidRPr="00C86073">
        <w:rPr>
          <w:color w:val="000000" w:themeColor="text1"/>
          <w:u w:color="000000" w:themeColor="text1"/>
        </w:rPr>
        <w:t>play</w:t>
      </w:r>
      <w:r>
        <w:rPr>
          <w:color w:val="000000" w:themeColor="text1"/>
          <w:u w:color="000000" w:themeColor="text1"/>
        </w:rPr>
        <w:t>s the</w:t>
      </w:r>
      <w:r w:rsidR="00733BF7" w:rsidRPr="00C86073">
        <w:rPr>
          <w:color w:val="000000" w:themeColor="text1"/>
          <w:u w:color="000000" w:themeColor="text1"/>
        </w:rPr>
        <w:t xml:space="preserve"> piano, viola, harp</w:t>
      </w:r>
      <w:r>
        <w:rPr>
          <w:color w:val="000000" w:themeColor="text1"/>
          <w:u w:color="000000" w:themeColor="text1"/>
        </w:rPr>
        <w:t>, and accordion;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733BF7" w:rsidRPr="00C86073">
        <w:rPr>
          <w:color w:val="000000" w:themeColor="text1"/>
          <w:u w:color="000000" w:themeColor="text1"/>
        </w:rPr>
        <w:t xml:space="preserve">e </w:t>
      </w:r>
      <w:r>
        <w:rPr>
          <w:color w:val="000000" w:themeColor="text1"/>
          <w:u w:color="000000" w:themeColor="text1"/>
        </w:rPr>
        <w:t>serves as a SCISA spelling</w:t>
      </w:r>
      <w:r w:rsidR="00536502">
        <w:rPr>
          <w:color w:val="000000" w:themeColor="text1"/>
          <w:u w:color="000000" w:themeColor="text1"/>
        </w:rPr>
        <w:noBreakHyphen/>
      </w:r>
      <w:r w:rsidR="00733BF7" w:rsidRPr="00C86073">
        <w:rPr>
          <w:color w:val="000000" w:themeColor="text1"/>
          <w:u w:color="000000" w:themeColor="text1"/>
        </w:rPr>
        <w:t xml:space="preserve">bee moderator, a </w:t>
      </w:r>
      <w:r w:rsidR="00B91A22">
        <w:rPr>
          <w:color w:val="000000" w:themeColor="text1"/>
          <w:u w:color="000000" w:themeColor="text1"/>
        </w:rPr>
        <w:t xml:space="preserve">moderator for </w:t>
      </w:r>
      <w:r w:rsidR="00733BF7" w:rsidRPr="00C86073">
        <w:rPr>
          <w:color w:val="000000" w:themeColor="text1"/>
          <w:u w:color="000000" w:themeColor="text1"/>
        </w:rPr>
        <w:t xml:space="preserve">SCISA regional and state quiz bowl for middle and upper school, </w:t>
      </w:r>
      <w:r w:rsidR="00CB208D">
        <w:rPr>
          <w:color w:val="000000" w:themeColor="text1"/>
          <w:u w:color="000000" w:themeColor="text1"/>
        </w:rPr>
        <w:t xml:space="preserve">and </w:t>
      </w:r>
      <w:r w:rsidR="00733BF7" w:rsidRPr="00C86073">
        <w:rPr>
          <w:color w:val="000000" w:themeColor="text1"/>
          <w:u w:color="000000" w:themeColor="text1"/>
        </w:rPr>
        <w:t>secretary of the Sumter</w:t>
      </w:r>
      <w:r w:rsidR="00536502">
        <w:rPr>
          <w:color w:val="000000" w:themeColor="text1"/>
          <w:u w:color="000000" w:themeColor="text1"/>
        </w:rPr>
        <w:noBreakHyphen/>
      </w:r>
      <w:r w:rsidR="00733BF7" w:rsidRPr="00C86073">
        <w:rPr>
          <w:color w:val="000000" w:themeColor="text1"/>
          <w:u w:color="000000" w:themeColor="text1"/>
        </w:rPr>
        <w:t>Sha</w:t>
      </w:r>
      <w:r>
        <w:rPr>
          <w:color w:val="000000" w:themeColor="text1"/>
          <w:u w:color="000000" w:themeColor="text1"/>
        </w:rPr>
        <w:t xml:space="preserve">w Community Concert Association, </w:t>
      </w:r>
      <w:r w:rsidR="00733BF7" w:rsidRPr="00C86073">
        <w:rPr>
          <w:color w:val="000000" w:themeColor="text1"/>
          <w:u w:color="000000" w:themeColor="text1"/>
        </w:rPr>
        <w:t xml:space="preserve">and </w:t>
      </w:r>
      <w:r>
        <w:rPr>
          <w:color w:val="000000" w:themeColor="text1"/>
          <w:u w:color="000000" w:themeColor="text1"/>
        </w:rPr>
        <w:t xml:space="preserve">he </w:t>
      </w:r>
      <w:r w:rsidR="00733BF7" w:rsidRPr="00C86073">
        <w:rPr>
          <w:color w:val="000000" w:themeColor="text1"/>
          <w:u w:color="000000" w:themeColor="text1"/>
        </w:rPr>
        <w:t>holds membership in the American Association of Teachers of Frenc</w:t>
      </w:r>
      <w:r>
        <w:rPr>
          <w:color w:val="000000" w:themeColor="text1"/>
          <w:u w:color="000000" w:themeColor="text1"/>
        </w:rPr>
        <w:t>h and the American Harp Society; and</w:t>
      </w: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knows and speaks numerous</w:t>
      </w:r>
      <w:r w:rsidR="00733BF7" w:rsidRPr="00C86073">
        <w:rPr>
          <w:color w:val="000000" w:themeColor="text1"/>
          <w:u w:color="000000" w:themeColor="text1"/>
        </w:rPr>
        <w:t xml:space="preserve"> languages</w:t>
      </w:r>
      <w:r>
        <w:rPr>
          <w:color w:val="000000" w:themeColor="text1"/>
          <w:u w:color="000000" w:themeColor="text1"/>
        </w:rPr>
        <w:t>, and e</w:t>
      </w:r>
      <w:r w:rsidR="00733BF7" w:rsidRPr="00C86073">
        <w:rPr>
          <w:color w:val="000000" w:themeColor="text1"/>
          <w:u w:color="000000" w:themeColor="text1"/>
        </w:rPr>
        <w:t>very other year, he takes a group to Paris</w:t>
      </w:r>
      <w:r w:rsidR="00CB208D">
        <w:rPr>
          <w:color w:val="000000" w:themeColor="text1"/>
          <w:u w:color="000000" w:themeColor="text1"/>
        </w:rPr>
        <w:t xml:space="preserve"> to learn about the places they have studied in his classes</w:t>
      </w:r>
      <w:r>
        <w:rPr>
          <w:color w:val="000000" w:themeColor="text1"/>
          <w:u w:color="000000" w:themeColor="text1"/>
        </w:rPr>
        <w:t>; and</w:t>
      </w: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6E9" w:rsidRDefault="007856DC"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appreciate the recognition that Scott Warren has brought to his school and to his community and are grateful for the outstanding commitment </w:t>
      </w:r>
      <w:r w:rsidR="004578C4">
        <w:t xml:space="preserve">and standard of excellence </w:t>
      </w:r>
      <w:r>
        <w:t>he has brought to educating students of the Palmetto State</w:t>
      </w:r>
      <w:r w:rsidR="008056E9">
        <w:t>.  Now, therefore,</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6DC">
        <w:t xml:space="preserve"> the members of the South Carolina House of Representatives, by this resolution, </w:t>
      </w:r>
      <w:r w:rsidR="00CB208D">
        <w:t xml:space="preserve">recognize and honor Scott Warren, for his years of </w:t>
      </w:r>
      <w:r w:rsidR="00B91A22">
        <w:t>dedicated</w:t>
      </w:r>
      <w:r w:rsidR="00CB208D">
        <w:t xml:space="preserve"> teaching at Wilson Hall, and congratulate him upon being named </w:t>
      </w:r>
      <w:r w:rsidR="00CB208D" w:rsidRPr="00C86073">
        <w:rPr>
          <w:color w:val="000000" w:themeColor="text1"/>
          <w:u w:color="000000" w:themeColor="text1"/>
        </w:rPr>
        <w:t>South Carolina Independent School Association</w:t>
      </w:r>
      <w:r w:rsidR="00536502" w:rsidRPr="00536502">
        <w:rPr>
          <w:color w:val="000000" w:themeColor="text1"/>
          <w:u w:color="000000" w:themeColor="text1"/>
        </w:rPr>
        <w:t>’</w:t>
      </w:r>
      <w:r w:rsidR="00CB208D" w:rsidRPr="00C86073">
        <w:rPr>
          <w:color w:val="000000" w:themeColor="text1"/>
          <w:u w:color="000000" w:themeColor="text1"/>
        </w:rPr>
        <w:t xml:space="preserve">s </w:t>
      </w:r>
      <w:r w:rsidR="00CB208D">
        <w:t xml:space="preserve">2012 </w:t>
      </w:r>
      <w:r w:rsidR="00CB208D" w:rsidRPr="00C86073">
        <w:rPr>
          <w:color w:val="000000" w:themeColor="text1"/>
          <w:u w:color="000000" w:themeColor="text1"/>
        </w:rPr>
        <w:t>High School Teacher of the Year</w:t>
      </w:r>
      <w:r w:rsidR="00CB208D">
        <w:rPr>
          <w:color w:val="000000" w:themeColor="text1"/>
          <w:u w:color="000000" w:themeColor="text1"/>
        </w:rPr>
        <w:t>.</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B208D">
        <w:t>t a copy of this resolution be provi</w:t>
      </w:r>
      <w:r>
        <w:t>ded to</w:t>
      </w:r>
      <w:r w:rsidR="00CB208D">
        <w:t xml:space="preserve"> Scott Warren.</w:t>
      </w:r>
    </w:p>
    <w:p w:rsidR="00806EEF" w:rsidRDefault="005365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EEF" w:rsidRDefault="00806EEF" w:rsidP="00806EEF">
      <w:pPr>
        <w:suppressAutoHyphens/>
      </w:pPr>
    </w:p>
    <w:sectPr w:rsidR="00806EEF" w:rsidSect="00806E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8C4" w:rsidRDefault="004578C4" w:rsidP="009F0C77">
      <w:r>
        <w:separator/>
      </w:r>
    </w:p>
  </w:endnote>
  <w:endnote w:type="continuationSeparator" w:id="0">
    <w:p w:rsidR="004578C4" w:rsidRDefault="004578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E36E2-148B-42B4-B374-CC4CF76C99F5}"/>
    <w:embedBold r:id="rId2" w:fontKey="{E56BD117-35A1-4697-9F2D-1015F3DF35A8}"/>
  </w:font>
  <w:font w:name="Calibri">
    <w:panose1 w:val="020F0502020204030204"/>
    <w:charset w:val="00"/>
    <w:family w:val="swiss"/>
    <w:pitch w:val="variable"/>
    <w:sig w:usb0="A00002EF" w:usb1="4000207B" w:usb2="00000000" w:usb3="00000000" w:csb0="0000009F" w:csb1="00000000"/>
    <w:embedRegular r:id="rId3" w:fontKey="{281B55EE-0050-4060-B136-D200A41AB342}"/>
  </w:font>
  <w:font w:name="Tahoma">
    <w:panose1 w:val="020B0604030504040204"/>
    <w:charset w:val="00"/>
    <w:family w:val="swiss"/>
    <w:pitch w:val="variable"/>
    <w:sig w:usb0="61002A87" w:usb1="80000000" w:usb2="00000008" w:usb3="00000000" w:csb0="000101FF" w:csb1="00000000"/>
    <w:embedRegular r:id="rId4" w:fontKey="{42A0F1F0-6E19-49F6-B861-ED02764F671E}"/>
  </w:font>
  <w:font w:name="Cambria">
    <w:panose1 w:val="02040503050406030204"/>
    <w:charset w:val="00"/>
    <w:family w:val="roman"/>
    <w:pitch w:val="variable"/>
    <w:sig w:usb0="A00002EF" w:usb1="4000004B" w:usb2="00000000" w:usb3="00000000" w:csb0="0000009F" w:csb1="00000000"/>
    <w:embedRegular r:id="rId5" w:fontKey="{408EEF6F-006A-4033-9A98-07A40864FC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3AF" w:rsidRPr="00806EEF" w:rsidRDefault="00806EEF" w:rsidP="00806EEF">
    <w:pPr>
      <w:pStyle w:val="Footer"/>
      <w:tabs>
        <w:tab w:val="clear" w:pos="4680"/>
        <w:tab w:val="clear" w:pos="9360"/>
        <w:tab w:val="center" w:pos="2995"/>
      </w:tabs>
      <w:spacing w:before="120"/>
    </w:pPr>
    <w:r>
      <w:t>[5247]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8C4" w:rsidRDefault="004578C4" w:rsidP="009F0C77">
      <w:r>
        <w:separator/>
      </w:r>
    </w:p>
  </w:footnote>
  <w:footnote w:type="continuationSeparator" w:id="0">
    <w:p w:rsidR="004578C4" w:rsidRDefault="004578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79DG12"/>
    <w:docVar w:name="CoverBillType" w:val="r"/>
    <w:docVar w:name="docpath" w:val="L:\Council\bills\GM\25079DG12.DOCX"/>
    <w:docVar w:name="dvBillNumber" w:val="5247"/>
    <w:docVar w:name="dvBillNumberPrefix" w:val="H. "/>
    <w:docVar w:name="dvOriginalBody" w:val="House"/>
    <w:docVar w:name="dvSteno" w:val="GM"/>
    <w:docVar w:name="NameofBody" w:val="h"/>
    <w:docVar w:name="vgroup2" w:val="Council"/>
  </w:docVars>
  <w:rsids>
    <w:rsidRoot w:val="004A5CD4"/>
    <w:rsid w:val="00011869"/>
    <w:rsid w:val="000C6C55"/>
    <w:rsid w:val="000E1785"/>
    <w:rsid w:val="000F40FA"/>
    <w:rsid w:val="0010776B"/>
    <w:rsid w:val="00133E66"/>
    <w:rsid w:val="001435A3"/>
    <w:rsid w:val="001D08F2"/>
    <w:rsid w:val="001D525B"/>
    <w:rsid w:val="001D7F4F"/>
    <w:rsid w:val="002321B6"/>
    <w:rsid w:val="00250967"/>
    <w:rsid w:val="002543C8"/>
    <w:rsid w:val="00284AAE"/>
    <w:rsid w:val="002A7026"/>
    <w:rsid w:val="002E5912"/>
    <w:rsid w:val="00325348"/>
    <w:rsid w:val="0032732C"/>
    <w:rsid w:val="00336AD0"/>
    <w:rsid w:val="0037079A"/>
    <w:rsid w:val="003D01E8"/>
    <w:rsid w:val="003E5288"/>
    <w:rsid w:val="003F6D79"/>
    <w:rsid w:val="0041760A"/>
    <w:rsid w:val="00417C01"/>
    <w:rsid w:val="004578C4"/>
    <w:rsid w:val="004809EE"/>
    <w:rsid w:val="004A5CD4"/>
    <w:rsid w:val="004E7D54"/>
    <w:rsid w:val="005273C6"/>
    <w:rsid w:val="00530A69"/>
    <w:rsid w:val="00536502"/>
    <w:rsid w:val="00545593"/>
    <w:rsid w:val="00577C6C"/>
    <w:rsid w:val="005C2FE2"/>
    <w:rsid w:val="005E2BC9"/>
    <w:rsid w:val="00605102"/>
    <w:rsid w:val="006215AA"/>
    <w:rsid w:val="006913C9"/>
    <w:rsid w:val="0069470D"/>
    <w:rsid w:val="006975CE"/>
    <w:rsid w:val="00733BF7"/>
    <w:rsid w:val="00734F00"/>
    <w:rsid w:val="007423AF"/>
    <w:rsid w:val="007856DC"/>
    <w:rsid w:val="007A70AE"/>
    <w:rsid w:val="008056E9"/>
    <w:rsid w:val="00806EEF"/>
    <w:rsid w:val="008362E8"/>
    <w:rsid w:val="008A1768"/>
    <w:rsid w:val="008E4245"/>
    <w:rsid w:val="008F4429"/>
    <w:rsid w:val="0094021A"/>
    <w:rsid w:val="009865A3"/>
    <w:rsid w:val="009C6A0B"/>
    <w:rsid w:val="009F0C77"/>
    <w:rsid w:val="009F4DD1"/>
    <w:rsid w:val="00A41684"/>
    <w:rsid w:val="00A64E80"/>
    <w:rsid w:val="00A72BCD"/>
    <w:rsid w:val="00A741D9"/>
    <w:rsid w:val="00A833AB"/>
    <w:rsid w:val="00A9741D"/>
    <w:rsid w:val="00AD4B17"/>
    <w:rsid w:val="00B31B2B"/>
    <w:rsid w:val="00B412D4"/>
    <w:rsid w:val="00B91A22"/>
    <w:rsid w:val="00BE3C22"/>
    <w:rsid w:val="00C0345E"/>
    <w:rsid w:val="00C3483A"/>
    <w:rsid w:val="00C74E9D"/>
    <w:rsid w:val="00C82FD3"/>
    <w:rsid w:val="00C92819"/>
    <w:rsid w:val="00CB208D"/>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8C4"/>
    <w:rPr>
      <w:rFonts w:ascii="Tahoma" w:hAnsi="Tahoma" w:cs="Tahoma"/>
      <w:sz w:val="16"/>
      <w:szCs w:val="16"/>
    </w:rPr>
  </w:style>
  <w:style w:type="character" w:customStyle="1" w:styleId="BalloonTextChar">
    <w:name w:val="Balloon Text Char"/>
    <w:basedOn w:val="DefaultParagraphFont"/>
    <w:link w:val="BalloonText"/>
    <w:uiPriority w:val="99"/>
    <w:semiHidden/>
    <w:rsid w:val="004578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0C9A-01C9-4029-B573-61A54C2A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2012-05-08T13:00:00Z</cp:lastPrinted>
  <dcterms:created xsi:type="dcterms:W3CDTF">2012-05-09T14:55:00Z</dcterms:created>
  <dcterms:modified xsi:type="dcterms:W3CDTF">2012-05-09T14:55:00Z</dcterms:modified>
</cp:coreProperties>
</file>