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B4" w:rsidRDefault="000364B4" w:rsidP="001D7F4F">
      <w:pPr>
        <w:pStyle w:val="BillDots"/>
      </w:pPr>
      <w:r>
        <w:t>INTRODUCED</w:t>
      </w:r>
    </w:p>
    <w:p w:rsidR="000364B4" w:rsidRDefault="000364B4" w:rsidP="001D7F4F">
      <w:pPr>
        <w:pStyle w:val="BillDots"/>
      </w:pPr>
      <w:r>
        <w:t>June 26, 2012</w:t>
      </w:r>
    </w:p>
    <w:p w:rsidR="000364B4" w:rsidRDefault="000364B4" w:rsidP="001D7F4F">
      <w:pPr>
        <w:pStyle w:val="BillDots"/>
      </w:pPr>
    </w:p>
    <w:p w:rsidR="000364B4" w:rsidRPr="000364B4" w:rsidRDefault="000364B4" w:rsidP="000364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5435</w:t>
      </w:r>
    </w:p>
    <w:p w:rsidR="000364B4" w:rsidRDefault="000364B4" w:rsidP="001D7F4F">
      <w:pPr>
        <w:pStyle w:val="BillDots"/>
      </w:pPr>
    </w:p>
    <w:p w:rsidR="000364B4" w:rsidRDefault="000364B4" w:rsidP="000364B4">
      <w:pPr>
        <w:pStyle w:val="BillDots"/>
        <w:jc w:val="center"/>
      </w:pPr>
      <w:r>
        <w:t xml:space="preserve">Introduced by </w:t>
      </w:r>
      <w:r w:rsidRPr="00CF70DA">
        <w:t>Reps. Harrell and Bingham</w:t>
      </w:r>
    </w:p>
    <w:p w:rsidR="000364B4" w:rsidRDefault="000364B4" w:rsidP="001D7F4F">
      <w:pPr>
        <w:pStyle w:val="BillDots"/>
      </w:pPr>
    </w:p>
    <w:p w:rsidR="000364B4" w:rsidRDefault="000364B4" w:rsidP="001D7F4F">
      <w:pPr>
        <w:pStyle w:val="BillDots"/>
      </w:pPr>
      <w:r>
        <w:t>S. Printed 6/26/12--H.</w:t>
      </w:r>
    </w:p>
    <w:p w:rsidR="000364B4" w:rsidRDefault="000364B4" w:rsidP="001D7F4F">
      <w:pPr>
        <w:pStyle w:val="BillDots"/>
      </w:pPr>
      <w:r>
        <w:t>Read the first time June 26, 2012.</w:t>
      </w:r>
    </w:p>
    <w:p w:rsidR="000364B4" w:rsidRPr="000364B4" w:rsidRDefault="000364B4" w:rsidP="000364B4">
      <w:pPr>
        <w:pStyle w:val="BillDots"/>
        <w:jc w:val="center"/>
      </w:pPr>
      <w:r>
        <w:rPr>
          <w:u w:val="single"/>
        </w:rPr>
        <w:t>            </w:t>
      </w:r>
    </w:p>
    <w:p w:rsidR="000364B4" w:rsidRDefault="000364B4" w:rsidP="001D7F4F">
      <w:pPr>
        <w:pStyle w:val="BillDots"/>
      </w:pPr>
    </w:p>
    <w:p w:rsidR="000364B4" w:rsidRDefault="000364B4" w:rsidP="001D7F4F">
      <w:pPr>
        <w:pStyle w:val="BillDots"/>
        <w:sectPr w:rsidR="000364B4" w:rsidSect="000364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1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5F7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3D" w:rsidRPr="00DF0EA5" w:rsidRDefault="0048653D" w:rsidP="0048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3156B">
        <w:rPr>
          <w:color w:val="000000" w:themeColor="text1"/>
          <w:u w:color="000000" w:themeColor="text1"/>
        </w:rPr>
        <w:t>TO PROVIDE FOR THE CONTINUING AUTHORITY TO PAY THE EXPENSES OF STATE GOVERNMENT IF THE 2012</w:t>
      </w:r>
      <w:r>
        <w:rPr>
          <w:color w:val="000000" w:themeColor="text1"/>
          <w:u w:color="000000" w:themeColor="text1"/>
        </w:rPr>
        <w:noBreakHyphen/>
      </w:r>
      <w:r w:rsidRPr="00F3156B">
        <w:rPr>
          <w:color w:val="000000" w:themeColor="text1"/>
          <w:u w:color="000000" w:themeColor="text1"/>
        </w:rPr>
        <w:t>2013 FISCAL YEAR BEGINS WITHOUT A GENERAL APPROPRIATIONS ACT FOR THAT YEAR IN EFFECT.</w:t>
      </w: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455F78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5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653D">
        <w:t>2</w:t>
      </w:r>
      <w:r>
        <w:t>.</w:t>
      </w:r>
      <w:r>
        <w:tab/>
      </w:r>
      <w:r w:rsidR="0048653D" w:rsidRPr="00F3156B">
        <w:rPr>
          <w:color w:val="000000" w:themeColor="text1"/>
          <w:u w:color="000000" w:themeColor="text1"/>
        </w:rPr>
        <w:t>This joint resolution takes effect July 1, 2012.</w:t>
      </w:r>
    </w:p>
    <w:p w:rsidR="00361366" w:rsidRDefault="004865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1366" w:rsidRDefault="00361366" w:rsidP="007E232B">
      <w:pPr>
        <w:suppressAutoHyphens/>
      </w:pPr>
    </w:p>
    <w:sectPr w:rsidR="00361366" w:rsidSect="000364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F78" w:rsidRDefault="00455F78" w:rsidP="009F0C77">
      <w:r>
        <w:separator/>
      </w:r>
    </w:p>
  </w:endnote>
  <w:endnote w:type="continuationSeparator" w:id="0">
    <w:p w:rsidR="00455F78" w:rsidRDefault="00455F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D65044-51D1-46D4-8A44-93DDE23390FD}"/>
    <w:embedBold r:id="rId2" w:fontKey="{FDAE84AF-9AF3-419D-8F13-F972F9B761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3402B7-5668-476E-95A4-3E63923D18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546EE5C-F702-49C6-A585-0036B2BFAE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12C" w:rsidRPr="00361366" w:rsidRDefault="00361366" w:rsidP="00361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[5435</w:t>
    </w:r>
    <w:r w:rsidR="000364B4">
      <w:t>-</w:t>
    </w:r>
    <w:fldSimple w:instr=" PAGE  \* MERGEFORMAT ">
      <w:r w:rsidR="007E232B">
        <w:rPr>
          <w:noProof/>
        </w:rPr>
        <w:t>1</w:t>
      </w:r>
    </w:fldSimple>
    <w:r w:rsidR="000364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4B4" w:rsidRPr="00361366" w:rsidRDefault="000364B4" w:rsidP="00361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[5435]</w:t>
    </w:r>
    <w:r>
      <w:tab/>
    </w:r>
    <w:fldSimple w:instr=" PAGE  \* MERGEFORMAT ">
      <w:r w:rsidR="007E23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F78" w:rsidRDefault="00455F78" w:rsidP="009F0C77">
      <w:r>
        <w:separator/>
      </w:r>
    </w:p>
  </w:footnote>
  <w:footnote w:type="continuationSeparator" w:id="0">
    <w:p w:rsidR="00455F78" w:rsidRDefault="00455F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403CM12"/>
    <w:docVar w:name="CoverBillType" w:val="j"/>
    <w:docVar w:name="docpath" w:val="L:\Council\bills\SWB\5403CM12.DOCX"/>
    <w:docVar w:name="dvBillNumber" w:val="543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E5DFC"/>
    <w:rsid w:val="00011869"/>
    <w:rsid w:val="000364B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366"/>
    <w:rsid w:val="0037079A"/>
    <w:rsid w:val="003D01E8"/>
    <w:rsid w:val="003E5288"/>
    <w:rsid w:val="003F6D79"/>
    <w:rsid w:val="0041760A"/>
    <w:rsid w:val="00417C01"/>
    <w:rsid w:val="00455F78"/>
    <w:rsid w:val="004809EE"/>
    <w:rsid w:val="0048653D"/>
    <w:rsid w:val="004E7D54"/>
    <w:rsid w:val="005273C6"/>
    <w:rsid w:val="00530A69"/>
    <w:rsid w:val="00545593"/>
    <w:rsid w:val="00546D61"/>
    <w:rsid w:val="00577C6C"/>
    <w:rsid w:val="005C2FE2"/>
    <w:rsid w:val="005E2BC9"/>
    <w:rsid w:val="005E5DFC"/>
    <w:rsid w:val="00605102"/>
    <w:rsid w:val="0061361C"/>
    <w:rsid w:val="006215AA"/>
    <w:rsid w:val="006913C9"/>
    <w:rsid w:val="0069470D"/>
    <w:rsid w:val="00734F00"/>
    <w:rsid w:val="007A70AE"/>
    <w:rsid w:val="007E232B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62C"/>
    <w:rsid w:val="00BE3C22"/>
    <w:rsid w:val="00C0345E"/>
    <w:rsid w:val="00C0612C"/>
    <w:rsid w:val="00C3483A"/>
    <w:rsid w:val="00C74E9D"/>
    <w:rsid w:val="00C82FD3"/>
    <w:rsid w:val="00C92819"/>
    <w:rsid w:val="00CC6B7B"/>
    <w:rsid w:val="00CD2089"/>
    <w:rsid w:val="00D03B7B"/>
    <w:rsid w:val="00D73A67"/>
    <w:rsid w:val="00D970A9"/>
    <w:rsid w:val="00DF3845"/>
    <w:rsid w:val="00E41911"/>
    <w:rsid w:val="00E67A7C"/>
    <w:rsid w:val="00E92EEF"/>
    <w:rsid w:val="00F24442"/>
    <w:rsid w:val="00F50AE3"/>
    <w:rsid w:val="00F67CF1"/>
    <w:rsid w:val="00F840F0"/>
    <w:rsid w:val="00FB0D0D"/>
    <w:rsid w:val="00FB43B4"/>
    <w:rsid w:val="00FF6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556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A12E2-61E9-445B-A996-CDC335123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426</Characters>
  <Application>Microsoft Office Word</Application>
  <DocSecurity>0</DocSecurity>
  <Lines>38</Lines>
  <Paragraphs>15</Paragraphs>
  <ScaleCrop>false</ScaleCrop>
  <Company> 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2012-06-26T20:12:00Z</cp:lastPrinted>
  <dcterms:created xsi:type="dcterms:W3CDTF">2012-06-26T21:00:00Z</dcterms:created>
  <dcterms:modified xsi:type="dcterms:W3CDTF">2012-06-26T21:00:00Z</dcterms:modified>
</cp:coreProperties>
</file>