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A00" w:rsidRDefault="00180A00" w:rsidP="00180A00">
      <w:pPr>
        <w:pStyle w:val="BillDots0"/>
      </w:pPr>
    </w:p>
    <w:p w:rsidR="00180A00" w:rsidRDefault="00180A00" w:rsidP="00180A00">
      <w:pPr>
        <w:pStyle w:val="Numbersforbills"/>
      </w:pPr>
    </w:p>
    <w:p w:rsidR="00180A00" w:rsidRDefault="00180A00" w:rsidP="00180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A00" w:rsidRDefault="00180A00" w:rsidP="00180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A00" w:rsidRDefault="00180A00" w:rsidP="00180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A00" w:rsidRDefault="00180A00" w:rsidP="00180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A00" w:rsidRDefault="00180A00" w:rsidP="00180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45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03" w:rsidRDefault="00973A03"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SECTION 59</w:t>
      </w:r>
      <w:r>
        <w:rPr>
          <w:rFonts w:eastAsia="MS Mincho"/>
        </w:rPr>
        <w:noBreakHyphen/>
        <w:t>101</w:t>
      </w:r>
      <w:r>
        <w:rPr>
          <w:rFonts w:eastAsia="MS Mincho"/>
        </w:rPr>
        <w:noBreakHyphen/>
        <w:t>35 SO AS TO PROVIDE THAT A SOUTH CAROLINA RESIDENT WHO OTHERWISE QUALIFIES FOR THE LIFE, HOPE, OR PALMETTO FELLOWS SCHOLARSHIP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rsidR="006A454E" w:rsidRDefault="006A4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454E" w:rsidRDefault="006A4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54E" w:rsidRDefault="006A4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03" w:rsidRDefault="006A454E"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DB41BE">
        <w:t xml:space="preserve">Article 1, </w:t>
      </w:r>
      <w:r w:rsidR="00973A03">
        <w:rPr>
          <w:rFonts w:eastAsia="MS Mincho"/>
        </w:rPr>
        <w:t>Chapter 101, Title 59 of the 1976 Code is amended by adding:</w:t>
      </w:r>
    </w:p>
    <w:p w:rsidR="00973A03" w:rsidRDefault="00973A03"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73A03" w:rsidRDefault="00973A03"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59</w:t>
      </w:r>
      <w:r>
        <w:rPr>
          <w:rFonts w:eastAsia="MS Mincho"/>
        </w:rPr>
        <w:noBreakHyphen/>
        <w:t>101</w:t>
      </w:r>
      <w:r>
        <w:rPr>
          <w:rFonts w:eastAsia="MS Mincho"/>
        </w:rPr>
        <w:noBreakHyphen/>
        <w:t>35.</w:t>
      </w:r>
      <w:r>
        <w:rPr>
          <w:rFonts w:eastAsia="MS Mincho"/>
        </w:rPr>
        <w:tab/>
        <w:t>A South Carolina resident who otherwise qualifies for the LIFE Scholarship established pursuant to Section 59</w:t>
      </w:r>
      <w:r>
        <w:rPr>
          <w:rFonts w:eastAsia="MS Mincho"/>
        </w:rPr>
        <w:noBreakHyphen/>
        <w:t>149</w:t>
      </w:r>
      <w:r>
        <w:rPr>
          <w:rFonts w:eastAsia="MS Mincho"/>
        </w:rPr>
        <w:noBreakHyphen/>
        <w:t>10, the HOPE Scholarship established pursuant to Section 59</w:t>
      </w:r>
      <w:r>
        <w:rPr>
          <w:rFonts w:eastAsia="MS Mincho"/>
        </w:rPr>
        <w:noBreakHyphen/>
        <w:t>150</w:t>
      </w:r>
      <w:r>
        <w:rPr>
          <w:rFonts w:eastAsia="MS Mincho"/>
        </w:rPr>
        <w:noBreakHyphen/>
        <w:t>370, or the Palmetto Fellows Scholarship established pursuant to Section 59</w:t>
      </w:r>
      <w:r>
        <w:rPr>
          <w:rFonts w:eastAsia="MS Mincho"/>
        </w:rPr>
        <w:noBreakHyphen/>
        <w:t>104</w:t>
      </w:r>
      <w:r>
        <w:rPr>
          <w:rFonts w:eastAsia="MS Mincho"/>
        </w:rPr>
        <w:noBreakHyphen/>
        <w:t>20,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rsidR="00973A03" w:rsidRDefault="00973A03"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54E" w:rsidRDefault="00973A03"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575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5750" w:rsidRDefault="00615750" w:rsidP="00615750">
      <w:pPr>
        <w:suppressAutoHyphens/>
      </w:pPr>
    </w:p>
    <w:sectPr w:rsidR="00615750" w:rsidSect="006157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54E" w:rsidRDefault="006A454E" w:rsidP="009F0C77">
      <w:r>
        <w:separator/>
      </w:r>
    </w:p>
  </w:endnote>
  <w:endnote w:type="continuationSeparator" w:id="0">
    <w:p w:rsidR="006A454E" w:rsidRDefault="006A45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7B238A-3E2C-4294-A8C5-F64D36DD7B7D}"/>
    <w:embedBold r:id="rId2" w:fontKey="{C9C34306-F919-4B57-AC03-892CC85DD71C}"/>
  </w:font>
  <w:font w:name="Calibri">
    <w:panose1 w:val="020F0502020204030204"/>
    <w:charset w:val="00"/>
    <w:family w:val="swiss"/>
    <w:pitch w:val="variable"/>
    <w:sig w:usb0="A00002EF" w:usb1="4000207B" w:usb2="00000000" w:usb3="00000000" w:csb0="0000009F" w:csb1="00000000"/>
    <w:embedRegular r:id="rId3" w:fontKey="{3CE28692-0072-4585-829F-669A1E2FBE9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7153474E-1BEA-44DF-9F60-B61512DFA9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3C4" w:rsidRPr="00615750" w:rsidRDefault="00615750" w:rsidP="00615750">
    <w:pPr>
      <w:pStyle w:val="Footer"/>
      <w:tabs>
        <w:tab w:val="clear" w:pos="4680"/>
        <w:tab w:val="clear" w:pos="9360"/>
        <w:tab w:val="center" w:pos="2995"/>
      </w:tabs>
      <w:spacing w:before="120"/>
    </w:pPr>
    <w:r>
      <w:t>[575]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54E" w:rsidRDefault="006A454E" w:rsidP="009F0C77">
      <w:r>
        <w:separator/>
      </w:r>
    </w:p>
  </w:footnote>
  <w:footnote w:type="continuationSeparator" w:id="0">
    <w:p w:rsidR="006A454E" w:rsidRDefault="006A45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01BH11"/>
    <w:docVar w:name="CoverBillType" w:val="b"/>
    <w:docVar w:name="docpath" w:val="L:\Council\bills\AGM\18701BH11.DOCX"/>
    <w:docVar w:name="dvBillNumber" w:val="575"/>
    <w:docVar w:name="dvBillNumberPrefix" w:val="S. "/>
    <w:docVar w:name="dvOriginalBody" w:val="Senate"/>
    <w:docVar w:name="dvSteno" w:val="AGM"/>
    <w:docVar w:name="NameofBody" w:val="s"/>
    <w:docVar w:name="vgroup2" w:val="Council"/>
  </w:docVars>
  <w:rsids>
    <w:rsidRoot w:val="00FE7E24"/>
    <w:rsid w:val="00026C9A"/>
    <w:rsid w:val="000965A1"/>
    <w:rsid w:val="000E1785"/>
    <w:rsid w:val="001023A4"/>
    <w:rsid w:val="0010776B"/>
    <w:rsid w:val="00133E66"/>
    <w:rsid w:val="00134ACF"/>
    <w:rsid w:val="00144E15"/>
    <w:rsid w:val="00180A0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08E4"/>
    <w:rsid w:val="00393688"/>
    <w:rsid w:val="003D411E"/>
    <w:rsid w:val="003E3C1E"/>
    <w:rsid w:val="003E6148"/>
    <w:rsid w:val="00400EAA"/>
    <w:rsid w:val="0041760A"/>
    <w:rsid w:val="004809EE"/>
    <w:rsid w:val="00511EE9"/>
    <w:rsid w:val="00521E00"/>
    <w:rsid w:val="00577C6C"/>
    <w:rsid w:val="0058501B"/>
    <w:rsid w:val="00615750"/>
    <w:rsid w:val="006215AA"/>
    <w:rsid w:val="006340D9"/>
    <w:rsid w:val="00643B8E"/>
    <w:rsid w:val="006463C4"/>
    <w:rsid w:val="00665EBC"/>
    <w:rsid w:val="0069470D"/>
    <w:rsid w:val="006A454E"/>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5441"/>
    <w:rsid w:val="008F4429"/>
    <w:rsid w:val="009352BB"/>
    <w:rsid w:val="00973A03"/>
    <w:rsid w:val="00990668"/>
    <w:rsid w:val="009F0C77"/>
    <w:rsid w:val="009F4DD1"/>
    <w:rsid w:val="00A64E80"/>
    <w:rsid w:val="00A741D9"/>
    <w:rsid w:val="00A9741D"/>
    <w:rsid w:val="00AD4B17"/>
    <w:rsid w:val="00B26FA6"/>
    <w:rsid w:val="00B41A1B"/>
    <w:rsid w:val="00B47EEE"/>
    <w:rsid w:val="00B741CB"/>
    <w:rsid w:val="00B934F3"/>
    <w:rsid w:val="00BB5135"/>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41BE"/>
    <w:rsid w:val="00DE68F0"/>
    <w:rsid w:val="00DF3845"/>
    <w:rsid w:val="00DF7E17"/>
    <w:rsid w:val="00EB00A2"/>
    <w:rsid w:val="00EB1BF3"/>
    <w:rsid w:val="00EF3EEE"/>
    <w:rsid w:val="00F149A7"/>
    <w:rsid w:val="00F50BAF"/>
    <w:rsid w:val="00F52C10"/>
    <w:rsid w:val="00F81FFD"/>
    <w:rsid w:val="00F85228"/>
    <w:rsid w:val="00FB6773"/>
    <w:rsid w:val="00FE7E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80A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80A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304EF-F8C6-4DBE-AAE0-0E07B57C9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1009</Characters>
  <Application>Microsoft Office Word</Application>
  <DocSecurity>0</DocSecurity>
  <Lines>8</Lines>
  <Paragraphs>2</Paragraphs>
  <ScaleCrop>false</ScaleCrop>
  <Company> </Company>
  <LinksUpToDate>false</LinksUpToDate>
  <CharactersWithSpaces>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2011-02-15T21:38:00Z</cp:lastPrinted>
  <dcterms:created xsi:type="dcterms:W3CDTF">2011-02-16T20:34:00Z</dcterms:created>
  <dcterms:modified xsi:type="dcterms:W3CDTF">2011-02-16T20:34:00Z</dcterms:modified>
</cp:coreProperties>
</file>