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5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E5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A621A" w:rsidRDefault="00CA621A" w:rsidP="00CA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2" w:name="titletop"/>
      <w:bookmarkEnd w:id="2"/>
      <w:r w:rsidRPr="00C523A3">
        <w:rPr>
          <w:rFonts w:eastAsia="Calibri"/>
          <w:color w:val="000000" w:themeColor="text1"/>
          <w:u w:color="000000" w:themeColor="text1"/>
        </w:rPr>
        <w:t>TO REPEAL SECTION 56</w:t>
      </w:r>
      <w:r w:rsidRPr="00C523A3">
        <w:rPr>
          <w:rFonts w:eastAsia="Calibri"/>
          <w:color w:val="000000" w:themeColor="text1"/>
          <w:u w:color="000000" w:themeColor="text1"/>
        </w:rPr>
        <w:noBreakHyphen/>
        <w:t>1</w:t>
      </w:r>
      <w:r w:rsidRPr="00C523A3">
        <w:rPr>
          <w:rFonts w:eastAsia="Calibri"/>
          <w:color w:val="000000" w:themeColor="text1"/>
          <w:u w:color="000000" w:themeColor="text1"/>
        </w:rPr>
        <w:noBreakHyphen/>
        <w:t>745, CODE OF LAWS OF SOUTH CAROLINA, 1976, RELATING TO THE DRIVER’S LICENSE SUSPENSION OF A PERSON CONVICTED OF A CONTROLLED SUBSTANCE VIOLATION.</w:t>
      </w:r>
    </w:p>
    <w:p w:rsidR="00FE54E2"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54E2"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54E2"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1A" w:rsidRPr="00AE7B03" w:rsidRDefault="00CA621A" w:rsidP="00CA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7B03">
        <w:rPr>
          <w:rFonts w:eastAsia="Times New Roman"/>
          <w:color w:val="000000" w:themeColor="text1"/>
          <w:u w:color="000000" w:themeColor="text1"/>
        </w:rPr>
        <w:t>SECTION</w:t>
      </w:r>
      <w:r w:rsidRPr="00AE7B03">
        <w:rPr>
          <w:rFonts w:eastAsia="Times New Roman"/>
          <w:color w:val="000000" w:themeColor="text1"/>
          <w:u w:color="000000" w:themeColor="text1"/>
        </w:rPr>
        <w:tab/>
        <w:t>1.</w:t>
      </w:r>
      <w:r w:rsidRPr="00AE7B03">
        <w:rPr>
          <w:rFonts w:eastAsia="Times New Roman"/>
          <w:color w:val="000000" w:themeColor="text1"/>
          <w:u w:color="000000" w:themeColor="text1"/>
        </w:rPr>
        <w:tab/>
      </w:r>
      <w:r w:rsidRPr="00AE7B03">
        <w:rPr>
          <w:color w:val="000000" w:themeColor="text1"/>
          <w:u w:color="000000" w:themeColor="text1"/>
        </w:rPr>
        <w:t>Section 56</w:t>
      </w:r>
      <w:r w:rsidRPr="00AE7B03">
        <w:rPr>
          <w:color w:val="000000" w:themeColor="text1"/>
          <w:u w:color="000000" w:themeColor="text1"/>
        </w:rPr>
        <w:noBreakHyphen/>
        <w:t>1</w:t>
      </w:r>
      <w:r w:rsidRPr="00AE7B03">
        <w:rPr>
          <w:color w:val="000000" w:themeColor="text1"/>
          <w:u w:color="000000" w:themeColor="text1"/>
        </w:rPr>
        <w:noBreakHyphen/>
        <w:t>745 of the 1976 Code is repealed.</w:t>
      </w:r>
    </w:p>
    <w:p w:rsidR="00CA621A" w:rsidRPr="00AE7B03" w:rsidRDefault="00CA621A" w:rsidP="00CA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A621A" w:rsidRPr="00AE7B03" w:rsidRDefault="00CA621A" w:rsidP="00CA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Pr="00AE7B03">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54E2"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5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621A">
        <w:rPr>
          <w:rFonts w:eastAsia="Times New Roman"/>
        </w:rPr>
        <w:t>3</w:t>
      </w:r>
      <w:r>
        <w:rPr>
          <w:rFonts w:eastAsia="Times New Roman"/>
        </w:rPr>
        <w:t>.</w:t>
      </w:r>
      <w:r>
        <w:rPr>
          <w:rFonts w:eastAsia="Times New Roman"/>
        </w:rPr>
        <w:tab/>
        <w:t>This act takes effect upon approval by the Governor.</w:t>
      </w:r>
    </w:p>
    <w:p w:rsidR="00E45D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5D6D" w:rsidRDefault="00E45D6D" w:rsidP="00E45D6D">
      <w:pPr>
        <w:suppressAutoHyphens/>
        <w:jc w:val="both"/>
        <w:rPr>
          <w:rFonts w:eastAsia="Times New Roman"/>
        </w:rPr>
      </w:pPr>
    </w:p>
    <w:sectPr w:rsidR="00E45D6D" w:rsidSect="00E45D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4E2" w:rsidRDefault="00FE54E2" w:rsidP="00522CE0">
      <w:r>
        <w:separator/>
      </w:r>
    </w:p>
  </w:endnote>
  <w:endnote w:type="continuationSeparator" w:id="0">
    <w:p w:rsidR="00FE54E2" w:rsidRDefault="00FE54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D85378-7A01-4337-8C5B-0928A9C23FE1}"/>
    <w:embedBold r:id="rId2" w:fontKey="{5E3226F0-4AC5-4DBE-A209-612913462404}"/>
  </w:font>
  <w:font w:name="Calibri">
    <w:panose1 w:val="020F0502020204030204"/>
    <w:charset w:val="00"/>
    <w:family w:val="swiss"/>
    <w:pitch w:val="variable"/>
    <w:sig w:usb0="A00002EF" w:usb1="4000207B" w:usb2="00000000" w:usb3="00000000" w:csb0="0000009F" w:csb1="00000000"/>
    <w:embedRegular r:id="rId3" w:fontKey="{AEB4D39C-A7C5-43B3-BDCA-CAD5B8E95176}"/>
  </w:font>
  <w:font w:name="Cambria">
    <w:panose1 w:val="02040503050406030204"/>
    <w:charset w:val="00"/>
    <w:family w:val="roman"/>
    <w:pitch w:val="variable"/>
    <w:sig w:usb0="A00002EF" w:usb1="4000004B" w:usb2="00000000" w:usb3="00000000" w:csb0="0000009F" w:csb1="00000000"/>
    <w:embedRegular r:id="rId4" w:fontKey="{F241A125-30D5-450A-A395-4DF7AD5519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C42" w:rsidRPr="00E45D6D" w:rsidRDefault="00E45D6D" w:rsidP="00E45D6D">
    <w:pPr>
      <w:pStyle w:val="Footer"/>
      <w:tabs>
        <w:tab w:val="clear" w:pos="4680"/>
        <w:tab w:val="clear" w:pos="9360"/>
        <w:tab w:val="center" w:pos="2995"/>
      </w:tabs>
      <w:spacing w:before="120"/>
    </w:pPr>
    <w:r>
      <w:t>[578]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4E2" w:rsidRDefault="00FE54E2" w:rsidP="00522CE0">
      <w:r>
        <w:separator/>
      </w:r>
    </w:p>
  </w:footnote>
  <w:footnote w:type="continuationSeparator" w:id="0">
    <w:p w:rsidR="00FE54E2" w:rsidRDefault="00FE54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77.JJG"/>
    <w:docVar w:name="CoverAttorneyInitials" w:val="JJG"/>
    <w:docVar w:name="CoverAttorneyLastName" w:val="Gentry"/>
    <w:docVar w:name="CoverBillType" w:val="b"/>
    <w:docVar w:name="DraftFileName" w:val="JUD0077.JJG.DOCX"/>
    <w:docVar w:name="DraftStenoName" w:val="Craft"/>
    <w:docVar w:name="dvBillNumber" w:val="578"/>
    <w:docVar w:name="dvBillNumberPrefix" w:val="S. "/>
    <w:docVar w:name="dvOriginalBody" w:val="Senate"/>
    <w:docVar w:name="fulldraftpath" w:val="L:\S-JUD\BILLS\Malloy\JUD0077.JJG.DOCX"/>
    <w:docVar w:name="NameofBody" w:val="S"/>
    <w:docVar w:name="SenatorFolderName" w:val="Malloy"/>
    <w:docVar w:name="VGROUP2" w:val="S-JUD"/>
  </w:docVars>
  <w:rsids>
    <w:rsidRoot w:val="00D6707D"/>
    <w:rsid w:val="0000523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35582"/>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2FBB"/>
    <w:rsid w:val="00586B30"/>
    <w:rsid w:val="0058748C"/>
    <w:rsid w:val="00593361"/>
    <w:rsid w:val="005A5017"/>
    <w:rsid w:val="005A648C"/>
    <w:rsid w:val="005F15E4"/>
    <w:rsid w:val="00606D23"/>
    <w:rsid w:val="00641A16"/>
    <w:rsid w:val="006431BA"/>
    <w:rsid w:val="00643EEA"/>
    <w:rsid w:val="006B4B3C"/>
    <w:rsid w:val="006C74EA"/>
    <w:rsid w:val="00720D40"/>
    <w:rsid w:val="007318D4"/>
    <w:rsid w:val="00746551"/>
    <w:rsid w:val="00765784"/>
    <w:rsid w:val="007A4390"/>
    <w:rsid w:val="007C65B0"/>
    <w:rsid w:val="007E3B8F"/>
    <w:rsid w:val="007E5CB7"/>
    <w:rsid w:val="008314D2"/>
    <w:rsid w:val="00850C4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15A07"/>
    <w:rsid w:val="00C23348"/>
    <w:rsid w:val="00C6454A"/>
    <w:rsid w:val="00C74052"/>
    <w:rsid w:val="00CA621A"/>
    <w:rsid w:val="00CB187A"/>
    <w:rsid w:val="00CD7C71"/>
    <w:rsid w:val="00D1088B"/>
    <w:rsid w:val="00D156D2"/>
    <w:rsid w:val="00D30AA9"/>
    <w:rsid w:val="00D6707D"/>
    <w:rsid w:val="00D77EC0"/>
    <w:rsid w:val="00D86943"/>
    <w:rsid w:val="00DA47B9"/>
    <w:rsid w:val="00E45D6D"/>
    <w:rsid w:val="00E677A1"/>
    <w:rsid w:val="00E91E2F"/>
    <w:rsid w:val="00EA3546"/>
    <w:rsid w:val="00EB1AAC"/>
    <w:rsid w:val="00EB47AE"/>
    <w:rsid w:val="00EC34E1"/>
    <w:rsid w:val="00ED0AE1"/>
    <w:rsid w:val="00F0234A"/>
    <w:rsid w:val="00F52959"/>
    <w:rsid w:val="00F532D4"/>
    <w:rsid w:val="00F55884"/>
    <w:rsid w:val="00F629FC"/>
    <w:rsid w:val="00FB5399"/>
    <w:rsid w:val="00FC0450"/>
    <w:rsid w:val="00FC0D36"/>
    <w:rsid w:val="00FC536C"/>
    <w:rsid w:val="00FE54E2"/>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183</Words>
  <Characters>1046</Characters>
  <Application>Microsoft Office Word</Application>
  <DocSecurity>0</DocSecurity>
  <Lines>8</Lines>
  <Paragraphs>2</Paragraphs>
  <ScaleCrop>false</ScaleCrop>
  <Company> </Company>
  <LinksUpToDate>false</LinksUpToDate>
  <CharactersWithSpaces>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2011-02-16T20:35:00Z</dcterms:created>
  <dcterms:modified xsi:type="dcterms:W3CDTF">2011-02-16T20:35:00Z</dcterms:modified>
</cp:coreProperties>
</file>