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2011</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346" w:rsidRPr="00F97346" w:rsidRDefault="00F97346" w:rsidP="00F97346">
      <w:pPr>
        <w:tabs>
          <w:tab w:val="right" w:pos="5933"/>
        </w:tabs>
        <w:suppressAutoHyphens/>
        <w:jc w:val="both"/>
        <w:rPr>
          <w:rFonts w:eastAsia="Times New Roman"/>
        </w:rPr>
      </w:pPr>
      <w:r>
        <w:rPr>
          <w:rFonts w:eastAsia="Times New Roman"/>
        </w:rPr>
        <w:tab/>
      </w:r>
      <w:r>
        <w:rPr>
          <w:rFonts w:eastAsia="Times New Roman"/>
          <w:b/>
          <w:sz w:val="36"/>
        </w:rPr>
        <w:t>S. 584</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346" w:rsidRDefault="00F97346" w:rsidP="0012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63130">
        <w:t>Senators Knotts, Setzler, Courson, Cromer and Leatherman</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3/31/11--H.</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2011.</w:t>
      </w:r>
    </w:p>
    <w:p w:rsidR="00F97346" w:rsidRPr="00F97346" w:rsidRDefault="00F97346" w:rsidP="00F97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346" w:rsidRPr="00F97346" w:rsidRDefault="00F97346" w:rsidP="00F97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LEXINGTON DELEGATION</w:t>
      </w:r>
    </w:p>
    <w:p w:rsidR="00F97346" w:rsidRDefault="00F97346" w:rsidP="00D8732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rPr>
          <w:rFonts w:eastAsia="Times New Roman"/>
        </w:rPr>
      </w:pPr>
      <w:r>
        <w:rPr>
          <w:rFonts w:eastAsia="Times New Roman"/>
        </w:rPr>
        <w:tab/>
        <w:t xml:space="preserve">To whom was referred a Bill (S. 584) </w:t>
      </w:r>
      <w:r w:rsidRPr="00F97346">
        <w:t>to extend the one cent sales tax imposed by Act 378 of 2004, the Lexington County School District Property Tax Relief Act, for an additional seven</w:t>
      </w:r>
      <w:r>
        <w:rPr>
          <w:rFonts w:eastAsia="Times New Roman"/>
        </w:rPr>
        <w:t>, etc., respectfully</w:t>
      </w:r>
    </w:p>
    <w:p w:rsidR="00F97346" w:rsidRPr="00F97346" w:rsidRDefault="00F97346" w:rsidP="00F97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7346" w:rsidRDefault="00F97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MCLAIN R. TOOLE for Committee.</w:t>
      </w:r>
    </w:p>
    <w:p w:rsidR="00F97346" w:rsidRPr="00F97346" w:rsidRDefault="00F97346" w:rsidP="00F97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5AF9" w:rsidRDefault="00625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5AF9" w:rsidSect="00625A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29D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DA3" w:rsidRDefault="00D45DA3" w:rsidP="00D45DA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bookmarkStart w:id="2" w:name="titletop"/>
      <w:bookmarkEnd w:id="2"/>
      <w:r>
        <w:t>TO EXTEND THE ONE CENT SALES TAX IMPOSED BY ACT 378 OF 2004, THE LEXINGTON COUNTY SCHOOL DISTRICT PROPERTY TAX RELIEF ACT, FOR AN ADDITIONAL SEVEN YEARS.</w:t>
      </w:r>
    </w:p>
    <w:p w:rsidR="00D45DA3" w:rsidRDefault="00D45DA3" w:rsidP="00D45DA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jc w:val="both"/>
      </w:pPr>
    </w:p>
    <w:p w:rsidR="00D45DA3" w:rsidRDefault="00D45DA3" w:rsidP="00D45DA3">
      <w:pPr>
        <w:tabs>
          <w:tab w:val="left" w:pos="180"/>
          <w:tab w:val="left" w:pos="360"/>
          <w:tab w:val="left" w:pos="540"/>
          <w:tab w:val="left" w:pos="720"/>
          <w:tab w:val="left" w:pos="900"/>
          <w:tab w:val="left" w:pos="1080"/>
          <w:tab w:val="left" w:pos="1440"/>
          <w:tab w:val="left" w:pos="1620"/>
          <w:tab w:val="left" w:pos="1800"/>
          <w:tab w:val="left" w:pos="1980"/>
          <w:tab w:val="left" w:pos="2160"/>
        </w:tabs>
        <w:jc w:val="both"/>
      </w:pPr>
      <w:r>
        <w:t>SECTION</w:t>
      </w:r>
      <w:r>
        <w:tab/>
        <w:t>1.</w:t>
      </w:r>
      <w:r>
        <w:tab/>
        <w:t>Pursuant to Section 3(A) of Act 378 of 2004, the one cent special sales and use tax imposed by the Lexington County School District Property Tax Relief Act is extended for an additional seven years.</w:t>
      </w:r>
    </w:p>
    <w:p w:rsidR="009929D5" w:rsidRDefault="009929D5" w:rsidP="00D45DA3">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29D5" w:rsidP="00D45DA3">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440"/>
          <w:tab w:val="left" w:pos="1512"/>
          <w:tab w:val="left" w:pos="1620"/>
          <w:tab w:val="left" w:pos="1728"/>
          <w:tab w:val="left" w:pos="1800"/>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266F">
        <w:rPr>
          <w:rFonts w:eastAsia="Times New Roman"/>
        </w:rPr>
        <w:t>2</w:t>
      </w:r>
      <w:r>
        <w:rPr>
          <w:rFonts w:eastAsia="Times New Roman"/>
        </w:rPr>
        <w:t>.</w:t>
      </w:r>
      <w:r>
        <w:rPr>
          <w:rFonts w:eastAsia="Times New Roman"/>
        </w:rPr>
        <w:tab/>
        <w:t>This act takes effect upon approval by the Governor.</w:t>
      </w:r>
    </w:p>
    <w:p w:rsidR="00FA02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0231" w:rsidRDefault="00FA0231" w:rsidP="001509AE">
      <w:pPr>
        <w:suppressAutoHyphens/>
        <w:jc w:val="both"/>
        <w:rPr>
          <w:rFonts w:eastAsia="Times New Roman"/>
        </w:rPr>
      </w:pPr>
    </w:p>
    <w:sectPr w:rsidR="00FA0231" w:rsidSect="00625A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D5" w:rsidRDefault="009929D5" w:rsidP="00522CE0">
      <w:r>
        <w:separator/>
      </w:r>
    </w:p>
  </w:endnote>
  <w:endnote w:type="continuationSeparator" w:id="0">
    <w:p w:rsidR="009929D5" w:rsidRDefault="009929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3E16D0-6C3F-4BA0-8C2F-A049A8A6C674}"/>
    <w:embedBold r:id="rId2" w:fontKey="{A02CD59A-3FCC-4D47-A25D-F521F0186836}"/>
  </w:font>
  <w:font w:name="Calibri">
    <w:panose1 w:val="020F0502020204030204"/>
    <w:charset w:val="00"/>
    <w:family w:val="swiss"/>
    <w:pitch w:val="variable"/>
    <w:sig w:usb0="A00002EF" w:usb1="4000207B" w:usb2="00000000" w:usb3="00000000" w:csb0="0000009F" w:csb1="00000000"/>
    <w:embedRegular r:id="rId3" w:fontKey="{0D439DAB-7C7F-4D9E-9C9A-9A35F288C7F9}"/>
  </w:font>
  <w:font w:name="Cambria">
    <w:panose1 w:val="02040503050406030204"/>
    <w:charset w:val="00"/>
    <w:family w:val="roman"/>
    <w:pitch w:val="variable"/>
    <w:sig w:usb0="A00002EF" w:usb1="4000004B" w:usb2="00000000" w:usb3="00000000" w:csb0="0000009F" w:csb1="00000000"/>
    <w:embedRegular r:id="rId4" w:fontKey="{6583757E-45BA-49FA-B8BA-4531C2EC05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3C" w:rsidRPr="00FA0231" w:rsidRDefault="00FA0231" w:rsidP="00FA0231">
    <w:pPr>
      <w:pStyle w:val="Footer"/>
      <w:tabs>
        <w:tab w:val="clear" w:pos="4680"/>
        <w:tab w:val="clear" w:pos="9360"/>
        <w:tab w:val="center" w:pos="2995"/>
      </w:tabs>
      <w:spacing w:before="120"/>
    </w:pPr>
    <w:r>
      <w:t>[584</w:t>
    </w:r>
    <w:r w:rsidR="00625AF9">
      <w:t>-</w:t>
    </w:r>
    <w:fldSimple w:instr=" PAGE  \* MERGEFORMAT ">
      <w:r w:rsidR="001509AE">
        <w:rPr>
          <w:noProof/>
        </w:rPr>
        <w:t>1</w:t>
      </w:r>
    </w:fldSimple>
    <w:r w:rsidR="00625A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AF9" w:rsidRPr="00FA0231" w:rsidRDefault="00625AF9" w:rsidP="00FA0231">
    <w:pPr>
      <w:pStyle w:val="Footer"/>
      <w:tabs>
        <w:tab w:val="clear" w:pos="4680"/>
        <w:tab w:val="clear" w:pos="9360"/>
        <w:tab w:val="center" w:pos="2995"/>
      </w:tabs>
      <w:spacing w:before="120"/>
    </w:pPr>
    <w:r>
      <w:t>[584]</w:t>
    </w:r>
    <w:r>
      <w:tab/>
    </w:r>
    <w:fldSimple w:instr=" PAGE  \* MERGEFORMAT ">
      <w:r w:rsidR="001509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D5" w:rsidRDefault="009929D5" w:rsidP="00522CE0">
      <w:r>
        <w:separator/>
      </w:r>
    </w:p>
  </w:footnote>
  <w:footnote w:type="continuationSeparator" w:id="0">
    <w:p w:rsidR="009929D5" w:rsidRDefault="009929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86.SSP"/>
    <w:docVar w:name="CoverAttorneyInitials" w:val="SSP"/>
    <w:docVar w:name="CoverAttorneyLastName" w:val="Parrish"/>
    <w:docVar w:name="CoverBillType" w:val="b"/>
    <w:docVar w:name="DraftFileName" w:val="JUD0086.SSP.DOCX"/>
    <w:docVar w:name="DraftStenoName" w:val="Craft"/>
    <w:docVar w:name="dvBillNumber" w:val="584"/>
    <w:docVar w:name="dvBillNumberPrefix" w:val="S. "/>
    <w:docVar w:name="dvOriginalBody" w:val="Senate"/>
    <w:docVar w:name="fulldraftpath" w:val="L:\S-JUD\BILLS\Knotts\JUD0086.SSP.DOCX"/>
    <w:docVar w:name="NameofBody" w:val="S"/>
    <w:docVar w:name="SenatorFolderName" w:val="Knotts"/>
    <w:docVar w:name="VGROUP2" w:val="S-JUD"/>
  </w:docVars>
  <w:rsids>
    <w:rsidRoot w:val="004B17B4"/>
    <w:rsid w:val="000141EB"/>
    <w:rsid w:val="00027F3B"/>
    <w:rsid w:val="00042AC1"/>
    <w:rsid w:val="00046516"/>
    <w:rsid w:val="00097184"/>
    <w:rsid w:val="000A4D08"/>
    <w:rsid w:val="000A6988"/>
    <w:rsid w:val="000B0720"/>
    <w:rsid w:val="000B5EAF"/>
    <w:rsid w:val="000E473B"/>
    <w:rsid w:val="000F002B"/>
    <w:rsid w:val="00107C3D"/>
    <w:rsid w:val="00120828"/>
    <w:rsid w:val="00125655"/>
    <w:rsid w:val="0012691D"/>
    <w:rsid w:val="00126995"/>
    <w:rsid w:val="001509AE"/>
    <w:rsid w:val="0016543B"/>
    <w:rsid w:val="00170561"/>
    <w:rsid w:val="00186AC9"/>
    <w:rsid w:val="00190F47"/>
    <w:rsid w:val="00197DF1"/>
    <w:rsid w:val="001B3DD9"/>
    <w:rsid w:val="001D3BAC"/>
    <w:rsid w:val="00206D3D"/>
    <w:rsid w:val="00236820"/>
    <w:rsid w:val="0024519E"/>
    <w:rsid w:val="00245C4E"/>
    <w:rsid w:val="002C5896"/>
    <w:rsid w:val="00307C2B"/>
    <w:rsid w:val="0031409E"/>
    <w:rsid w:val="003200D9"/>
    <w:rsid w:val="00333DF1"/>
    <w:rsid w:val="0033541C"/>
    <w:rsid w:val="00356794"/>
    <w:rsid w:val="00364389"/>
    <w:rsid w:val="003D6A5D"/>
    <w:rsid w:val="003D6E2B"/>
    <w:rsid w:val="003E7597"/>
    <w:rsid w:val="003E77F2"/>
    <w:rsid w:val="00412C9E"/>
    <w:rsid w:val="00450668"/>
    <w:rsid w:val="00452CD7"/>
    <w:rsid w:val="0046453C"/>
    <w:rsid w:val="00477696"/>
    <w:rsid w:val="00485ABA"/>
    <w:rsid w:val="00492404"/>
    <w:rsid w:val="004952FA"/>
    <w:rsid w:val="004A592F"/>
    <w:rsid w:val="004B17B4"/>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5AF9"/>
    <w:rsid w:val="00641A16"/>
    <w:rsid w:val="006431BA"/>
    <w:rsid w:val="00676BB2"/>
    <w:rsid w:val="006B4B3C"/>
    <w:rsid w:val="006C74EA"/>
    <w:rsid w:val="00720D40"/>
    <w:rsid w:val="007318D4"/>
    <w:rsid w:val="00746551"/>
    <w:rsid w:val="00765784"/>
    <w:rsid w:val="007A4390"/>
    <w:rsid w:val="007C65B0"/>
    <w:rsid w:val="007E39A5"/>
    <w:rsid w:val="007E3B8F"/>
    <w:rsid w:val="007E5CB7"/>
    <w:rsid w:val="00810891"/>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29D5"/>
    <w:rsid w:val="00995C37"/>
    <w:rsid w:val="009A65DE"/>
    <w:rsid w:val="009C118A"/>
    <w:rsid w:val="00A02011"/>
    <w:rsid w:val="00A35165"/>
    <w:rsid w:val="00A4011E"/>
    <w:rsid w:val="00A86015"/>
    <w:rsid w:val="00AB39D0"/>
    <w:rsid w:val="00AE1C76"/>
    <w:rsid w:val="00AE59C8"/>
    <w:rsid w:val="00B0266F"/>
    <w:rsid w:val="00B030B6"/>
    <w:rsid w:val="00B10098"/>
    <w:rsid w:val="00B10E10"/>
    <w:rsid w:val="00B35389"/>
    <w:rsid w:val="00B450FF"/>
    <w:rsid w:val="00B66F83"/>
    <w:rsid w:val="00B945C5"/>
    <w:rsid w:val="00BA20EA"/>
    <w:rsid w:val="00BC0A56"/>
    <w:rsid w:val="00BD41DE"/>
    <w:rsid w:val="00C23348"/>
    <w:rsid w:val="00C6454A"/>
    <w:rsid w:val="00C74052"/>
    <w:rsid w:val="00CB187A"/>
    <w:rsid w:val="00CD7C71"/>
    <w:rsid w:val="00D1088B"/>
    <w:rsid w:val="00D156D2"/>
    <w:rsid w:val="00D45DA3"/>
    <w:rsid w:val="00D77EC0"/>
    <w:rsid w:val="00D86943"/>
    <w:rsid w:val="00D87325"/>
    <w:rsid w:val="00DA47B9"/>
    <w:rsid w:val="00DB4954"/>
    <w:rsid w:val="00E677A1"/>
    <w:rsid w:val="00E91E2F"/>
    <w:rsid w:val="00EA3546"/>
    <w:rsid w:val="00EB1AAC"/>
    <w:rsid w:val="00EB47AE"/>
    <w:rsid w:val="00EC34E1"/>
    <w:rsid w:val="00ED0AE1"/>
    <w:rsid w:val="00F0234A"/>
    <w:rsid w:val="00F2012B"/>
    <w:rsid w:val="00F52959"/>
    <w:rsid w:val="00F532D4"/>
    <w:rsid w:val="00F55884"/>
    <w:rsid w:val="00F97346"/>
    <w:rsid w:val="00FA0231"/>
    <w:rsid w:val="00FB5399"/>
    <w:rsid w:val="00FB6D62"/>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BD41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3129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846</Characters>
  <Application>Microsoft Office Word</Application>
  <DocSecurity>0</DocSecurity>
  <Lines>49</Lines>
  <Paragraphs>19</Paragraphs>
  <ScaleCrop>false</ScaleCrop>
  <Company> </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2011-03-31T16:09:00Z</cp:lastPrinted>
  <dcterms:created xsi:type="dcterms:W3CDTF">2011-03-31T20:58:00Z</dcterms:created>
  <dcterms:modified xsi:type="dcterms:W3CDTF">2011-03-31T20:58:00Z</dcterms:modified>
</cp:coreProperties>
</file>