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D89" w:rsidRDefault="007F1D89" w:rsidP="007F1D89">
      <w:pPr>
        <w:pStyle w:val="BillDots0"/>
      </w:pPr>
    </w:p>
    <w:p w:rsidR="007F1D89" w:rsidRDefault="007F1D89" w:rsidP="007F1D89">
      <w:pPr>
        <w:pStyle w:val="Numbersforbill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10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THE RULES OF PROCEDURE OF THE SOUTH CAROLINA ADMINISTRATIVE LAW COURT, AS PROMULGATED BY THE ADMINISTRATIVE LAW COURT AND SUBMITTED TO THE GENERAL ASSEMBLY PURSUANT TO THE PROVISIONS OF SECTION 1</w:t>
      </w:r>
      <w:r w:rsidR="00320036">
        <w:noBreakHyphen/>
      </w:r>
      <w:r>
        <w:t>23</w:t>
      </w:r>
      <w:r w:rsidR="00320036">
        <w:noBreakHyphen/>
      </w:r>
      <w:r>
        <w:t>650 OF THE 1976 CODE AND SECTION 4A, ARTICLE V OF THE CONSTITUTION OF THIS STATE.</w:t>
      </w: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089F">
        <w:t xml:space="preserve"> the amendments to the Rules of Procedure of the South Carolina Administrative Law Court, as promulgated by the Administrative Law Court and submitted to the General Assembly pursuant to the provisions of Section 1</w:t>
      </w:r>
      <w:r w:rsidR="00320036">
        <w:noBreakHyphen/>
      </w:r>
      <w:r w:rsidR="00C6089F">
        <w:t>23</w:t>
      </w:r>
      <w:r w:rsidR="00320036">
        <w:noBreakHyphen/>
      </w:r>
      <w:r w:rsidR="00C6089F">
        <w:t>650 of the 1976 Code and Section 4A, Article V of the Constitution of this State, are approved.</w:t>
      </w:r>
    </w:p>
    <w:p w:rsidR="0091242B" w:rsidRDefault="00320036" w:rsidP="00930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242B" w:rsidRDefault="0091242B" w:rsidP="0091242B">
      <w:pPr>
        <w:suppressAutoHyphens/>
      </w:pPr>
    </w:p>
    <w:sectPr w:rsidR="0091242B" w:rsidSect="00912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088" w:rsidRDefault="00AB1088" w:rsidP="009F0C77">
      <w:r>
        <w:separator/>
      </w:r>
    </w:p>
  </w:endnote>
  <w:endnote w:type="continuationSeparator" w:id="0">
    <w:p w:rsidR="00AB1088" w:rsidRDefault="00AB10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DB4ED3-B079-4C85-8867-99EFC40BC92F}"/>
    <w:embedBold r:id="rId2" w:fontKey="{50F3990C-C454-43E6-8874-C52CF2648570}"/>
  </w:font>
  <w:font w:name="Calibri">
    <w:panose1 w:val="020F0502020204030204"/>
    <w:charset w:val="00"/>
    <w:family w:val="swiss"/>
    <w:pitch w:val="variable"/>
    <w:sig w:usb0="A00002EF" w:usb1="4000207B" w:usb2="00000000" w:usb3="00000000" w:csb0="0000009F" w:csb1="00000000"/>
    <w:embedRegular r:id="rId3" w:fontKey="{A99CF447-DB98-4E9B-8279-55E55DCF0A66}"/>
  </w:font>
  <w:font w:name="Cambria">
    <w:panose1 w:val="02040503050406030204"/>
    <w:charset w:val="00"/>
    <w:family w:val="roman"/>
    <w:pitch w:val="variable"/>
    <w:sig w:usb0="A00002EF" w:usb1="4000004B" w:usb2="00000000" w:usb3="00000000" w:csb0="0000009F" w:csb1="00000000"/>
    <w:embedRegular r:id="rId4" w:fontKey="{884B2B7E-3511-49BF-81C9-3EAEF61240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DDC" w:rsidRPr="0091242B" w:rsidRDefault="0091242B" w:rsidP="0091242B">
    <w:pPr>
      <w:pStyle w:val="Footer"/>
      <w:tabs>
        <w:tab w:val="clear" w:pos="4680"/>
        <w:tab w:val="clear" w:pos="9360"/>
        <w:tab w:val="center" w:pos="2995"/>
      </w:tabs>
      <w:spacing w:before="120"/>
    </w:pPr>
    <w:r>
      <w:t>[748]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088" w:rsidRDefault="00AB1088" w:rsidP="009F0C77">
      <w:r>
        <w:separator/>
      </w:r>
    </w:p>
  </w:footnote>
  <w:footnote w:type="continuationSeparator" w:id="0">
    <w:p w:rsidR="00AB1088" w:rsidRDefault="00AB10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4SD11"/>
    <w:docVar w:name="CoverBillType" w:val="c"/>
    <w:docVar w:name="docpath" w:val="L:\Council\bills\DKA\3564SD11.DOCX"/>
    <w:docVar w:name="dvBillNumber" w:val="748"/>
    <w:docVar w:name="dvBillNumberPrefix" w:val="S. "/>
    <w:docVar w:name="dvOriginalBody" w:val="Senate"/>
    <w:docVar w:name="dvSteno" w:val="DKA"/>
    <w:docVar w:name="NameofBody" w:val="s"/>
    <w:docVar w:name="vgroup2" w:val="Council"/>
  </w:docVars>
  <w:rsids>
    <w:rsidRoot w:val="00E42FBE"/>
    <w:rsid w:val="000001D2"/>
    <w:rsid w:val="00026C9A"/>
    <w:rsid w:val="000965A1"/>
    <w:rsid w:val="000E1785"/>
    <w:rsid w:val="001023A4"/>
    <w:rsid w:val="0010776B"/>
    <w:rsid w:val="00133E66"/>
    <w:rsid w:val="00134ACF"/>
    <w:rsid w:val="00144155"/>
    <w:rsid w:val="00144E15"/>
    <w:rsid w:val="001A4A62"/>
    <w:rsid w:val="001A681E"/>
    <w:rsid w:val="001B3DDC"/>
    <w:rsid w:val="001D08F2"/>
    <w:rsid w:val="002037CA"/>
    <w:rsid w:val="002047A2"/>
    <w:rsid w:val="002321B6"/>
    <w:rsid w:val="0023696B"/>
    <w:rsid w:val="00250967"/>
    <w:rsid w:val="00271A7A"/>
    <w:rsid w:val="002759C5"/>
    <w:rsid w:val="00277DEE"/>
    <w:rsid w:val="00280D88"/>
    <w:rsid w:val="00294ABE"/>
    <w:rsid w:val="002A3EB4"/>
    <w:rsid w:val="00320036"/>
    <w:rsid w:val="00325348"/>
    <w:rsid w:val="003404E6"/>
    <w:rsid w:val="00382C54"/>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6E7C"/>
    <w:rsid w:val="00771EEC"/>
    <w:rsid w:val="00786819"/>
    <w:rsid w:val="007A325A"/>
    <w:rsid w:val="007F1523"/>
    <w:rsid w:val="007F1D89"/>
    <w:rsid w:val="007F509E"/>
    <w:rsid w:val="007F5799"/>
    <w:rsid w:val="007F6947"/>
    <w:rsid w:val="00872729"/>
    <w:rsid w:val="008F4429"/>
    <w:rsid w:val="0091242B"/>
    <w:rsid w:val="00930313"/>
    <w:rsid w:val="009352BB"/>
    <w:rsid w:val="00990668"/>
    <w:rsid w:val="009F0C77"/>
    <w:rsid w:val="009F4DD1"/>
    <w:rsid w:val="00A21E31"/>
    <w:rsid w:val="00A64E80"/>
    <w:rsid w:val="00A741D9"/>
    <w:rsid w:val="00A9741D"/>
    <w:rsid w:val="00AB1088"/>
    <w:rsid w:val="00AD4B17"/>
    <w:rsid w:val="00B26FA6"/>
    <w:rsid w:val="00B33547"/>
    <w:rsid w:val="00B741CB"/>
    <w:rsid w:val="00B934F3"/>
    <w:rsid w:val="00BB6347"/>
    <w:rsid w:val="00BD2134"/>
    <w:rsid w:val="00C038D8"/>
    <w:rsid w:val="00C045DD"/>
    <w:rsid w:val="00C3136F"/>
    <w:rsid w:val="00C3483A"/>
    <w:rsid w:val="00C6089F"/>
    <w:rsid w:val="00C74E9D"/>
    <w:rsid w:val="00C82FD3"/>
    <w:rsid w:val="00CC6B7B"/>
    <w:rsid w:val="00CD3619"/>
    <w:rsid w:val="00CF4447"/>
    <w:rsid w:val="00D1750F"/>
    <w:rsid w:val="00D405E7"/>
    <w:rsid w:val="00D41D56"/>
    <w:rsid w:val="00D6260D"/>
    <w:rsid w:val="00D6662B"/>
    <w:rsid w:val="00D95E2F"/>
    <w:rsid w:val="00D970A9"/>
    <w:rsid w:val="00DB3AC0"/>
    <w:rsid w:val="00DE68F0"/>
    <w:rsid w:val="00DF3845"/>
    <w:rsid w:val="00DF7E17"/>
    <w:rsid w:val="00E42FBE"/>
    <w:rsid w:val="00EB00A2"/>
    <w:rsid w:val="00EB1BF3"/>
    <w:rsid w:val="00EF3EEE"/>
    <w:rsid w:val="00F149A7"/>
    <w:rsid w:val="00F50BAF"/>
    <w:rsid w:val="00F52C10"/>
    <w:rsid w:val="00F81FFD"/>
    <w:rsid w:val="00F85228"/>
    <w:rsid w:val="00FA28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F1D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F1D8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66CA1-2685-4B48-97AB-0ABB6685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Words>
  <Characters>635</Characters>
  <Application>Microsoft Office Word</Application>
  <DocSecurity>0</DocSecurity>
  <Lines>5</Lines>
  <Paragraphs>1</Paragraphs>
  <ScaleCrop>false</ScaleCrop>
  <Company> </Company>
  <LinksUpToDate>false</LinksUpToDate>
  <CharactersWithSpaces>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2011-03-29T17:26:00Z</cp:lastPrinted>
  <dcterms:created xsi:type="dcterms:W3CDTF">2011-03-30T15:51:00Z</dcterms:created>
  <dcterms:modified xsi:type="dcterms:W3CDTF">2011-03-30T15:51:00Z</dcterms:modified>
</cp:coreProperties>
</file>