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2D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B117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3FFC" w:rsidRPr="00257D5B" w:rsidRDefault="00743FFC" w:rsidP="00743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257D5B">
        <w:rPr>
          <w:color w:val="000000" w:themeColor="text1"/>
          <w:u w:color="000000" w:themeColor="text1"/>
        </w:rPr>
        <w:t>TO CONSOLIDATE AND REDESIGNATE THE NUMBER, DISTRICTS, AND LOCATION OF THE OFFICES OF MAGISTRATES IN AIKEN COUNTY, AND TO RE</w:t>
      </w:r>
      <w:r w:rsidR="001E12EF">
        <w:rPr>
          <w:color w:val="000000" w:themeColor="text1"/>
          <w:u w:color="000000" w:themeColor="text1"/>
        </w:rPr>
        <w:t>PE</w:t>
      </w:r>
      <w:r w:rsidRPr="00257D5B">
        <w:rPr>
          <w:color w:val="000000" w:themeColor="text1"/>
          <w:u w:color="000000" w:themeColor="text1"/>
        </w:rPr>
        <w:t>AL ACT 758 OF 1988 RELATING TO THE MAGISTRATES IN AIKEN COUNTY.</w:t>
      </w:r>
    </w:p>
    <w:p w:rsidR="00AB1170" w:rsidRDefault="00AB11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B1170" w:rsidRDefault="00AB11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B1170" w:rsidRDefault="00AB11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3FFC" w:rsidRPr="00257D5B" w:rsidRDefault="00743FFC" w:rsidP="00743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7D5B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257D5B">
        <w:rPr>
          <w:color w:val="000000" w:themeColor="text1"/>
          <w:u w:color="000000" w:themeColor="text1"/>
        </w:rPr>
        <w:t>1.</w:t>
      </w:r>
      <w:r w:rsidRPr="00257D5B">
        <w:rPr>
          <w:color w:val="000000" w:themeColor="text1"/>
          <w:u w:color="000000" w:themeColor="text1"/>
        </w:rPr>
        <w:tab/>
        <w:t>In Aiken County there may be authorized five full</w:t>
      </w:r>
      <w:r w:rsidRPr="00257D5B">
        <w:rPr>
          <w:color w:val="000000" w:themeColor="text1"/>
          <w:u w:color="000000" w:themeColor="text1"/>
        </w:rPr>
        <w:noBreakHyphen/>
        <w:t>time magistrates each of whose office must be maintained at the place to be designated by the Aiken County Legislative Delegation in each magisterial district as follows:</w:t>
      </w:r>
    </w:p>
    <w:p w:rsidR="00743FFC" w:rsidRPr="00257D5B" w:rsidRDefault="00743FFC" w:rsidP="00743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7D5B">
        <w:rPr>
          <w:color w:val="000000" w:themeColor="text1"/>
          <w:u w:color="000000" w:themeColor="text1"/>
        </w:rPr>
        <w:tab/>
        <w:t>(1)</w:t>
      </w:r>
      <w:r w:rsidRPr="00257D5B">
        <w:rPr>
          <w:color w:val="000000" w:themeColor="text1"/>
          <w:u w:color="000000" w:themeColor="text1"/>
        </w:rPr>
        <w:tab/>
        <w:t>one for District 1, North Augusta, comprised of Aiken County Precincts 9, 10, 25, 26, 27, 28, 29, 44, 45, 54, 55,</w:t>
      </w:r>
      <w:r>
        <w:rPr>
          <w:color w:val="000000" w:themeColor="text1"/>
          <w:u w:color="000000" w:themeColor="text1"/>
        </w:rPr>
        <w:t xml:space="preserve"> 58, 62, 63, 67, 68, 73, and 74;</w:t>
      </w:r>
    </w:p>
    <w:p w:rsidR="00743FFC" w:rsidRPr="00257D5B" w:rsidRDefault="00743FFC" w:rsidP="00743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7D5B">
        <w:rPr>
          <w:color w:val="000000" w:themeColor="text1"/>
          <w:u w:color="000000" w:themeColor="text1"/>
        </w:rPr>
        <w:tab/>
        <w:t>(2)</w:t>
      </w:r>
      <w:r w:rsidRPr="00257D5B">
        <w:rPr>
          <w:color w:val="000000" w:themeColor="text1"/>
          <w:u w:color="000000" w:themeColor="text1"/>
        </w:rPr>
        <w:tab/>
        <w:t>one for District 2, Langley, comprised of Aiken County Precincts 8, 48, 65, 60, 38, 16, 41, 7, 12, 15,</w:t>
      </w:r>
      <w:r>
        <w:rPr>
          <w:color w:val="000000" w:themeColor="text1"/>
          <w:u w:color="000000" w:themeColor="text1"/>
        </w:rPr>
        <w:t xml:space="preserve"> 18, 19, 49, 50, 51, 59, and 71;</w:t>
      </w:r>
    </w:p>
    <w:p w:rsidR="00743FFC" w:rsidRPr="00257D5B" w:rsidRDefault="00743FFC" w:rsidP="00743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7D5B">
        <w:rPr>
          <w:color w:val="000000" w:themeColor="text1"/>
          <w:u w:color="000000" w:themeColor="text1"/>
        </w:rPr>
        <w:tab/>
        <w:t>(3)</w:t>
      </w:r>
      <w:r w:rsidRPr="00257D5B">
        <w:rPr>
          <w:color w:val="000000" w:themeColor="text1"/>
          <w:u w:color="000000" w:themeColor="text1"/>
        </w:rPr>
        <w:tab/>
        <w:t>one for District 3, Aiken, comprised of Aiken County Precincts 1, 2, 3, 4, 5, 6, 20, 33, 34, 35, 46,</w:t>
      </w:r>
      <w:r>
        <w:rPr>
          <w:color w:val="000000" w:themeColor="text1"/>
          <w:u w:color="000000" w:themeColor="text1"/>
        </w:rPr>
        <w:t xml:space="preserve"> 47, 52, 57, 66, 72, 14, and 11;</w:t>
      </w:r>
    </w:p>
    <w:p w:rsidR="00743FFC" w:rsidRPr="00257D5B" w:rsidRDefault="00743FFC" w:rsidP="00743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7D5B">
        <w:rPr>
          <w:color w:val="000000" w:themeColor="text1"/>
          <w:u w:color="000000" w:themeColor="text1"/>
        </w:rPr>
        <w:tab/>
        <w:t>(4)</w:t>
      </w:r>
      <w:r w:rsidRPr="00257D5B">
        <w:rPr>
          <w:color w:val="000000" w:themeColor="text1"/>
          <w:u w:color="000000" w:themeColor="text1"/>
        </w:rPr>
        <w:tab/>
        <w:t>one for District 4, New Ellenton, comprised of Aiken County Precincts 56, 17, 13, 22, 23, 37, 42, 43, 53, 61, 64, 69, 70,</w:t>
      </w:r>
      <w:r>
        <w:rPr>
          <w:color w:val="000000" w:themeColor="text1"/>
          <w:u w:color="000000" w:themeColor="text1"/>
        </w:rPr>
        <w:t xml:space="preserve"> 75, and 76;  and</w:t>
      </w:r>
    </w:p>
    <w:p w:rsidR="00743FFC" w:rsidRPr="00257D5B" w:rsidRDefault="00743FFC" w:rsidP="00743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7D5B">
        <w:rPr>
          <w:color w:val="000000" w:themeColor="text1"/>
          <w:u w:color="000000" w:themeColor="text1"/>
        </w:rPr>
        <w:tab/>
        <w:t>(5)</w:t>
      </w:r>
      <w:r w:rsidRPr="00257D5B">
        <w:rPr>
          <w:color w:val="000000" w:themeColor="text1"/>
          <w:u w:color="000000" w:themeColor="text1"/>
        </w:rPr>
        <w:tab/>
        <w:t>one for District 5, Wagener/Monetta, comprised of Aiken County Precincts 21, 24, 30, 40, 31, 32, 36, and 39.</w:t>
      </w:r>
    </w:p>
    <w:p w:rsidR="00743FFC" w:rsidRPr="00257D5B" w:rsidRDefault="00743FFC" w:rsidP="00743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3FFC" w:rsidRPr="00257D5B" w:rsidRDefault="00743FFC" w:rsidP="00743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7D5B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257D5B">
        <w:rPr>
          <w:color w:val="000000" w:themeColor="text1"/>
          <w:u w:color="000000" w:themeColor="text1"/>
        </w:rPr>
        <w:t>2.</w:t>
      </w:r>
      <w:r w:rsidRPr="00257D5B">
        <w:rPr>
          <w:color w:val="000000" w:themeColor="text1"/>
          <w:u w:color="000000" w:themeColor="text1"/>
        </w:rPr>
        <w:tab/>
        <w:t>The special magistrate in Aiken County provided for by Act 79 of 1977 shall continue to serve in the manner provided in that act.</w:t>
      </w:r>
    </w:p>
    <w:p w:rsidR="00743FFC" w:rsidRPr="00257D5B" w:rsidRDefault="00743FFC" w:rsidP="00743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3FFC" w:rsidRPr="00257D5B" w:rsidRDefault="00743FFC" w:rsidP="00743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7D5B">
        <w:rPr>
          <w:color w:val="000000" w:themeColor="text1"/>
          <w:u w:color="000000" w:themeColor="text1"/>
        </w:rPr>
        <w:lastRenderedPageBreak/>
        <w:t>SECTION</w:t>
      </w:r>
      <w:r>
        <w:rPr>
          <w:color w:val="000000" w:themeColor="text1"/>
          <w:u w:color="000000" w:themeColor="text1"/>
        </w:rPr>
        <w:tab/>
      </w:r>
      <w:r w:rsidRPr="00257D5B">
        <w:rPr>
          <w:color w:val="000000" w:themeColor="text1"/>
          <w:u w:color="000000" w:themeColor="text1"/>
        </w:rPr>
        <w:t>3.</w:t>
      </w:r>
      <w:r w:rsidRPr="00257D5B">
        <w:rPr>
          <w:color w:val="000000" w:themeColor="text1"/>
          <w:u w:color="000000" w:themeColor="text1"/>
        </w:rPr>
        <w:tab/>
        <w:t>Act 758 of 1988 is repealed.</w:t>
      </w:r>
    </w:p>
    <w:p w:rsidR="00743FFC" w:rsidRPr="00257D5B" w:rsidRDefault="00743FFC" w:rsidP="00743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3FFC" w:rsidRPr="00257D5B" w:rsidRDefault="00743FFC" w:rsidP="00743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7D5B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257D5B">
        <w:rPr>
          <w:color w:val="000000" w:themeColor="text1"/>
          <w:u w:color="000000" w:themeColor="text1"/>
        </w:rPr>
        <w:t>4.</w:t>
      </w:r>
      <w:r w:rsidRPr="00257D5B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0B2D7F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B2D7F" w:rsidRDefault="000B2D7F" w:rsidP="000B2D7F">
      <w:pPr>
        <w:suppressAutoHyphens/>
      </w:pPr>
    </w:p>
    <w:sectPr w:rsidR="000B2D7F" w:rsidSect="000B2D7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1170" w:rsidRDefault="00AB1170" w:rsidP="009F0C77">
      <w:r>
        <w:separator/>
      </w:r>
    </w:p>
  </w:endnote>
  <w:endnote w:type="continuationSeparator" w:id="0">
    <w:p w:rsidR="00AB1170" w:rsidRDefault="00AB117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AB584B-B10C-405F-B163-FAB15AB8E1C2}"/>
    <w:embedBold r:id="rId2" w:fontKey="{D3D933BB-18A0-4949-A4C9-D34BD4778C7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107E79E-1FF8-4681-B4A6-5C23ADC4FBB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4357413-3552-420B-BB43-300E8C86175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9DC7169-23EE-4965-B55D-C9E62B2FEB1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33C" w:rsidRPr="000B2D7F" w:rsidRDefault="000B2D7F" w:rsidP="000B2D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1170" w:rsidRDefault="00AB1170" w:rsidP="009F0C77">
      <w:r>
        <w:separator/>
      </w:r>
    </w:p>
  </w:footnote>
  <w:footnote w:type="continuationSeparator" w:id="0">
    <w:p w:rsidR="00AB1170" w:rsidRDefault="00AB117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2071ZW11"/>
    <w:docVar w:name="CoverBillType" w:val="b"/>
    <w:docVar w:name="docpath" w:val="L:\Council\bills\GGS\22071ZW11.DOCX"/>
    <w:docVar w:name="dvBillNumber" w:val="764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896547"/>
    <w:rsid w:val="00026C9A"/>
    <w:rsid w:val="000965A1"/>
    <w:rsid w:val="00096AB3"/>
    <w:rsid w:val="000B2D7F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1E12EF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04D64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43FFC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52A07"/>
    <w:rsid w:val="00872729"/>
    <w:rsid w:val="00896547"/>
    <w:rsid w:val="008F4429"/>
    <w:rsid w:val="009352BB"/>
    <w:rsid w:val="00990668"/>
    <w:rsid w:val="009F0C77"/>
    <w:rsid w:val="009F4DD1"/>
    <w:rsid w:val="00A64E80"/>
    <w:rsid w:val="00A741D9"/>
    <w:rsid w:val="00A9741D"/>
    <w:rsid w:val="00AB1170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133C"/>
    <w:rsid w:val="00CF4447"/>
    <w:rsid w:val="00D405E7"/>
    <w:rsid w:val="00D41D56"/>
    <w:rsid w:val="00D6260D"/>
    <w:rsid w:val="00D6662B"/>
    <w:rsid w:val="00D71259"/>
    <w:rsid w:val="00D95E2F"/>
    <w:rsid w:val="00D970A9"/>
    <w:rsid w:val="00DB3AC0"/>
    <w:rsid w:val="00DE68F0"/>
    <w:rsid w:val="00DF3845"/>
    <w:rsid w:val="00DF7E17"/>
    <w:rsid w:val="00EB00A2"/>
    <w:rsid w:val="00EB1BF3"/>
    <w:rsid w:val="00EC7E3B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12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2E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4EB6E-31C8-4FE0-A46F-6DA559479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217</Words>
  <Characters>1239</Characters>
  <Application>Microsoft Office Word</Application>
  <DocSecurity>0</DocSecurity>
  <Lines>10</Lines>
  <Paragraphs>2</Paragraphs>
  <ScaleCrop>false</ScaleCrop>
  <Company> </Company>
  <LinksUpToDate>false</LinksUpToDate>
  <CharactersWithSpaces>1454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2011-04-04T20:09:00Z</cp:lastPrinted>
  <dcterms:created xsi:type="dcterms:W3CDTF">2011-04-05T16:37:00Z</dcterms:created>
  <dcterms:modified xsi:type="dcterms:W3CDTF">2011-04-05T16:37:00Z</dcterms:modified>
</cp:coreProperties>
</file>