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72B9D" w:rsidRP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C92" w:rsidRDefault="00EF0C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EF0C92" w:rsidRDefault="00EF0C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EF0C92" w:rsidRDefault="00EF0C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B9D" w:rsidRPr="00A72B9D" w:rsidRDefault="00A72B9D" w:rsidP="00A72B9D">
      <w:pPr>
        <w:tabs>
          <w:tab w:val="right" w:pos="5933"/>
        </w:tabs>
        <w:suppressAutoHyphens/>
        <w:jc w:val="both"/>
        <w:rPr>
          <w:rFonts w:eastAsia="Times New Roman"/>
        </w:rPr>
      </w:pPr>
      <w:r>
        <w:rPr>
          <w:rFonts w:eastAsia="Times New Roman"/>
        </w:rPr>
        <w:tab/>
      </w:r>
      <w:r>
        <w:rPr>
          <w:rFonts w:eastAsia="Times New Roman"/>
          <w:b/>
          <w:sz w:val="36"/>
        </w:rPr>
        <w:t>S. 788</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B9D"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0759">
        <w:t>Senator Verdin</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B9D" w:rsidRDefault="00EF0C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w:t>
      </w:r>
      <w:r w:rsidR="00A72B9D">
        <w:rPr>
          <w:rFonts w:eastAsia="Times New Roman"/>
        </w:rPr>
        <w:t>/12--S.</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2011.</w:t>
      </w:r>
    </w:p>
    <w:p w:rsidR="00A72B9D" w:rsidRPr="00A72B9D"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2B9D" w:rsidSect="00A72B9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63F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398" w:rsidRDefault="00996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21, TITLE 47 OF THE 1976 CODE, RELATING TO THE FARM ANIMAL AND RESEARCH FACILITIES PROTECTION ACT, BY AMENDING SECTION </w:t>
      </w:r>
      <w:r w:rsidR="00DF1C66">
        <w:rPr>
          <w:rFonts w:eastAsia="Times New Roman"/>
        </w:rPr>
        <w:t>47</w:t>
      </w:r>
      <w:r w:rsidR="00DF1C66">
        <w:rPr>
          <w:rFonts w:eastAsia="Times New Roman"/>
        </w:rPr>
        <w:noBreakHyphen/>
        <w:t>21</w:t>
      </w:r>
      <w:r w:rsidR="00DF1C66">
        <w:rPr>
          <w:rFonts w:eastAsia="Times New Roman"/>
        </w:rPr>
        <w:noBreakHyphen/>
      </w:r>
      <w:r>
        <w:rPr>
          <w:rFonts w:eastAsia="Times New Roman"/>
        </w:rPr>
        <w:t xml:space="preserve">70 TO PROVIDE ADDITIONAL LIABILITY EXEMPTIONS TO VETERINARIANS AND PEOPLE WHO HOLD A SUPERIOR INTEREST IN THE PROPERTY; BY ADDING </w:t>
      </w:r>
      <w:r w:rsidR="00DF1C66">
        <w:t>SECTION 47</w:t>
      </w:r>
      <w:r w:rsidR="00DF1C66">
        <w:noBreakHyphen/>
      </w:r>
      <w:r>
        <w:t>2</w:t>
      </w:r>
      <w:r w:rsidR="00DF1C66">
        <w:t>1</w:t>
      </w:r>
      <w:r w:rsidR="00DF1C66">
        <w:noBreakHyphen/>
      </w:r>
      <w:r>
        <w:t xml:space="preserve">90 TO PROVIDE FOR A CIVIL CAUSE OF ACTION FOR A PERSON THAT SUFFERS DAMAGES AS A RESULT OF VIOLATIONS OF CHAPTER 21 RELATING TO ANIMAL FACILITY OPERATIONS; </w:t>
      </w:r>
      <w:r w:rsidR="001B5E06">
        <w:t xml:space="preserve">AND </w:t>
      </w:r>
      <w:r>
        <w:t xml:space="preserve">BY ADDING ARTICLE </w:t>
      </w:r>
      <w:r w:rsidR="00075128">
        <w:t>5</w:t>
      </w:r>
      <w:r>
        <w:t xml:space="preserve"> TO PROVIDE </w:t>
      </w:r>
      <w:r w:rsidR="00075128">
        <w:t>T</w:t>
      </w:r>
      <w:r>
        <w:rPr>
          <w:rFonts w:eastAsia="Times New Roman"/>
        </w:rPr>
        <w:t xml:space="preserve">HAT IT IS UNLAWFUL TO TAMPER WITH CROP OPERATIONS, TO INTERFERE WITH THE OPERATIONS OF A CROP OPERATION, TO FRAUDULENTLY GAIN ACCESS TO A CROP OPERATION, AND TO PROVIDE FOR A CIVIL CAUSE OF ACTION FOR VIOLATIONS OF THIS </w:t>
      </w:r>
      <w:r w:rsidR="001B5E06">
        <w:rPr>
          <w:rFonts w:eastAsia="Times New Roman"/>
        </w:rPr>
        <w:t xml:space="preserve">ACT RELATED TO CROP OPERATIONS, </w:t>
      </w:r>
      <w:r>
        <w:rPr>
          <w:rFonts w:eastAsia="Times New Roman"/>
        </w:rPr>
        <w:t>TO PROVIDE CRIMINAL PENALT</w:t>
      </w:r>
      <w:r w:rsidR="001B5E06">
        <w:rPr>
          <w:rFonts w:eastAsia="Times New Roman"/>
        </w:rPr>
        <w:t xml:space="preserve">IES FOR VIOLATIONS OF THIS ACT, </w:t>
      </w:r>
      <w:r>
        <w:rPr>
          <w:rFonts w:eastAsia="Times New Roman"/>
        </w:rPr>
        <w:t>TO DEFINE NECESSARY TERMS</w:t>
      </w:r>
      <w:r w:rsidR="001B5E06">
        <w:rPr>
          <w:rFonts w:eastAsia="Times New Roman"/>
        </w:rPr>
        <w:t xml:space="preserve">, </w:t>
      </w:r>
      <w:r>
        <w:rPr>
          <w:rFonts w:eastAsia="Times New Roman"/>
        </w:rPr>
        <w:t>AND TO MAKE TECHNICAL CORRECTIONS.</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COMMITTEE AMENDMENT ADOPTED</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E0492E"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Be it enacted by the General Assembly of the State of South Carolina:</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SECTION</w:t>
      </w:r>
      <w:r w:rsidRPr="00417252">
        <w:rPr>
          <w:color w:val="000000" w:themeColor="text1"/>
          <w:u w:color="000000" w:themeColor="text1"/>
        </w:rPr>
        <w:tab/>
        <w:t>1.</w:t>
      </w:r>
      <w:r w:rsidRPr="00417252">
        <w:rPr>
          <w:color w:val="000000" w:themeColor="text1"/>
          <w:u w:color="000000" w:themeColor="text1"/>
        </w:rPr>
        <w:tab/>
        <w:t>Chapter 21, Title 47 of the 1976 Code is amended to read: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00DF1C66">
        <w:rPr>
          <w:color w:val="000000" w:themeColor="text1"/>
          <w:u w:color="000000" w:themeColor="text1"/>
        </w:rPr>
        <w:t>21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0B80"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Farm Animal</w:t>
      </w:r>
      <w:r w:rsidRPr="00417252">
        <w:rPr>
          <w:color w:val="000000" w:themeColor="text1"/>
          <w:u w:val="single" w:color="000000" w:themeColor="text1"/>
        </w:rPr>
        <w:t>, Crop Operation,</w:t>
      </w:r>
      <w:r>
        <w:rPr>
          <w:color w:val="000000" w:themeColor="text1"/>
          <w:u w:color="000000" w:themeColor="text1"/>
        </w:rPr>
        <w:t xml:space="preserve"> a</w:t>
      </w:r>
      <w:r w:rsidRPr="00417252">
        <w:rPr>
          <w:color w:val="000000" w:themeColor="text1"/>
          <w:u w:color="000000" w:themeColor="text1"/>
        </w:rPr>
        <w:t xml:space="preserve">nd </w:t>
      </w:r>
    </w:p>
    <w:p w:rsidR="00E0492E" w:rsidRPr="00417252"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Research Facilities Protection Act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Article 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Citation and Definitions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10.</w:t>
      </w:r>
      <w:r w:rsidRPr="00417252">
        <w:rPr>
          <w:color w:val="000000" w:themeColor="text1"/>
          <w:u w:color="000000" w:themeColor="text1"/>
        </w:rPr>
        <w:tab/>
        <w:t xml:space="preserve">This chapter may be cited as the </w:t>
      </w:r>
      <w:r w:rsidR="00DF1C66" w:rsidRPr="00DF1C66">
        <w:rPr>
          <w:color w:val="000000" w:themeColor="text1"/>
          <w:u w:color="000000" w:themeColor="text1"/>
        </w:rPr>
        <w:t>‘</w:t>
      </w:r>
      <w:r>
        <w:rPr>
          <w:color w:val="000000" w:themeColor="text1"/>
          <w:u w:color="000000" w:themeColor="text1"/>
        </w:rPr>
        <w:t>F</w:t>
      </w:r>
      <w:r w:rsidRPr="00417252">
        <w:rPr>
          <w:color w:val="000000" w:themeColor="text1"/>
          <w:u w:color="000000" w:themeColor="text1"/>
        </w:rPr>
        <w:t>arm Animal</w:t>
      </w:r>
      <w:r w:rsidR="00DF1C66">
        <w:rPr>
          <w:color w:val="000000" w:themeColor="text1"/>
          <w:u w:val="single" w:color="000000" w:themeColor="text1"/>
        </w:rPr>
        <w:t>, Crop Operation,</w:t>
      </w:r>
      <w:r w:rsidR="00DF1C66">
        <w:rPr>
          <w:color w:val="000000" w:themeColor="text1"/>
          <w:u w:color="000000" w:themeColor="text1"/>
        </w:rPr>
        <w:t xml:space="preserve"> </w:t>
      </w:r>
      <w:r w:rsidRPr="00417252">
        <w:rPr>
          <w:color w:val="000000" w:themeColor="text1"/>
          <w:u w:color="000000" w:themeColor="text1"/>
        </w:rPr>
        <w:t>and Research Facilities Protection Act</w:t>
      </w:r>
      <w:r w:rsidR="00DF1C66" w:rsidRPr="00DF1C66">
        <w:rPr>
          <w:color w:val="000000" w:themeColor="text1"/>
          <w:u w:color="000000" w:themeColor="text1"/>
        </w:rPr>
        <w:t>’</w:t>
      </w:r>
      <w:r w:rsidRPr="00417252">
        <w:rPr>
          <w:color w:val="000000" w:themeColor="text1"/>
          <w:u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20.</w:t>
      </w:r>
      <w:r w:rsidRPr="00417252">
        <w:rPr>
          <w:color w:val="000000" w:themeColor="text1"/>
          <w:u w:color="000000" w:themeColor="text1"/>
        </w:rPr>
        <w:tab/>
        <w:t xml:space="preserve">As used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(1)</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Actor</w:t>
      </w:r>
      <w:r w:rsidR="00DF1C66" w:rsidRPr="00DF1C66">
        <w:rPr>
          <w:color w:val="000000" w:themeColor="text1"/>
          <w:u w:color="000000" w:themeColor="text1"/>
        </w:rPr>
        <w:t>’</w:t>
      </w:r>
      <w:r w:rsidRPr="00417252">
        <w:rPr>
          <w:color w:val="000000" w:themeColor="text1"/>
          <w:u w:color="000000" w:themeColor="text1"/>
        </w:rPr>
        <w:t xml:space="preserve"> means a person accused of any of the offenses defined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(2)</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w:t>
      </w:r>
      <w:r w:rsidR="00DF1C66" w:rsidRPr="00DF1C66">
        <w:rPr>
          <w:color w:val="000000" w:themeColor="text1"/>
          <w:u w:color="000000" w:themeColor="text1"/>
        </w:rPr>
        <w:t>’</w:t>
      </w:r>
      <w:r w:rsidRPr="00417252">
        <w:rPr>
          <w:color w:val="000000" w:themeColor="text1"/>
          <w:u w:color="000000" w:themeColor="text1"/>
        </w:rPr>
        <w:t xml:space="preserve"> means a warm or cold</w:t>
      </w:r>
      <w:r w:rsidR="00DF1C66">
        <w:rPr>
          <w:color w:val="000000" w:themeColor="text1"/>
          <w:u w:color="000000" w:themeColor="text1"/>
        </w:rPr>
        <w:noBreakHyphen/>
      </w:r>
      <w:r w:rsidRPr="00417252">
        <w:rPr>
          <w:color w:val="000000" w:themeColor="text1"/>
          <w:u w:color="000000" w:themeColor="text1"/>
        </w:rPr>
        <w:t xml:space="preserve">blooded animal used in food or fiber production, agriculture, research, testing, or education, including poultry, fish, and insects.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(3)</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 facility</w:t>
      </w:r>
      <w:r w:rsidR="00DF1C66" w:rsidRPr="00DF1C66">
        <w:rPr>
          <w:color w:val="000000" w:themeColor="text1"/>
          <w:u w:color="000000" w:themeColor="text1"/>
        </w:rPr>
        <w:t>’</w:t>
      </w:r>
      <w:r w:rsidRPr="00417252">
        <w:rPr>
          <w:color w:val="000000" w:themeColor="text1"/>
          <w:u w:color="000000" w:themeColor="text1"/>
        </w:rPr>
        <w:t xml:space="preserve"> includes a vehicle, building, structure, or premises where an animal is kept, tested, handled, housed, exhibited, bred, or offered for sale and includes a research facility where research or testing on animals is conducted.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(4)</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Consent</w:t>
      </w:r>
      <w:r w:rsidR="00DF1C66" w:rsidRPr="00DF1C66">
        <w:rPr>
          <w:color w:val="000000" w:themeColor="text1"/>
          <w:u w:color="000000" w:themeColor="text1"/>
        </w:rPr>
        <w:t>’</w:t>
      </w:r>
      <w:r w:rsidRPr="00417252">
        <w:rPr>
          <w:color w:val="000000" w:themeColor="text1"/>
          <w:u w:color="000000" w:themeColor="text1"/>
        </w:rPr>
        <w:t xml:space="preserve"> means assent in fact, whether express or apparent.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(5)</w:t>
      </w:r>
      <w:r w:rsidRPr="00417252">
        <w:rPr>
          <w:color w:val="000000" w:themeColor="text1"/>
          <w:u w:color="000000" w:themeColor="text1"/>
        </w:rPr>
        <w:tab/>
      </w:r>
      <w:r w:rsidR="00DF1C66" w:rsidRPr="00DF1C66">
        <w:rPr>
          <w:color w:val="000000" w:themeColor="text1"/>
          <w:u w:val="single" w:color="000000" w:themeColor="text1"/>
        </w:rPr>
        <w:t>‘</w:t>
      </w:r>
      <w:r w:rsidRPr="00417252">
        <w:rPr>
          <w:color w:val="000000" w:themeColor="text1"/>
          <w:u w:val="single" w:color="000000" w:themeColor="text1"/>
        </w:rPr>
        <w:t>Crop operation</w:t>
      </w:r>
      <w:r w:rsidR="00DF1C66" w:rsidRPr="00DF1C66">
        <w:rPr>
          <w:color w:val="000000" w:themeColor="text1"/>
          <w:u w:val="single" w:color="000000" w:themeColor="text1"/>
        </w:rPr>
        <w:t>’</w:t>
      </w:r>
      <w:r w:rsidRPr="00417252">
        <w:rPr>
          <w:color w:val="000000" w:themeColor="text1"/>
          <w:u w:val="single" w:color="000000" w:themeColor="text1"/>
        </w:rPr>
        <w:t xml:space="preserve"> includes a vehicle, building, structure, or premises where a crop is raised, maintained, tested, handled, housed, exhibited, or offered for sale and includes a research facility where research o</w:t>
      </w:r>
      <w:r w:rsidR="001B5E06">
        <w:rPr>
          <w:color w:val="000000" w:themeColor="text1"/>
          <w:u w:val="single" w:color="000000" w:themeColor="text1"/>
        </w:rPr>
        <w:t>n o</w:t>
      </w:r>
      <w:r w:rsidRPr="00417252">
        <w:rPr>
          <w:color w:val="000000" w:themeColor="text1"/>
          <w:u w:val="single" w:color="000000" w:themeColor="text1"/>
        </w:rPr>
        <w:t>r testing o</w:t>
      </w:r>
      <w:r w:rsidR="001B5E06">
        <w:rPr>
          <w:color w:val="000000" w:themeColor="text1"/>
          <w:u w:val="single" w:color="000000" w:themeColor="text1"/>
        </w:rPr>
        <w:t>f</w:t>
      </w:r>
      <w:r w:rsidRPr="00417252">
        <w:rPr>
          <w:color w:val="000000" w:themeColor="text1"/>
          <w:u w:val="single" w:color="000000" w:themeColor="text1"/>
        </w:rPr>
        <w:t xml:space="preserve"> crops is conducted.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(5)</w:t>
      </w:r>
      <w:r w:rsidRPr="00417252">
        <w:rPr>
          <w:color w:val="000000" w:themeColor="text1"/>
          <w:u w:val="single" w:color="000000" w:themeColor="text1"/>
        </w:rPr>
        <w:t>(6)</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Deprive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to withhold an animal or other property from the owner permanently or for such an extended time that a major portion of the value or enjoyment of the animal or property is lost to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to restore the animal or other property only upon payment for</w:t>
      </w:r>
      <w:r>
        <w:rPr>
          <w:color w:val="000000" w:themeColor="text1"/>
          <w:u w:color="000000" w:themeColor="text1"/>
        </w:rPr>
        <w:t xml:space="preserve"> reward or other compensation;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to dispose of an animal or other property in a manner that makes recovery of the animal or property by the owner unlikely.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(6)</w:t>
      </w:r>
      <w:r w:rsidRPr="00417252">
        <w:rPr>
          <w:color w:val="000000" w:themeColor="text1"/>
          <w:u w:val="single" w:color="000000" w:themeColor="text1"/>
        </w:rPr>
        <w:t>(7)</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Effective consent</w:t>
      </w:r>
      <w:r w:rsidR="00DF1C66" w:rsidRPr="00DF1C66">
        <w:rPr>
          <w:color w:val="000000" w:themeColor="text1"/>
          <w:u w:color="000000" w:themeColor="text1"/>
        </w:rPr>
        <w:t>’</w:t>
      </w:r>
      <w:r w:rsidRPr="00417252">
        <w:rPr>
          <w:color w:val="000000" w:themeColor="text1"/>
          <w:u w:color="000000" w:themeColor="text1"/>
        </w:rPr>
        <w:t xml:space="preserve"> includes consent by a person legally authorized to act for the owner.  Consent is not effective if: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induced by force, threat, false pretenses, or fraud;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 xml:space="preserve">given by a person the actor knows is not legally authorized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given by a person who by reason of youth, mental disease or defect, or intoxication is known by the actor to be unable to make reasonable decisions;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(d)</w:t>
      </w:r>
      <w:r w:rsidRPr="00417252">
        <w:rPr>
          <w:color w:val="000000" w:themeColor="text1"/>
          <w:u w:color="000000" w:themeColor="text1"/>
        </w:rPr>
        <w:tab/>
        <w:t xml:space="preserve">given solely to detect the commission of an offense.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lastRenderedPageBreak/>
        <w:tab/>
      </w:r>
      <w:r w:rsidRPr="00417252">
        <w:rPr>
          <w:strike/>
          <w:color w:val="000000" w:themeColor="text1"/>
          <w:u w:color="000000" w:themeColor="text1"/>
        </w:rPr>
        <w:t>(7)</w:t>
      </w:r>
      <w:r w:rsidRPr="00417252">
        <w:rPr>
          <w:color w:val="000000" w:themeColor="text1"/>
          <w:u w:val="single" w:color="000000" w:themeColor="text1"/>
        </w:rPr>
        <w:t>(8)</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Owner</w:t>
      </w:r>
      <w:r w:rsidR="00DF1C66" w:rsidRPr="00DF1C66">
        <w:rPr>
          <w:color w:val="000000" w:themeColor="text1"/>
          <w:u w:color="000000" w:themeColor="text1"/>
        </w:rPr>
        <w:t>’</w:t>
      </w:r>
      <w:r w:rsidRPr="00417252">
        <w:rPr>
          <w:color w:val="000000" w:themeColor="text1"/>
          <w:u w:color="000000" w:themeColor="text1"/>
        </w:rPr>
        <w:t xml:space="preserve"> means a person who has title to the property, possession of the property, whether lawful or not, or a greater right to possession of the property than the actor.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(8)</w:t>
      </w:r>
      <w:r w:rsidRPr="00417252">
        <w:rPr>
          <w:color w:val="000000" w:themeColor="text1"/>
          <w:u w:val="single" w:color="000000" w:themeColor="text1"/>
        </w:rPr>
        <w:t>(9)</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Person</w:t>
      </w:r>
      <w:r w:rsidR="00DF1C66" w:rsidRPr="00DF1C66">
        <w:rPr>
          <w:color w:val="000000" w:themeColor="text1"/>
          <w:u w:color="000000" w:themeColor="text1"/>
        </w:rPr>
        <w:t>’</w:t>
      </w:r>
      <w:r w:rsidRPr="00417252">
        <w:rPr>
          <w:color w:val="000000" w:themeColor="text1"/>
          <w:u w:color="000000" w:themeColor="text1"/>
        </w:rPr>
        <w:t xml:space="preserve"> means an individual, corporation, association, nonprofit corporation, joint</w:t>
      </w:r>
      <w:r w:rsidR="00DF1C66">
        <w:rPr>
          <w:color w:val="000000" w:themeColor="text1"/>
          <w:u w:color="000000" w:themeColor="text1"/>
        </w:rPr>
        <w:noBreakHyphen/>
      </w:r>
      <w:r w:rsidRPr="00417252">
        <w:rPr>
          <w:color w:val="000000" w:themeColor="text1"/>
          <w:u w:color="000000" w:themeColor="text1"/>
        </w:rPr>
        <w:t xml:space="preserve">stock company, firm, trust, partnership, two or more persons having a joint or common interest, or other legal entity.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(9)</w:t>
      </w:r>
      <w:r w:rsidRPr="00417252">
        <w:rPr>
          <w:color w:val="000000" w:themeColor="text1"/>
          <w:u w:val="single" w:color="000000" w:themeColor="text1"/>
        </w:rPr>
        <w:t>(10)</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Possession</w:t>
      </w:r>
      <w:r w:rsidR="00DF1C66" w:rsidRPr="00DF1C66">
        <w:rPr>
          <w:color w:val="000000" w:themeColor="text1"/>
          <w:u w:color="000000" w:themeColor="text1"/>
        </w:rPr>
        <w:t>’</w:t>
      </w:r>
      <w:r w:rsidRPr="00417252">
        <w:rPr>
          <w:color w:val="000000" w:themeColor="text1"/>
          <w:u w:color="000000" w:themeColor="text1"/>
        </w:rPr>
        <w:t xml:space="preserve"> means actual care, custody, control, or management.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Article 3</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Animal Facilities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30.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strike/>
          <w:color w:val="000000" w:themeColor="text1"/>
          <w:u w:color="000000" w:themeColor="text1"/>
        </w:rPr>
        <w:t>acquires or otherwise exercises</w:t>
      </w:r>
      <w:r w:rsidRPr="00417252">
        <w:rPr>
          <w:color w:val="000000" w:themeColor="text1"/>
          <w:u w:color="000000" w:themeColor="text1"/>
        </w:rPr>
        <w:t xml:space="preserve"> </w:t>
      </w:r>
      <w:r w:rsidRPr="00417252">
        <w:rPr>
          <w:color w:val="000000" w:themeColor="text1"/>
          <w:u w:val="single" w:color="000000" w:themeColor="text1"/>
        </w:rPr>
        <w:t>to acquire or otherwise exercise</w:t>
      </w:r>
      <w:r w:rsidRPr="00417252">
        <w:rPr>
          <w:color w:val="000000" w:themeColor="text1"/>
          <w:u w:color="000000" w:themeColor="text1"/>
        </w:rPr>
        <w:t xml:space="preserve"> control over an animal facility, an animal from an animal facility, or other property from an animal facility with the intent to deprive the owner of the facility, animal, or property, and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40.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damages or destroys</w:t>
      </w:r>
      <w:r w:rsidRPr="00417252">
        <w:rPr>
          <w:color w:val="000000" w:themeColor="text1"/>
          <w:u w:color="000000" w:themeColor="text1"/>
        </w:rPr>
        <w:t xml:space="preserve"> </w:t>
      </w:r>
      <w:r w:rsidRPr="00417252">
        <w:rPr>
          <w:color w:val="000000" w:themeColor="text1"/>
          <w:u w:val="single" w:color="000000" w:themeColor="text1"/>
        </w:rPr>
        <w:t>to damage or destroy</w:t>
      </w:r>
      <w:r w:rsidRPr="00417252">
        <w:rPr>
          <w:color w:val="000000" w:themeColor="text1"/>
          <w:u w:color="000000" w:themeColor="text1"/>
        </w:rPr>
        <w:t xml:space="preserve"> an animal facility</w:t>
      </w:r>
      <w:r w:rsidRPr="00417252">
        <w:rPr>
          <w:color w:val="000000" w:themeColor="text1"/>
          <w:u w:val="single" w:color="000000" w:themeColor="text1"/>
        </w:rPr>
        <w:t>,</w:t>
      </w:r>
      <w:r w:rsidRPr="00417252">
        <w:rPr>
          <w:color w:val="000000" w:themeColor="text1"/>
          <w:u w:color="000000" w:themeColor="text1"/>
        </w:rPr>
        <w:t xml:space="preserve"> </w:t>
      </w:r>
      <w:r w:rsidRPr="00417252">
        <w:rPr>
          <w:strike/>
          <w:color w:val="000000" w:themeColor="text1"/>
          <w:u w:color="000000" w:themeColor="text1"/>
        </w:rPr>
        <w:t>or</w:t>
      </w:r>
      <w:r w:rsidRPr="00417252">
        <w:rPr>
          <w:color w:val="000000" w:themeColor="text1"/>
          <w:u w:color="000000" w:themeColor="text1"/>
        </w:rPr>
        <w:t xml:space="preserve"> an animal</w:t>
      </w:r>
      <w:r w:rsidRPr="00417252">
        <w:rPr>
          <w:color w:val="000000" w:themeColor="text1"/>
          <w:u w:val="single" w:color="000000" w:themeColor="text1"/>
        </w:rPr>
        <w:t>,</w:t>
      </w:r>
      <w:r w:rsidRPr="00417252">
        <w:rPr>
          <w:color w:val="000000" w:themeColor="text1"/>
          <w:u w:color="000000" w:themeColor="text1"/>
        </w:rPr>
        <w:t xml:space="preserve"> or property in or on an animal facility with the intent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50.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w:t>
      </w:r>
      <w:r w:rsidRPr="00417252">
        <w:rPr>
          <w:color w:val="000000" w:themeColor="text1"/>
          <w:u w:val="single" w:color="000000" w:themeColor="text1"/>
        </w:rPr>
        <w:t>,</w:t>
      </w:r>
      <w:r w:rsidRPr="00417252">
        <w:rPr>
          <w:color w:val="000000" w:themeColor="text1"/>
          <w:u w:color="000000" w:themeColor="text1"/>
        </w:rPr>
        <w:t xml:space="preserve"> and with the intent to disrupt or damage the enterprise conducted at the animal facility,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color w:val="000000" w:themeColor="text1"/>
          <w:u w:val="single" w:color="000000" w:themeColor="text1"/>
        </w:rPr>
        <w:t>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not then open to the public, with intent to commit an act prohibited by this section;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r>
      <w:r w:rsidRPr="00417252">
        <w:rPr>
          <w:strike/>
          <w:color w:val="000000" w:themeColor="text1"/>
          <w:u w:color="000000" w:themeColor="text1"/>
        </w:rPr>
        <w:t>remains</w:t>
      </w:r>
      <w:r w:rsidRPr="00417252">
        <w:rPr>
          <w:color w:val="000000" w:themeColor="text1"/>
          <w:u w:color="000000" w:themeColor="text1"/>
        </w:rPr>
        <w:t xml:space="preserve"> </w:t>
      </w:r>
      <w:r w:rsidRPr="00417252">
        <w:rPr>
          <w:color w:val="000000" w:themeColor="text1"/>
          <w:u w:val="single" w:color="000000" w:themeColor="text1"/>
        </w:rPr>
        <w:t>remain</w:t>
      </w:r>
      <w:r w:rsidRPr="00417252">
        <w:rPr>
          <w:color w:val="000000" w:themeColor="text1"/>
          <w:u w:color="000000" w:themeColor="text1"/>
        </w:rPr>
        <w:t xml:space="preserve"> concealed, with intent to commit an act prohibited by this section, in an animal facility;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and </w:t>
      </w:r>
      <w:r w:rsidRPr="00417252">
        <w:rPr>
          <w:strike/>
          <w:color w:val="000000" w:themeColor="text1"/>
          <w:u w:color="000000" w:themeColor="text1"/>
        </w:rPr>
        <w:t>commits</w:t>
      </w:r>
      <w:r w:rsidRPr="00417252">
        <w:rPr>
          <w:color w:val="000000" w:themeColor="text1"/>
          <w:u w:color="000000" w:themeColor="text1"/>
        </w:rPr>
        <w:t xml:space="preserve"> </w:t>
      </w:r>
      <w:r w:rsidRPr="00417252">
        <w:rPr>
          <w:color w:val="000000" w:themeColor="text1"/>
          <w:u w:val="single" w:color="000000" w:themeColor="text1"/>
        </w:rPr>
        <w:t>commit</w:t>
      </w:r>
      <w:r w:rsidRPr="00417252">
        <w:rPr>
          <w:color w:val="000000" w:themeColor="text1"/>
          <w:u w:color="000000" w:themeColor="text1"/>
        </w:rPr>
        <w:t xml:space="preserve"> or </w:t>
      </w:r>
      <w:r w:rsidRPr="00417252">
        <w:rPr>
          <w:strike/>
          <w:color w:val="000000" w:themeColor="text1"/>
          <w:u w:color="000000" w:themeColor="text1"/>
        </w:rPr>
        <w:t>attempts</w:t>
      </w:r>
      <w:r w:rsidRPr="00417252">
        <w:rPr>
          <w:color w:val="000000" w:themeColor="text1"/>
          <w:u w:color="000000" w:themeColor="text1"/>
        </w:rPr>
        <w:t xml:space="preserve"> </w:t>
      </w:r>
      <w:r w:rsidRPr="00417252">
        <w:rPr>
          <w:color w:val="000000" w:themeColor="text1"/>
          <w:u w:val="single" w:color="000000" w:themeColor="text1"/>
        </w:rPr>
        <w:t>attempt</w:t>
      </w:r>
      <w:r w:rsidRPr="00417252">
        <w:rPr>
          <w:color w:val="000000" w:themeColor="text1"/>
          <w:u w:color="000000" w:themeColor="text1"/>
        </w:rPr>
        <w:t xml:space="preserve">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60.</w:t>
      </w:r>
      <w:r w:rsidRPr="00417252">
        <w:rPr>
          <w:color w:val="000000" w:themeColor="text1"/>
          <w:u w:color="000000" w:themeColor="text1"/>
        </w:rPr>
        <w:tab/>
        <w:t>(A)</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enters or remains</w:t>
      </w:r>
      <w:r w:rsidRPr="00417252">
        <w:rPr>
          <w:color w:val="000000" w:themeColor="text1"/>
          <w:u w:color="000000" w:themeColor="text1"/>
        </w:rPr>
        <w:t xml:space="preserve"> </w:t>
      </w:r>
      <w:r w:rsidRPr="00417252">
        <w:rPr>
          <w:color w:val="000000" w:themeColor="text1"/>
          <w:u w:val="single" w:color="000000" w:themeColor="text1"/>
        </w:rPr>
        <w:t>to enter or remain</w:t>
      </w:r>
      <w:r w:rsidRPr="00417252">
        <w:rPr>
          <w:color w:val="000000" w:themeColor="text1"/>
          <w:u w:color="000000" w:themeColor="text1"/>
        </w:rPr>
        <w:t xml:space="preserve"> in an animal facility </w:t>
      </w:r>
      <w:r w:rsidRPr="00417252">
        <w:rPr>
          <w:color w:val="000000" w:themeColor="text1"/>
          <w:u w:color="000000" w:themeColor="text1"/>
        </w:rPr>
        <w:lastRenderedPageBreak/>
        <w:t xml:space="preserve">with the intent to disrupt or damage the enterprise conducted at the animal facility, and the person: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had notice</w:t>
      </w:r>
      <w:r>
        <w:rPr>
          <w:color w:val="000000" w:themeColor="text1"/>
          <w:u w:color="000000" w:themeColor="text1"/>
        </w:rPr>
        <w:t xml:space="preserve"> that the entry was forbidden;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t xml:space="preserve">received notice to depart but failed to do so.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 xml:space="preserve">For purposes of this section, </w:t>
      </w:r>
      <w:r w:rsidR="00DF1C66" w:rsidRPr="00DF1C66">
        <w:rPr>
          <w:color w:val="000000" w:themeColor="text1"/>
          <w:u w:color="000000" w:themeColor="text1"/>
        </w:rPr>
        <w:t>‘</w:t>
      </w:r>
      <w:r w:rsidRPr="00417252">
        <w:rPr>
          <w:color w:val="000000" w:themeColor="text1"/>
          <w:u w:color="000000" w:themeColor="text1"/>
        </w:rPr>
        <w:t>notice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t xml:space="preserve">fencing or other enclosure obviously designed to exclude intruders or to contain animals;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70.</w:t>
      </w:r>
      <w:r w:rsidRPr="00417252">
        <w:rPr>
          <w:color w:val="000000" w:themeColor="text1"/>
          <w:u w:color="000000" w:themeColor="text1"/>
        </w:rPr>
        <w:tab/>
        <w:t>This chapter does not apply to, affect, or otherwise prohibit actions taken by</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t>the Department of Agriculture, any other federal, state, or local department or agency, or an official or employee of these entities while in the exercise or performance of a power or duty imposed by law or regulation</w:t>
      </w:r>
      <w:r w:rsidRPr="00417252">
        <w:rPr>
          <w:strike/>
          <w:color w:val="000000" w:themeColor="text1"/>
          <w:u w:color="000000" w:themeColor="text1"/>
        </w:rPr>
        <w:t>.</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licensed veterinarian practicing veterinary medicine pursuant to Chapter 69, Title 40 and according to customary standards of care;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person holding a legal interest in an animal facility, an animal from an animal facility, or other property in or on an animal facility who has an interest in the facility, animal,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80.</w:t>
      </w:r>
      <w:r w:rsidRPr="00417252">
        <w:rPr>
          <w:color w:val="000000" w:themeColor="text1"/>
          <w:u w:color="000000" w:themeColor="text1"/>
        </w:rPr>
        <w:tab/>
        <w:t>(A)</w:t>
      </w:r>
      <w:r w:rsidRPr="00417252">
        <w:rPr>
          <w:color w:val="000000" w:themeColor="text1"/>
          <w:u w:color="000000" w:themeColor="text1"/>
        </w:rPr>
        <w:tab/>
        <w:t>A person violating Sections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30, 47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40, and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50 is guilty of a misdemeanor and, upon conviction, must be fined not more than ten thousand dollars or imprisoned not more than three years,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A person violating 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60 is guilty of a misdemeanor and, upon conviction, must be fined not more than five thousand dollars or imprisoned not more than one year,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90.</w:t>
      </w:r>
      <w:r w:rsidRPr="0041725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2965D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5</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Crop Operations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200.</w:t>
      </w: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acquire or otherwise exercise control over a crop operation, a crop from a crop operation, or other property from a crop operation with the intent to deprive the owner of the operation, crop, or property, and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210.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it is unlawful for a person to damage or destroy a crop operation,  a crop, or property in or on a crop operation with the intent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220.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and with the intent to disrupt or damage the enterprise conducted at the crop operation, it is unlawful for a person 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enter a crop operation, not then open to the public, with intent to commit an act prohibited by this section;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remain concealed, with intent to commit an act prohibited by this section, in a crop operation;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 xml:space="preserve">enter </w:t>
      </w:r>
      <w:r w:rsidR="003047B8">
        <w:rPr>
          <w:color w:val="000000" w:themeColor="text1"/>
          <w:u w:val="single" w:color="000000" w:themeColor="text1"/>
        </w:rPr>
        <w:t xml:space="preserve">a </w:t>
      </w:r>
      <w:r w:rsidRPr="00417252">
        <w:rPr>
          <w:color w:val="000000" w:themeColor="text1"/>
          <w:u w:val="single" w:color="000000" w:themeColor="text1"/>
        </w:rPr>
        <w:t>crop operation and commit or attempt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230.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enter or remain in a crop operation with the intent to disrupt or damage the enterprise conducted at the crop operation, and the person: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had notice that the entry was forbidden;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received notice to depart but failed to do so.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 xml:space="preserve">For purposes of this section, </w:t>
      </w:r>
      <w:r w:rsidR="00DF1C66" w:rsidRPr="00DF1C66">
        <w:rPr>
          <w:color w:val="000000" w:themeColor="text1"/>
          <w:u w:val="single" w:color="000000" w:themeColor="text1"/>
        </w:rPr>
        <w:t>‘</w:t>
      </w:r>
      <w:r w:rsidRPr="00417252">
        <w:rPr>
          <w:color w:val="000000" w:themeColor="text1"/>
          <w:u w:val="single" w:color="000000" w:themeColor="text1"/>
        </w:rPr>
        <w:t>notice</w:t>
      </w:r>
      <w:r w:rsidR="00DF1C66" w:rsidRPr="00DF1C66">
        <w:rPr>
          <w:color w:val="000000" w:themeColor="text1"/>
          <w:u w:val="single" w:color="000000" w:themeColor="text1"/>
        </w:rPr>
        <w:t>’</w:t>
      </w:r>
      <w:r w:rsidRPr="00417252">
        <w:rPr>
          <w:color w:val="000000" w:themeColor="text1"/>
          <w:u w:val="single" w:color="000000" w:themeColor="text1"/>
        </w:rPr>
        <w:t xml:space="preserve"> means:</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fencing or other enclosure obviously designed to exclude intruders or to contain a crop;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lastRenderedPageBreak/>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240</w:t>
      </w:r>
      <w:r w:rsidRPr="00417252">
        <w:rPr>
          <w:color w:val="000000" w:themeColor="text1"/>
          <w:u w:color="000000" w:themeColor="text1"/>
        </w:rPr>
        <w:t>.</w:t>
      </w: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This chapter does not apply to, affect, or otherwise prohibit actions taken by: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the Department of Agriculture, any other federal, state, or local department or agency, or an official or employee of these entities while in the exercise or performance of a power or duty imposed by law or regulation;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person holding a legal interest in a crop operation, a crop from a crop operation, or other property in or on a crop operation who has an interest in the operation, crop,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250.</w:t>
      </w:r>
      <w:r w:rsidR="00E34F42">
        <w:rPr>
          <w:color w:val="000000" w:themeColor="text1"/>
          <w:u w:val="single" w:color="000000" w:themeColor="text1"/>
        </w:rPr>
        <w:tab/>
      </w:r>
      <w:r w:rsidRPr="0041725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A person violating Sections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200, 47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210, and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220 is guilty of a misdemeanor and, upon conviction, must be fined not more than ten thousand dollars or imprisoned not more than three years,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A person violating Section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230 is guilty of a misdemeanor and, upon conviction, must be fined not more than five thousand dollars or imprisoned not more than one year,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260.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r>
        <w:rPr>
          <w:color w:val="000000" w:themeColor="text1"/>
          <w:u w:color="000000" w:themeColor="text1"/>
        </w:rPr>
        <w:t>”</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0C92" w:rsidRDefault="00EF0C92" w:rsidP="00EF0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Chapter 4, Title 47 of the 1976 Code is amended by adding:</w:t>
      </w:r>
    </w:p>
    <w:p w:rsidR="00EF0C92" w:rsidRDefault="00EF0C92" w:rsidP="00EF0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F0C92" w:rsidRDefault="00EF0C92" w:rsidP="00EF0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47-4-170.</w:t>
      </w:r>
      <w:r>
        <w:rPr>
          <w:rFonts w:eastAsia="Times New Roman"/>
          <w:snapToGrid w:val="0"/>
          <w:szCs w:val="20"/>
        </w:rPr>
        <w:tab/>
      </w:r>
      <w:r>
        <w:rPr>
          <w:rFonts w:eastAsia="Times New Roman"/>
          <w:snapToGrid w:val="0"/>
          <w:szCs w:val="20"/>
        </w:rPr>
        <w:tab/>
      </w:r>
      <w:r>
        <w:t xml:space="preserve">Information prepared, owned, used, submitted to, in the possession of, or retained by the commission or the State Veterinarian related to the exercise of its official duties pursuant to this chapter, including, but not limited to, certificates of veterinary inspection, animal medical records, laboratory reports, or other records that may be used to identify a person or private business activities subject to regulation by the commission is confidential and exempt from disclosure pursuant to Chapter 4, Title 30 unless the State Veterinarian determines that disclosure is necessary to implement the programs contained in this chapter or the State Veterinarian determines that disclosure is necessary to </w:t>
      </w:r>
      <w:r>
        <w:lastRenderedPageBreak/>
        <w:t>prevent the spread of animal disease or to protect the public health.”</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0492E" w:rsidRPr="00417252">
        <w:rPr>
          <w:color w:val="000000" w:themeColor="text1"/>
          <w:u w:color="000000" w:themeColor="text1"/>
        </w:rPr>
        <w:t>.</w:t>
      </w:r>
      <w:r w:rsidR="00E0492E" w:rsidRPr="00417252">
        <w:rPr>
          <w:color w:val="000000" w:themeColor="text1"/>
          <w:u w:color="000000" w:themeColor="text1"/>
        </w:rPr>
        <w:tab/>
        <w:t>This act takes effect upon approval by the Governor.</w:t>
      </w:r>
    </w:p>
    <w:p w:rsidR="00B9333C" w:rsidRDefault="00DF1C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333C" w:rsidRDefault="00B9333C" w:rsidP="0013762C">
      <w:pPr>
        <w:suppressAutoHyphens/>
        <w:jc w:val="both"/>
        <w:rPr>
          <w:rFonts w:eastAsia="Times New Roman"/>
        </w:rPr>
      </w:pPr>
    </w:p>
    <w:sectPr w:rsidR="00B9333C" w:rsidSect="00A72B9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398" w:rsidRDefault="00426398" w:rsidP="00522CE0">
      <w:r>
        <w:separator/>
      </w:r>
    </w:p>
  </w:endnote>
  <w:endnote w:type="continuationSeparator" w:id="0">
    <w:p w:rsidR="00426398" w:rsidRDefault="004263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9E689D-ED5C-43BA-9771-58AA266BC230}"/>
    <w:embedBold r:id="rId2" w:fontKey="{39A83BBB-0DCD-48D7-BF9C-D853B587E8D0}"/>
  </w:font>
  <w:font w:name="Calibri">
    <w:panose1 w:val="020F0502020204030204"/>
    <w:charset w:val="00"/>
    <w:family w:val="swiss"/>
    <w:pitch w:val="variable"/>
    <w:sig w:usb0="A00002EF" w:usb1="4000207B" w:usb2="00000000" w:usb3="00000000" w:csb0="0000009F" w:csb1="00000000"/>
    <w:embedRegular r:id="rId3" w:fontKey="{519C52C4-C03D-4775-BF63-422929EBA306}"/>
  </w:font>
  <w:font w:name="Cambria">
    <w:panose1 w:val="02040503050406030204"/>
    <w:charset w:val="00"/>
    <w:family w:val="roman"/>
    <w:pitch w:val="variable"/>
    <w:sig w:usb0="A00002EF" w:usb1="4000004B" w:usb2="00000000" w:usb3="00000000" w:csb0="0000009F" w:csb1="00000000"/>
    <w:embedRegular r:id="rId4" w:fontKey="{FADC7498-353E-42BA-BBEA-4A44910F66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261" w:rsidRPr="00B9333C" w:rsidRDefault="00B9333C" w:rsidP="00B9333C">
    <w:pPr>
      <w:pStyle w:val="Footer"/>
      <w:tabs>
        <w:tab w:val="clear" w:pos="4680"/>
        <w:tab w:val="clear" w:pos="9360"/>
        <w:tab w:val="center" w:pos="2995"/>
      </w:tabs>
      <w:spacing w:before="120"/>
    </w:pPr>
    <w:r>
      <w:t>[788</w:t>
    </w:r>
    <w:r w:rsidR="00A72B9D">
      <w:t>-</w:t>
    </w:r>
    <w:fldSimple w:instr=" PAGE  \* MERGEFORMAT ">
      <w:r w:rsidR="0013762C">
        <w:rPr>
          <w:noProof/>
        </w:rPr>
        <w:t>1</w:t>
      </w:r>
    </w:fldSimple>
    <w:r w:rsidR="00A72B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D" w:rsidRPr="00B9333C" w:rsidRDefault="00A72B9D" w:rsidP="00B9333C">
    <w:pPr>
      <w:pStyle w:val="Footer"/>
      <w:tabs>
        <w:tab w:val="clear" w:pos="4680"/>
        <w:tab w:val="clear" w:pos="9360"/>
        <w:tab w:val="center" w:pos="2995"/>
      </w:tabs>
      <w:spacing w:before="120"/>
    </w:pPr>
    <w:r>
      <w:t>[788]</w:t>
    </w:r>
    <w:r>
      <w:tab/>
    </w:r>
    <w:fldSimple w:instr=" PAGE  \* MERGEFORMAT ">
      <w:r w:rsidR="001376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398" w:rsidRDefault="00426398" w:rsidP="00522CE0">
      <w:r>
        <w:separator/>
      </w:r>
    </w:p>
  </w:footnote>
  <w:footnote w:type="continuationSeparator" w:id="0">
    <w:p w:rsidR="00426398" w:rsidRDefault="004263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19AGOP.KMM.DBV"/>
    <w:docVar w:name="CoverAttorneyInitials" w:val="KMM"/>
    <w:docVar w:name="CoverAttorneyLastName" w:val="Moffitt"/>
    <w:docVar w:name="CoverBillType" w:val="b"/>
    <w:docVar w:name="CoverSenator" w:val="DBV"/>
    <w:docVar w:name="dvBillNumber" w:val="788"/>
    <w:docVar w:name="dvBillNumberPrefix" w:val="S. "/>
    <w:docVar w:name="dvOriginalBody" w:val="Senate"/>
    <w:docVar w:name="fulldraftpath" w:val="L:\S-RES\DBV\019AGOP.KMM.DBV.DOCX"/>
    <w:docVar w:name="NameofBody" w:val="S"/>
    <w:docVar w:name="vgroup2" w:val="S-RES"/>
  </w:docVars>
  <w:rsids>
    <w:rsidRoot w:val="00DA01CA"/>
    <w:rsid w:val="00021EF6"/>
    <w:rsid w:val="00042AC1"/>
    <w:rsid w:val="00046516"/>
    <w:rsid w:val="00075128"/>
    <w:rsid w:val="0007601D"/>
    <w:rsid w:val="00095908"/>
    <w:rsid w:val="000B0720"/>
    <w:rsid w:val="000B5EAF"/>
    <w:rsid w:val="00112BEF"/>
    <w:rsid w:val="0013762C"/>
    <w:rsid w:val="00160B80"/>
    <w:rsid w:val="00170561"/>
    <w:rsid w:val="00186AC9"/>
    <w:rsid w:val="00197DF1"/>
    <w:rsid w:val="001B3DD9"/>
    <w:rsid w:val="001B5E06"/>
    <w:rsid w:val="001B7E5D"/>
    <w:rsid w:val="001D02A3"/>
    <w:rsid w:val="001D26D9"/>
    <w:rsid w:val="001D3BAC"/>
    <w:rsid w:val="001F121E"/>
    <w:rsid w:val="00215261"/>
    <w:rsid w:val="002330DD"/>
    <w:rsid w:val="00245C4E"/>
    <w:rsid w:val="00265261"/>
    <w:rsid w:val="002879A2"/>
    <w:rsid w:val="002965DE"/>
    <w:rsid w:val="002C1321"/>
    <w:rsid w:val="002C5896"/>
    <w:rsid w:val="002D3BED"/>
    <w:rsid w:val="002F768B"/>
    <w:rsid w:val="003047B8"/>
    <w:rsid w:val="00307C2B"/>
    <w:rsid w:val="00354C0F"/>
    <w:rsid w:val="00354FAB"/>
    <w:rsid w:val="00375E1E"/>
    <w:rsid w:val="00383247"/>
    <w:rsid w:val="003D6E2B"/>
    <w:rsid w:val="003E7597"/>
    <w:rsid w:val="003F5612"/>
    <w:rsid w:val="00426398"/>
    <w:rsid w:val="00450668"/>
    <w:rsid w:val="00454DBC"/>
    <w:rsid w:val="004776D4"/>
    <w:rsid w:val="004952FA"/>
    <w:rsid w:val="004B6A22"/>
    <w:rsid w:val="004D7F37"/>
    <w:rsid w:val="00522CE0"/>
    <w:rsid w:val="00550343"/>
    <w:rsid w:val="00563FCA"/>
    <w:rsid w:val="00565148"/>
    <w:rsid w:val="00593361"/>
    <w:rsid w:val="005A413B"/>
    <w:rsid w:val="005A5017"/>
    <w:rsid w:val="005A648C"/>
    <w:rsid w:val="005B7B77"/>
    <w:rsid w:val="005F1745"/>
    <w:rsid w:val="005F30C8"/>
    <w:rsid w:val="0061322C"/>
    <w:rsid w:val="00645E51"/>
    <w:rsid w:val="00666614"/>
    <w:rsid w:val="00694C7F"/>
    <w:rsid w:val="006C74EA"/>
    <w:rsid w:val="00720D40"/>
    <w:rsid w:val="007318D4"/>
    <w:rsid w:val="00765784"/>
    <w:rsid w:val="007A4390"/>
    <w:rsid w:val="007E5CB7"/>
    <w:rsid w:val="00800605"/>
    <w:rsid w:val="008314D2"/>
    <w:rsid w:val="0085322C"/>
    <w:rsid w:val="008B2F42"/>
    <w:rsid w:val="008C3697"/>
    <w:rsid w:val="008D3B39"/>
    <w:rsid w:val="008E185F"/>
    <w:rsid w:val="008F023B"/>
    <w:rsid w:val="00904E16"/>
    <w:rsid w:val="009162B3"/>
    <w:rsid w:val="00927C62"/>
    <w:rsid w:val="00983951"/>
    <w:rsid w:val="00984124"/>
    <w:rsid w:val="00984640"/>
    <w:rsid w:val="00995C37"/>
    <w:rsid w:val="00996BF8"/>
    <w:rsid w:val="009C118A"/>
    <w:rsid w:val="009E2504"/>
    <w:rsid w:val="00A02011"/>
    <w:rsid w:val="00A32CD9"/>
    <w:rsid w:val="00A4011E"/>
    <w:rsid w:val="00A514AD"/>
    <w:rsid w:val="00A72B9D"/>
    <w:rsid w:val="00A86015"/>
    <w:rsid w:val="00A94385"/>
    <w:rsid w:val="00A9594E"/>
    <w:rsid w:val="00AA77B5"/>
    <w:rsid w:val="00AE59C8"/>
    <w:rsid w:val="00B10098"/>
    <w:rsid w:val="00B55C16"/>
    <w:rsid w:val="00B5790D"/>
    <w:rsid w:val="00B9333C"/>
    <w:rsid w:val="00B945C5"/>
    <w:rsid w:val="00BA20EA"/>
    <w:rsid w:val="00BA6D0C"/>
    <w:rsid w:val="00BB5AFC"/>
    <w:rsid w:val="00BC0A56"/>
    <w:rsid w:val="00BE408F"/>
    <w:rsid w:val="00C45366"/>
    <w:rsid w:val="00C52DCE"/>
    <w:rsid w:val="00C57023"/>
    <w:rsid w:val="00C74052"/>
    <w:rsid w:val="00CB187A"/>
    <w:rsid w:val="00CC0EC7"/>
    <w:rsid w:val="00D1088B"/>
    <w:rsid w:val="00D14DE6"/>
    <w:rsid w:val="00D156D2"/>
    <w:rsid w:val="00D43683"/>
    <w:rsid w:val="00D46A6C"/>
    <w:rsid w:val="00D86943"/>
    <w:rsid w:val="00DA01CA"/>
    <w:rsid w:val="00DA47B9"/>
    <w:rsid w:val="00DB6AA9"/>
    <w:rsid w:val="00DF1C66"/>
    <w:rsid w:val="00E0492E"/>
    <w:rsid w:val="00E058D3"/>
    <w:rsid w:val="00E15C5B"/>
    <w:rsid w:val="00E34F42"/>
    <w:rsid w:val="00E76AD9"/>
    <w:rsid w:val="00E91E2F"/>
    <w:rsid w:val="00EA0160"/>
    <w:rsid w:val="00EA2ACC"/>
    <w:rsid w:val="00EA3546"/>
    <w:rsid w:val="00EB47AE"/>
    <w:rsid w:val="00EC34E1"/>
    <w:rsid w:val="00EF0C92"/>
    <w:rsid w:val="00F0234A"/>
    <w:rsid w:val="00F52959"/>
    <w:rsid w:val="00F55884"/>
    <w:rsid w:val="00F72F10"/>
    <w:rsid w:val="00FC0D36"/>
    <w:rsid w:val="00FC5D15"/>
    <w:rsid w:val="00FE6467"/>
    <w:rsid w:val="00FF1B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1782</Words>
  <Characters>10161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2011-04-05T15:24:00Z</cp:lastPrinted>
  <dcterms:created xsi:type="dcterms:W3CDTF">2012-04-11T21:42:00Z</dcterms:created>
  <dcterms:modified xsi:type="dcterms:W3CDTF">2012-04-11T21:42:00Z</dcterms:modified>
</cp:coreProperties>
</file>