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5F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w2</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B549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5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MRS. DOROTHY JEAN MAXWELL OF RICHLAND COUNTY ON THE OCCASION OF MOTHER</w:t>
      </w:r>
      <w:r w:rsidR="00872D94" w:rsidRPr="00872D94">
        <w:t>’</w:t>
      </w:r>
      <w:r>
        <w:t xml:space="preserve">S DAY, AND </w:t>
      </w:r>
      <w:r w:rsidR="006D2040">
        <w:t xml:space="preserve">TO </w:t>
      </w:r>
      <w:r>
        <w:t xml:space="preserve">WISH HER A JOYOUS CELEBRATION AND MANY MORE YEARS OF HAPPINESS </w:t>
      </w:r>
      <w:r w:rsidR="007B61A6">
        <w:t>AS SHE CONTINUES</w:t>
      </w:r>
      <w:r>
        <w:t xml:space="preserve"> HER EXEMPLARY COMMUNITY SERVICE.</w:t>
      </w:r>
    </w:p>
    <w:p w:rsidR="007B5499" w:rsidRDefault="007B54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551DC" w:rsidRDefault="007B54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551DC">
        <w:t>the members of the South Carolina Senate note with pleasure that Mother</w:t>
      </w:r>
      <w:r w:rsidR="00872D94" w:rsidRPr="00872D94">
        <w:t>’</w:t>
      </w:r>
      <w:r w:rsidR="004551DC">
        <w:t>s Day will be celebrated on Sunday, May 8, 2011; and</w:t>
      </w:r>
    </w:p>
    <w:p w:rsidR="004551DC" w:rsidRDefault="00455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1DC" w:rsidRDefault="004551DC" w:rsidP="0045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Prosperity on July 16, 1939, Dorothy Jean Maxwell moved to Columbia where she married her beloved Joe Louis Maxwell, Sr., on October 15, 1960; and</w:t>
      </w:r>
    </w:p>
    <w:p w:rsidR="004551DC" w:rsidRDefault="004551DC" w:rsidP="0045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1DC" w:rsidRDefault="004551DC" w:rsidP="0045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couple was married for eighteen years before his death in 1978, and his passing left her with their six children to rear by herself; and</w:t>
      </w:r>
    </w:p>
    <w:p w:rsidR="004551DC" w:rsidRDefault="004551DC" w:rsidP="0045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1DC" w:rsidRDefault="004551DC" w:rsidP="0045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his death, she continued to work hard to see that all of her children received a high</w:t>
      </w:r>
      <w:r w:rsidR="00872D94">
        <w:noBreakHyphen/>
      </w:r>
      <w:r>
        <w:t>school education, and three of them earned college degrees; and</w:t>
      </w:r>
    </w:p>
    <w:p w:rsidR="004551DC" w:rsidRDefault="004551DC" w:rsidP="0045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1DC" w:rsidRDefault="004551DC" w:rsidP="0045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Maxwell looked well to the ways of her own household, and she also helped others and her community as a volunteer teacher</w:t>
      </w:r>
      <w:r w:rsidR="00872D94">
        <w:noBreakHyphen/>
      </w:r>
      <w:r>
        <w:t>aide at Hyatt Park Elementary School, and as a Sunday school teacher at New Ebenezer Baptist Church for many years; and</w:t>
      </w:r>
    </w:p>
    <w:p w:rsidR="004551DC" w:rsidRDefault="004551DC" w:rsidP="0045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1DC" w:rsidRDefault="004551DC" w:rsidP="0045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not only did she serve as a community chaplain in the Latimer Manor community, she also helped community children with their homework, volunteered regularly during community events and activities, and encouraged others to keep the </w:t>
      </w:r>
      <w:r>
        <w:lastRenderedPageBreak/>
        <w:t>community clean</w:t>
      </w:r>
      <w:r w:rsidR="005D72F0">
        <w:t>; and the State newspaper featured her in a tribute to “Black Women Community Leaders”</w:t>
      </w:r>
      <w:r>
        <w:t>; and</w:t>
      </w:r>
    </w:p>
    <w:p w:rsidR="004551DC" w:rsidRDefault="004551DC" w:rsidP="0045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1DC" w:rsidRDefault="004551DC" w:rsidP="0045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the many honors bestowed on her, she received an award from the Columbia Housing Authority for Outstanding Housekeeping, the Outstanding Service Award from Richland One School District, the Certificate of Appreciation for Excellent Service from New Ebenezer Baptist Church, a Certificate of Training and Leadership Skills, the Resident Action Council Award in Excellence of Service, and a Recognition of Appreciation from the Columbia Housing Authority; and</w:t>
      </w:r>
    </w:p>
    <w:p w:rsidR="004551DC" w:rsidRDefault="004551DC" w:rsidP="0045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499" w:rsidRDefault="004551DC" w:rsidP="0045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D72F0">
        <w:t>as one wise king noted, the works of a virtuous woman will “praise her in the gates” of her community, and the members of the South Carolina Senate are pleased to join with the friends, family, and church members of Dorothy Jean Maxwell to rise up and call her blessed on this Mother</w:t>
      </w:r>
      <w:r w:rsidR="00872D94" w:rsidRPr="00872D94">
        <w:t>’</w:t>
      </w:r>
      <w:r w:rsidR="005D72F0">
        <w:t>s Day</w:t>
      </w:r>
      <w:r w:rsidR="007B61A6">
        <w:t>.</w:t>
      </w:r>
      <w:r w:rsidR="007B5499">
        <w:t xml:space="preserve">  Now, therefore,</w:t>
      </w:r>
    </w:p>
    <w:p w:rsidR="007B5499" w:rsidRDefault="007B54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499" w:rsidRDefault="007B54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B5499" w:rsidRDefault="007B54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499" w:rsidRDefault="007B54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4551DC">
        <w:t>the members of the Senate of the State of South Carolina, by this resolution, honor Dorothy Jean Maxwell of Richland County on the occasion of Mother</w:t>
      </w:r>
      <w:r w:rsidR="00872D94" w:rsidRPr="00872D94">
        <w:t>’</w:t>
      </w:r>
      <w:r w:rsidR="004551DC">
        <w:t xml:space="preserve">s Day, </w:t>
      </w:r>
      <w:r w:rsidR="00741FF5">
        <w:t>and</w:t>
      </w:r>
      <w:r w:rsidR="007B61A6">
        <w:t xml:space="preserve"> wish her a joyous celebration and many more years of happiness as she continues her exemplary community service</w:t>
      </w:r>
      <w:r>
        <w:t>.</w:t>
      </w:r>
    </w:p>
    <w:p w:rsidR="007B5499" w:rsidRDefault="007B54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54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551DC">
        <w:t>present</w:t>
      </w:r>
      <w:r>
        <w:t xml:space="preserve">ed to </w:t>
      </w:r>
      <w:r w:rsidR="004551DC">
        <w:t>Dorothy Jean Maxwell</w:t>
      </w:r>
      <w:r>
        <w:t>.</w:t>
      </w:r>
    </w:p>
    <w:p w:rsidR="000A0698" w:rsidRDefault="00872D9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0698" w:rsidRDefault="000A0698" w:rsidP="000A0698">
      <w:pPr>
        <w:suppressAutoHyphens/>
      </w:pPr>
    </w:p>
    <w:sectPr w:rsidR="000A0698" w:rsidSect="000A069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61A6" w:rsidRDefault="007B61A6" w:rsidP="009F0C77">
      <w:r>
        <w:separator/>
      </w:r>
    </w:p>
  </w:endnote>
  <w:endnote w:type="continuationSeparator" w:id="0">
    <w:p w:rsidR="007B61A6" w:rsidRDefault="007B61A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1E5604-03DD-43A8-B8F5-37A1D0C0F10A}"/>
    <w:embedBold r:id="rId2" w:fontKey="{D487A41C-C06E-48F1-89F8-AE0C5894421F}"/>
  </w:font>
  <w:font w:name="Calibri">
    <w:panose1 w:val="020F0502020204030204"/>
    <w:charset w:val="00"/>
    <w:family w:val="swiss"/>
    <w:pitch w:val="variable"/>
    <w:sig w:usb0="A00002EF" w:usb1="4000207B" w:usb2="00000000" w:usb3="00000000" w:csb0="0000009F" w:csb1="00000000"/>
    <w:embedRegular r:id="rId3" w:fontKey="{A9C57854-2CED-4E0D-8C23-33CB434EA260}"/>
  </w:font>
  <w:font w:name="Tahoma">
    <w:panose1 w:val="020B0604030504040204"/>
    <w:charset w:val="00"/>
    <w:family w:val="swiss"/>
    <w:pitch w:val="variable"/>
    <w:sig w:usb0="61002A87" w:usb1="80000000" w:usb2="00000008" w:usb3="00000000" w:csb0="000101FF" w:csb1="00000000"/>
    <w:embedRegular r:id="rId4" w:fontKey="{5FBFADC8-19C9-4DEC-B577-8DE4DFD02B74}"/>
  </w:font>
  <w:font w:name="Cambria">
    <w:panose1 w:val="02040503050406030204"/>
    <w:charset w:val="00"/>
    <w:family w:val="roman"/>
    <w:pitch w:val="variable"/>
    <w:sig w:usb0="A00002EF" w:usb1="4000004B" w:usb2="00000000" w:usb3="00000000" w:csb0="0000009F" w:csb1="00000000"/>
    <w:embedRegular r:id="rId5" w:fontKey="{AA8644A0-38C1-4955-B937-FACCBE2076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A0C" w:rsidRPr="000A0698" w:rsidRDefault="000A0698" w:rsidP="000A0698">
    <w:pPr>
      <w:pStyle w:val="Footer"/>
      <w:tabs>
        <w:tab w:val="clear" w:pos="4680"/>
        <w:tab w:val="clear" w:pos="9360"/>
        <w:tab w:val="center" w:pos="2995"/>
      </w:tabs>
      <w:spacing w:before="120"/>
    </w:pPr>
    <w:r>
      <w:t>[870]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61A6" w:rsidRDefault="007B61A6" w:rsidP="009F0C77">
      <w:r>
        <w:separator/>
      </w:r>
    </w:p>
  </w:footnote>
  <w:footnote w:type="continuationSeparator" w:id="0">
    <w:p w:rsidR="007B61A6" w:rsidRDefault="007B61A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803HTC11"/>
    <w:docVar w:name="CoverBillType" w:val="r"/>
    <w:docVar w:name="docpath" w:val="L:\Council\bills\GM\24803HTC11.DOCX"/>
    <w:docVar w:name="dvBillNumber" w:val="870"/>
    <w:docVar w:name="dvBillNumberPrefix" w:val="S. "/>
    <w:docVar w:name="dvOriginalBody" w:val="Senate"/>
    <w:docVar w:name="dvSteno" w:val="GM"/>
    <w:docVar w:name="NameofBody" w:val="s"/>
    <w:docVar w:name="vgroup2" w:val="Council"/>
  </w:docVars>
  <w:rsids>
    <w:rsidRoot w:val="00F24F4A"/>
    <w:rsid w:val="00026C9A"/>
    <w:rsid w:val="000965A1"/>
    <w:rsid w:val="000A0698"/>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486A"/>
    <w:rsid w:val="00393688"/>
    <w:rsid w:val="003B7A38"/>
    <w:rsid w:val="003D411E"/>
    <w:rsid w:val="003E3C1E"/>
    <w:rsid w:val="003E6148"/>
    <w:rsid w:val="00400EAA"/>
    <w:rsid w:val="0041760A"/>
    <w:rsid w:val="004551DC"/>
    <w:rsid w:val="004809EE"/>
    <w:rsid w:val="00511EE9"/>
    <w:rsid w:val="00521E00"/>
    <w:rsid w:val="00577C6C"/>
    <w:rsid w:val="0058501B"/>
    <w:rsid w:val="005D72F0"/>
    <w:rsid w:val="006215AA"/>
    <w:rsid w:val="006340D9"/>
    <w:rsid w:val="00643B8E"/>
    <w:rsid w:val="00665EBC"/>
    <w:rsid w:val="0069470D"/>
    <w:rsid w:val="006A476C"/>
    <w:rsid w:val="006C6A93"/>
    <w:rsid w:val="006D2040"/>
    <w:rsid w:val="006E02F9"/>
    <w:rsid w:val="00704A0C"/>
    <w:rsid w:val="00741FF5"/>
    <w:rsid w:val="00753C04"/>
    <w:rsid w:val="00756946"/>
    <w:rsid w:val="00757F80"/>
    <w:rsid w:val="00771EEC"/>
    <w:rsid w:val="00786819"/>
    <w:rsid w:val="007A325A"/>
    <w:rsid w:val="007B5499"/>
    <w:rsid w:val="007B61A6"/>
    <w:rsid w:val="007F1523"/>
    <w:rsid w:val="007F509E"/>
    <w:rsid w:val="007F5799"/>
    <w:rsid w:val="007F6947"/>
    <w:rsid w:val="00835F43"/>
    <w:rsid w:val="00872729"/>
    <w:rsid w:val="00872D94"/>
    <w:rsid w:val="00890186"/>
    <w:rsid w:val="008F4429"/>
    <w:rsid w:val="009352BB"/>
    <w:rsid w:val="00990668"/>
    <w:rsid w:val="009C421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A21C4"/>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24F4A"/>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D72F0"/>
    <w:rPr>
      <w:rFonts w:ascii="Tahoma" w:hAnsi="Tahoma" w:cs="Tahoma"/>
      <w:sz w:val="16"/>
      <w:szCs w:val="16"/>
    </w:rPr>
  </w:style>
  <w:style w:type="character" w:customStyle="1" w:styleId="BalloonTextChar">
    <w:name w:val="Balloon Text Char"/>
    <w:basedOn w:val="DefaultParagraphFont"/>
    <w:link w:val="BalloonText"/>
    <w:uiPriority w:val="99"/>
    <w:semiHidden/>
    <w:rsid w:val="005D72F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386A1-A656-4D20-897A-AE14A5A1F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398</Words>
  <Characters>2269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2011-05-03T18:40:00Z</cp:lastPrinted>
  <dcterms:created xsi:type="dcterms:W3CDTF">2011-05-03T21:31:00Z</dcterms:created>
  <dcterms:modified xsi:type="dcterms:W3CDTF">2011-05-03T21:31:00Z</dcterms:modified>
</cp:coreProperties>
</file>