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24E" w:rsidRDefault="0043124E" w:rsidP="0043124E">
      <w:pPr>
        <w:pStyle w:val="BillDots0"/>
      </w:pPr>
    </w:p>
    <w:p w:rsidR="0043124E" w:rsidRDefault="0043124E" w:rsidP="0043124E">
      <w:pPr>
        <w:pStyle w:val="Numbersforbills"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24E" w:rsidRDefault="0043124E" w:rsidP="0043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36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>
        <w:noBreakHyphen/>
        <w:t>5</w:t>
      </w:r>
      <w:r>
        <w:noBreakHyphen/>
        <w:t>40 SO AS TO PROVIDE THAT VETERAN</w:t>
      </w:r>
      <w:r w:rsidRPr="00414043">
        <w:t>’</w:t>
      </w:r>
      <w:r>
        <w:t>S DAY AND MEMORIAL DAY MUST BE RECOGNIZED AS A HOLIDAY FOR ALL LOCAL SCHOOL DISTRICTS OF THE STATE AND THAT THE SCHOOLS AND OFFICES OF THE DISTRICTS MUST BE CLOSED ON THOSE DATES.</w:t>
      </w:r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36D4" w:rsidRDefault="00493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4936D4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1590">
        <w:t>Chapter 5, Title 53 of the 1976 Code is amended by adding:</w:t>
      </w: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5</w:t>
      </w:r>
      <w:r>
        <w:noBreakHyphen/>
        <w:t>40.</w:t>
      </w:r>
      <w:r>
        <w:tab/>
        <w:t>The local school districts of this State shall observe Veteran</w:t>
      </w:r>
      <w:r w:rsidRPr="00414043">
        <w:t>’</w:t>
      </w:r>
      <w:r>
        <w:t>s Day and Memorial Day as legal holidays and schools and offices of the districts must be closed on those dates.”</w:t>
      </w:r>
    </w:p>
    <w:p w:rsidR="00CA1590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6D4" w:rsidRDefault="00CA1590" w:rsidP="00CA1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60F9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0F9C" w:rsidRDefault="00B60F9C" w:rsidP="00B60F9C">
      <w:pPr>
        <w:suppressAutoHyphens/>
      </w:pPr>
    </w:p>
    <w:sectPr w:rsidR="00B60F9C" w:rsidSect="00B60F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6D4" w:rsidRDefault="004936D4" w:rsidP="009F0C77">
      <w:r>
        <w:separator/>
      </w:r>
    </w:p>
  </w:endnote>
  <w:endnote w:type="continuationSeparator" w:id="0">
    <w:p w:rsidR="004936D4" w:rsidRDefault="004936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0CC980-51C6-4599-8FAE-FF3C8C48B402}"/>
    <w:embedBold r:id="rId2" w:fontKey="{08FEDA25-E14E-412A-B826-2D1A7BECB3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73515BD-2BC4-470E-8767-B3D603C5F5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0D81BD-75B4-4DA7-87BC-3456C5BD75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CFC" w:rsidRPr="00B60F9C" w:rsidRDefault="00B60F9C" w:rsidP="00B60F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6D4" w:rsidRDefault="004936D4" w:rsidP="009F0C77">
      <w:r>
        <w:separator/>
      </w:r>
    </w:p>
  </w:footnote>
  <w:footnote w:type="continuationSeparator" w:id="0">
    <w:p w:rsidR="004936D4" w:rsidRDefault="004936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150BH11"/>
    <w:docVar w:name="CoverBillType" w:val="b"/>
    <w:docVar w:name="docpath" w:val="L:\Council\bills\AGM\19150BH11.DOCX"/>
    <w:docVar w:name="dvBillNumber" w:val="93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1084C"/>
    <w:rsid w:val="00026C9A"/>
    <w:rsid w:val="000965A1"/>
    <w:rsid w:val="000E1785"/>
    <w:rsid w:val="000E6C1A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3124E"/>
    <w:rsid w:val="004809EE"/>
    <w:rsid w:val="004936D4"/>
    <w:rsid w:val="00511EE9"/>
    <w:rsid w:val="00521E00"/>
    <w:rsid w:val="00577C6C"/>
    <w:rsid w:val="0058501B"/>
    <w:rsid w:val="00611CF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7D4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1084C"/>
    <w:rsid w:val="00B26FA6"/>
    <w:rsid w:val="00B60F9C"/>
    <w:rsid w:val="00B741CB"/>
    <w:rsid w:val="00B934F3"/>
    <w:rsid w:val="00BB6347"/>
    <w:rsid w:val="00BD2134"/>
    <w:rsid w:val="00BD4334"/>
    <w:rsid w:val="00C038D8"/>
    <w:rsid w:val="00C045DD"/>
    <w:rsid w:val="00C3136F"/>
    <w:rsid w:val="00C3483A"/>
    <w:rsid w:val="00C74E9D"/>
    <w:rsid w:val="00C82FD3"/>
    <w:rsid w:val="00CA1590"/>
    <w:rsid w:val="00CA7DC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3124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3124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5F75B-34B5-4F7A-9ACE-2E9D9A6B4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Company> 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2011-05-31T15:16:00Z</dcterms:created>
  <dcterms:modified xsi:type="dcterms:W3CDTF">2011-05-31T15:16:00Z</dcterms:modified>
</cp:coreProperties>
</file>