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47D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szCs w:val="24"/>
          <w:u w:color="000000" w:themeColor="text1"/>
        </w:rPr>
        <w:t>TO CONGRATULATE MICHAEL FIELDS</w:t>
      </w:r>
      <w:r w:rsidRPr="00252A28">
        <w:rPr>
          <w:color w:val="000000" w:themeColor="text1"/>
          <w:szCs w:val="24"/>
          <w:u w:color="000000" w:themeColor="text1"/>
        </w:rPr>
        <w:t xml:space="preserve"> OF FOREST ACRES, UPON BEING CHOSEN THE 2011 ASSOCIATION EXECUTIVE OF THE YEAR BY THE SOUTH CAROLINA SOCIETY OF ASSOCIATION EXECUTIVES.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7F53" w:rsidRPr="00252A28" w:rsidRDefault="005C47D4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6D7F53">
        <w:t xml:space="preserve">the members of the South Carolina Senate are pleased to learn that </w:t>
      </w:r>
      <w:r w:rsidR="006D7F53">
        <w:rPr>
          <w:color w:val="000000" w:themeColor="text1"/>
          <w:szCs w:val="24"/>
          <w:u w:color="000000" w:themeColor="text1"/>
        </w:rPr>
        <w:t>Michael Fields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 of Forest Acres has been selected as the 2011 Association Executive of the Year by the South Carolina Society of Association Executives;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>Whereas, in being so chosen, he has received the top honor of his profession</w:t>
      </w:r>
      <w:r>
        <w:rPr>
          <w:color w:val="000000" w:themeColor="text1"/>
          <w:szCs w:val="24"/>
          <w:u w:color="000000" w:themeColor="text1"/>
        </w:rPr>
        <w:t>,</w:t>
      </w:r>
      <w:r w:rsidRPr="00252A28">
        <w:rPr>
          <w:color w:val="000000" w:themeColor="text1"/>
          <w:szCs w:val="24"/>
          <w:u w:color="000000" w:themeColor="text1"/>
        </w:rPr>
        <w:t xml:space="preserve"> bestowed upon only twenty</w:t>
      </w:r>
      <w:r>
        <w:rPr>
          <w:color w:val="000000" w:themeColor="text1"/>
          <w:szCs w:val="24"/>
          <w:u w:color="000000" w:themeColor="text1"/>
        </w:rPr>
        <w:noBreakHyphen/>
      </w:r>
      <w:r w:rsidRPr="00252A28">
        <w:rPr>
          <w:color w:val="000000" w:themeColor="text1"/>
          <w:szCs w:val="24"/>
          <w:u w:color="000000" w:themeColor="text1"/>
        </w:rPr>
        <w:t>six association executives since 1985;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 xml:space="preserve">Whereas, Michael has served as a leader in the association community for more than </w:t>
      </w:r>
      <w:r>
        <w:rPr>
          <w:color w:val="000000" w:themeColor="text1"/>
          <w:szCs w:val="24"/>
          <w:u w:color="000000" w:themeColor="text1"/>
        </w:rPr>
        <w:t>seventeen years</w:t>
      </w:r>
      <w:r w:rsidRPr="00252A28">
        <w:rPr>
          <w:color w:val="000000" w:themeColor="text1"/>
          <w:szCs w:val="24"/>
          <w:u w:color="000000" w:themeColor="text1"/>
        </w:rPr>
        <w:t xml:space="preserve"> and currently serves as executive director for the South Carolina Petroleum Marketers Association headquartered in Columbia; and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252A28">
        <w:rPr>
          <w:color w:val="000000" w:themeColor="text1"/>
          <w:szCs w:val="24"/>
          <w:u w:color="000000" w:themeColor="text1"/>
        </w:rPr>
        <w:t>Whereas, Michael has brought pos</w:t>
      </w:r>
      <w:r>
        <w:rPr>
          <w:color w:val="000000" w:themeColor="text1"/>
          <w:szCs w:val="24"/>
          <w:u w:color="000000" w:themeColor="text1"/>
        </w:rPr>
        <w:t xml:space="preserve">itive professional attention to </w:t>
      </w:r>
      <w:r w:rsidRPr="00252A28">
        <w:rPr>
          <w:color w:val="000000" w:themeColor="text1"/>
          <w:szCs w:val="24"/>
          <w:u w:color="000000" w:themeColor="text1"/>
        </w:rPr>
        <w:t xml:space="preserve">himself and to the profession of association management nationally and on a statewide basis by serving as a past president of the South Carolina Society of Association Executives, and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Pr="00252A28">
        <w:rPr>
          <w:color w:val="000000" w:themeColor="text1"/>
          <w:szCs w:val="24"/>
          <w:u w:color="000000" w:themeColor="text1"/>
        </w:rPr>
        <w:t xml:space="preserve">is recognized among his peers as a leader and expert in his field; and 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C47D4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A28">
        <w:rPr>
          <w:color w:val="000000" w:themeColor="text1"/>
          <w:szCs w:val="24"/>
          <w:u w:color="000000" w:themeColor="text1"/>
        </w:rPr>
        <w:t xml:space="preserve">Whereas, Michael has served with the </w:t>
      </w:r>
      <w:r>
        <w:rPr>
          <w:color w:val="000000" w:themeColor="text1"/>
          <w:szCs w:val="24"/>
          <w:u w:color="000000" w:themeColor="text1"/>
        </w:rPr>
        <w:t xml:space="preserve">highest standards of work ethic and with </w:t>
      </w:r>
      <w:r w:rsidRPr="00252A28">
        <w:rPr>
          <w:color w:val="000000" w:themeColor="text1"/>
          <w:szCs w:val="24"/>
          <w:u w:color="000000" w:themeColor="text1"/>
        </w:rPr>
        <w:t xml:space="preserve">care and concern for the membership and staff of the South Carolina Petroleum Marketers Association, and </w:t>
      </w:r>
      <w:r>
        <w:rPr>
          <w:color w:val="000000" w:themeColor="text1"/>
          <w:szCs w:val="24"/>
          <w:u w:color="000000" w:themeColor="text1"/>
        </w:rPr>
        <w:t xml:space="preserve">he </w:t>
      </w:r>
      <w:r w:rsidRPr="00252A28">
        <w:rPr>
          <w:color w:val="000000" w:themeColor="text1"/>
          <w:szCs w:val="24"/>
          <w:u w:color="000000" w:themeColor="text1"/>
        </w:rPr>
        <w:t>is a dedicated professional and</w:t>
      </w:r>
      <w:r>
        <w:rPr>
          <w:color w:val="000000" w:themeColor="text1"/>
          <w:szCs w:val="24"/>
          <w:u w:color="000000" w:themeColor="text1"/>
        </w:rPr>
        <w:t xml:space="preserve"> an</w:t>
      </w:r>
      <w:r w:rsidRPr="00252A28">
        <w:rPr>
          <w:color w:val="000000" w:themeColor="text1"/>
          <w:szCs w:val="24"/>
          <w:u w:color="000000" w:themeColor="text1"/>
        </w:rPr>
        <w:t xml:space="preserve"> outstanding individual deserving of this recognition</w:t>
      </w:r>
      <w:r w:rsidR="005C47D4">
        <w:t>.  Now, therefore,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47D4" w:rsidRDefault="005C4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F53" w:rsidRPr="00252A28" w:rsidRDefault="005C47D4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That 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the </w:t>
      </w:r>
      <w:r w:rsidR="006D7F53">
        <w:rPr>
          <w:color w:val="000000" w:themeColor="text1"/>
          <w:szCs w:val="24"/>
          <w:u w:color="000000" w:themeColor="text1"/>
        </w:rPr>
        <w:t>Senate</w:t>
      </w:r>
      <w:r w:rsidR="006D7F53" w:rsidRPr="00252A28">
        <w:rPr>
          <w:color w:val="000000" w:themeColor="text1"/>
          <w:szCs w:val="24"/>
          <w:u w:color="000000" w:themeColor="text1"/>
        </w:rPr>
        <w:t xml:space="preserve"> of the State of South Carolina, by this resolution, congratulates Michael Fields, upon being chosen the 2011 Association Executive of the Year by the South Carolina Society of Association Executives.</w:t>
      </w:r>
    </w:p>
    <w:p w:rsidR="006D7F53" w:rsidRPr="00252A28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10776B" w:rsidRDefault="006D7F53" w:rsidP="006D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2A28">
        <w:rPr>
          <w:color w:val="000000" w:themeColor="text1"/>
          <w:szCs w:val="24"/>
          <w:u w:color="000000" w:themeColor="text1"/>
        </w:rPr>
        <w:t>Be it further resolved that a copy of this resolution be forwarded to Michael Fields.</w:t>
      </w:r>
    </w:p>
    <w:p w:rsidR="00057F82" w:rsidRDefault="006D7F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F82" w:rsidRDefault="00057F82" w:rsidP="00057F82">
      <w:pPr>
        <w:suppressAutoHyphens/>
      </w:pPr>
    </w:p>
    <w:sectPr w:rsidR="00057F82" w:rsidSect="00057F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7D4" w:rsidRDefault="005C47D4" w:rsidP="009F0C77">
      <w:r>
        <w:separator/>
      </w:r>
    </w:p>
  </w:endnote>
  <w:endnote w:type="continuationSeparator" w:id="0">
    <w:p w:rsidR="005C47D4" w:rsidRDefault="005C47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5FEFD0-BB6E-4C27-BE6E-21815948B1A2}"/>
    <w:embedBold r:id="rId2" w:fontKey="{B0795617-238D-4D10-B5E7-23A6DC4570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9B223A-CC05-4B9A-851B-7405ED0BC6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31EB9A7-43FB-48A8-A3A6-29E8CDEF4B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EF235D-42C8-4E75-AE44-C8BA444931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C0" w:rsidRPr="00057F82" w:rsidRDefault="00057F82" w:rsidP="00057F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7D4" w:rsidRDefault="005C47D4" w:rsidP="009F0C77">
      <w:r>
        <w:separator/>
      </w:r>
    </w:p>
  </w:footnote>
  <w:footnote w:type="continuationSeparator" w:id="0">
    <w:p w:rsidR="005C47D4" w:rsidRDefault="005C47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61DG11"/>
    <w:docVar w:name="CoverBillType" w:val="r"/>
    <w:docVar w:name="docpath" w:val="L:\Council\bills\GM\24861DG11.DOCX"/>
    <w:docVar w:name="dvBillNumber" w:val="9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245F"/>
    <w:rsid w:val="00026C9A"/>
    <w:rsid w:val="00057F82"/>
    <w:rsid w:val="000965A1"/>
    <w:rsid w:val="000E1785"/>
    <w:rsid w:val="001023A4"/>
    <w:rsid w:val="0010776B"/>
    <w:rsid w:val="0012303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74C0"/>
    <w:rsid w:val="00511EE9"/>
    <w:rsid w:val="00521E00"/>
    <w:rsid w:val="00577C6C"/>
    <w:rsid w:val="0058501B"/>
    <w:rsid w:val="005C47D4"/>
    <w:rsid w:val="006215AA"/>
    <w:rsid w:val="006340D9"/>
    <w:rsid w:val="00643B8E"/>
    <w:rsid w:val="00665EBC"/>
    <w:rsid w:val="0069470D"/>
    <w:rsid w:val="006A476C"/>
    <w:rsid w:val="006C6A93"/>
    <w:rsid w:val="006D7F53"/>
    <w:rsid w:val="006E02F9"/>
    <w:rsid w:val="00753C04"/>
    <w:rsid w:val="00756946"/>
    <w:rsid w:val="00757F80"/>
    <w:rsid w:val="00771EEC"/>
    <w:rsid w:val="00786819"/>
    <w:rsid w:val="007A325A"/>
    <w:rsid w:val="007D245F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67A"/>
    <w:rsid w:val="00CC112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F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1BB8C-17E3-49D9-B86C-4E9C02CC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1505</Characters>
  <Application>Microsoft Office Word</Application>
  <DocSecurity>0</DocSecurity>
  <Lines>12</Lines>
  <Paragraphs>3</Paragraphs>
  <ScaleCrop>false</ScaleCrop>
  <Company> 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2011-05-31T20:46:00Z</cp:lastPrinted>
  <dcterms:created xsi:type="dcterms:W3CDTF">2011-06-01T15:10:00Z</dcterms:created>
  <dcterms:modified xsi:type="dcterms:W3CDTF">2011-06-01T15:10:00Z</dcterms:modified>
</cp:coreProperties>
</file>