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32B5">
      <w:pPr>
        <w:jc w:val="center"/>
        <w:rPr>
          <w:b/>
        </w:rPr>
      </w:pPr>
      <w:bookmarkStart w:id="0" w:name="_GoBack"/>
      <w:bookmarkEnd w:id="0"/>
      <w:r>
        <w:rPr>
          <w:b/>
        </w:rPr>
        <w:t>Tuesday, January 24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B4ACC" w:rsidRDefault="001B4ACC" w:rsidP="001B4ACC">
      <w:r>
        <w:t>In Jeremiah the Lord declares:</w:t>
      </w:r>
    </w:p>
    <w:p w:rsidR="001B4ACC" w:rsidRDefault="001B4ACC" w:rsidP="001B4ACC">
      <w:r>
        <w:tab/>
        <w:t>“ ‘For I know the plans I have for you... plans to prosper you and not to harm you, plans to give you hope and a future’.”</w:t>
      </w:r>
    </w:p>
    <w:p w:rsidR="001B4ACC" w:rsidRDefault="001B4ACC" w:rsidP="001B4ACC">
      <w:r>
        <w:t>(Jeremiah 29:11)</w:t>
      </w:r>
    </w:p>
    <w:p w:rsidR="001B4ACC" w:rsidRDefault="001B4ACC" w:rsidP="001B4ACC">
      <w:r>
        <w:tab/>
        <w:t>Join me as we bow in prayer, if you will:</w:t>
      </w:r>
    </w:p>
    <w:p w:rsidR="001B4ACC" w:rsidRDefault="001B4ACC" w:rsidP="001B4ACC">
      <w:r>
        <w:tab/>
        <w:t>Holy God, there are so many moments when</w:t>
      </w:r>
      <w:r w:rsidR="00CE5EF5">
        <w:t xml:space="preserve"> we read the headlines on our i</w:t>
      </w:r>
      <w:r>
        <w:t xml:space="preserve">Pads and when we observe the world around us, and we find ourselves exclaiming: “Oh, my.”  After all, we are living in a difficult age, in an unsettled world, in a tumultuous time.  But we all need to make ourselves stop far short of panic mode.  Rather, we need to trust more than ever in You.  O God, be with each of these Senators and their able staff members.  Remind them in clear and direct fashion that Your plans for our future are full of hope.  Therefore, by Your grace, lead these leaders to trust totally in You and in Your promises—and to do what is right.  In Your loving name we pray, Lord.  </w:t>
      </w:r>
    </w:p>
    <w:p w:rsidR="001B4ACC" w:rsidRDefault="001B4ACC" w:rsidP="001B4ACC">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73198" w:rsidRPr="008263CD" w:rsidRDefault="00273198" w:rsidP="00273198">
      <w:pPr>
        <w:jc w:val="center"/>
        <w:rPr>
          <w:b/>
        </w:rPr>
      </w:pPr>
      <w:r w:rsidRPr="008263CD">
        <w:rPr>
          <w:b/>
        </w:rPr>
        <w:t>MESSAGE FROM THE GOVERNOR</w:t>
      </w:r>
    </w:p>
    <w:p w:rsidR="00273198" w:rsidRPr="008263CD" w:rsidRDefault="00273198" w:rsidP="00C16E6A">
      <w:pPr>
        <w:ind w:firstLine="216"/>
      </w:pPr>
      <w:r w:rsidRPr="008263CD">
        <w:t>The following appointment was transmitted by the Honorable Nikki Randhawa Haley:</w:t>
      </w:r>
    </w:p>
    <w:p w:rsidR="00273198" w:rsidRPr="008263CD" w:rsidRDefault="00273198" w:rsidP="00273198">
      <w:pPr>
        <w:ind w:firstLine="216"/>
        <w:jc w:val="left"/>
      </w:pPr>
    </w:p>
    <w:p w:rsidR="00273198" w:rsidRPr="008263CD" w:rsidRDefault="00273198" w:rsidP="00273198">
      <w:pPr>
        <w:jc w:val="center"/>
        <w:rPr>
          <w:b/>
        </w:rPr>
      </w:pPr>
      <w:r w:rsidRPr="008263CD">
        <w:rPr>
          <w:b/>
        </w:rPr>
        <w:t>Local Appointment</w:t>
      </w:r>
    </w:p>
    <w:p w:rsidR="00273198" w:rsidRPr="008263CD" w:rsidRDefault="00273198" w:rsidP="00273198">
      <w:pPr>
        <w:keepNext/>
        <w:ind w:firstLine="216"/>
        <w:rPr>
          <w:u w:val="single"/>
        </w:rPr>
      </w:pPr>
      <w:r w:rsidRPr="008263CD">
        <w:rPr>
          <w:u w:val="single"/>
        </w:rPr>
        <w:t>Initial Appointment, Greenville County Board of Voter Registration, with the term to commence March 15, 2010, and to expire March 15, 2012</w:t>
      </w:r>
    </w:p>
    <w:p w:rsidR="00273198" w:rsidRDefault="00016D79" w:rsidP="00273198">
      <w:r>
        <w:tab/>
      </w:r>
      <w:r w:rsidR="00273198">
        <w:t>Joyce K. Hoffman, 100 Forestdale Drive, Taylors, SC 29687</w:t>
      </w:r>
      <w:r w:rsidR="00273198" w:rsidRPr="008263CD">
        <w:rPr>
          <w:i/>
        </w:rPr>
        <w:t xml:space="preserve"> VICE </w:t>
      </w:r>
      <w:r w:rsidR="00273198" w:rsidRPr="008263CD">
        <w:t>Charles Crump</w:t>
      </w:r>
    </w:p>
    <w:p w:rsidR="00273198" w:rsidRDefault="00273198" w:rsidP="00273198">
      <w:pPr>
        <w:pStyle w:val="Header"/>
        <w:tabs>
          <w:tab w:val="clear" w:pos="8640"/>
          <w:tab w:val="left" w:pos="4320"/>
        </w:tabs>
      </w:pPr>
    </w:p>
    <w:p w:rsidR="00273198" w:rsidRDefault="00273198" w:rsidP="00194D54">
      <w:pPr>
        <w:pStyle w:val="Header"/>
        <w:tabs>
          <w:tab w:val="clear" w:pos="8640"/>
          <w:tab w:val="left" w:pos="4320"/>
        </w:tabs>
        <w:jc w:val="center"/>
        <w:rPr>
          <w:b/>
        </w:rPr>
      </w:pPr>
    </w:p>
    <w:p w:rsidR="00194D54" w:rsidRPr="00194D54" w:rsidRDefault="00194D54" w:rsidP="00194D54">
      <w:pPr>
        <w:pStyle w:val="Header"/>
        <w:tabs>
          <w:tab w:val="clear" w:pos="8640"/>
          <w:tab w:val="left" w:pos="4320"/>
        </w:tabs>
        <w:jc w:val="center"/>
      </w:pPr>
      <w:r>
        <w:rPr>
          <w:b/>
        </w:rPr>
        <w:lastRenderedPageBreak/>
        <w:t>Doctor of the Day</w:t>
      </w:r>
    </w:p>
    <w:p w:rsidR="00194D54" w:rsidRDefault="00194D54">
      <w:pPr>
        <w:pStyle w:val="Header"/>
        <w:tabs>
          <w:tab w:val="clear" w:pos="8640"/>
          <w:tab w:val="left" w:pos="4320"/>
        </w:tabs>
      </w:pPr>
      <w:r>
        <w:tab/>
        <w:t>Senator SHEHEEN introduced Dr. John Dubose of Camden, S.C., Doctor of the Day.</w:t>
      </w:r>
    </w:p>
    <w:p w:rsidR="00194D54" w:rsidRDefault="00194D54">
      <w:pPr>
        <w:pStyle w:val="Header"/>
        <w:tabs>
          <w:tab w:val="clear" w:pos="8640"/>
          <w:tab w:val="left" w:pos="4320"/>
        </w:tabs>
      </w:pPr>
    </w:p>
    <w:p w:rsidR="00AC54CD" w:rsidRPr="00AC54CD" w:rsidRDefault="00AC54CD" w:rsidP="00AC54CD">
      <w:pPr>
        <w:pStyle w:val="Header"/>
        <w:tabs>
          <w:tab w:val="clear" w:pos="8640"/>
          <w:tab w:val="left" w:pos="4320"/>
        </w:tabs>
        <w:jc w:val="center"/>
      </w:pPr>
      <w:r>
        <w:rPr>
          <w:b/>
        </w:rPr>
        <w:t>Leave of Absence</w:t>
      </w:r>
    </w:p>
    <w:p w:rsidR="00AC54CD" w:rsidRDefault="00AC54CD">
      <w:pPr>
        <w:pStyle w:val="Header"/>
        <w:tabs>
          <w:tab w:val="clear" w:pos="8640"/>
          <w:tab w:val="left" w:pos="4320"/>
        </w:tabs>
      </w:pPr>
      <w:r>
        <w:tab/>
        <w:t>On motion of Senator BRYANT, at 12:05 P.M., Senator VERDIN was granted a leave of absence for today.</w:t>
      </w:r>
    </w:p>
    <w:p w:rsidR="00AC54CD" w:rsidRDefault="00AC54CD">
      <w:pPr>
        <w:pStyle w:val="Header"/>
        <w:tabs>
          <w:tab w:val="clear" w:pos="8640"/>
          <w:tab w:val="left" w:pos="4320"/>
        </w:tabs>
      </w:pPr>
    </w:p>
    <w:p w:rsidR="00AC54CD" w:rsidRPr="00AC54CD" w:rsidRDefault="00AC54CD" w:rsidP="00AC54CD">
      <w:pPr>
        <w:pStyle w:val="Header"/>
        <w:tabs>
          <w:tab w:val="clear" w:pos="8640"/>
          <w:tab w:val="left" w:pos="4320"/>
        </w:tabs>
        <w:jc w:val="center"/>
      </w:pPr>
      <w:r>
        <w:rPr>
          <w:b/>
        </w:rPr>
        <w:t>Leave of Absence</w:t>
      </w:r>
    </w:p>
    <w:p w:rsidR="00AC54CD" w:rsidRDefault="00AC54CD">
      <w:pPr>
        <w:pStyle w:val="Header"/>
        <w:tabs>
          <w:tab w:val="clear" w:pos="8640"/>
          <w:tab w:val="left" w:pos="4320"/>
        </w:tabs>
      </w:pPr>
      <w:r>
        <w:tab/>
        <w:t>On motion of Senator COURSON, at 12:05 P.M., Senator McCONNELL was granted a leave of absence for the balance of the week.</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4F2720">
      <w:pPr>
        <w:pStyle w:val="Header"/>
        <w:tabs>
          <w:tab w:val="clear" w:pos="8640"/>
          <w:tab w:val="left" w:pos="4320"/>
        </w:tabs>
      </w:pPr>
      <w:r>
        <w:t>S. 1110</w:t>
      </w:r>
      <w:r>
        <w:tab/>
      </w:r>
      <w:r>
        <w:tab/>
        <w:t>Sen. L</w:t>
      </w:r>
      <w:r w:rsidR="00711548">
        <w:t>arry</w:t>
      </w:r>
      <w:r>
        <w:t xml:space="preserve"> Martin</w:t>
      </w:r>
    </w:p>
    <w:p w:rsidR="00273198" w:rsidRDefault="00273198" w:rsidP="00273198">
      <w:pPr>
        <w:pStyle w:val="Header"/>
        <w:tabs>
          <w:tab w:val="clear" w:pos="8640"/>
          <w:tab w:val="left" w:pos="4320"/>
        </w:tabs>
        <w:rPr>
          <w:bCs/>
        </w:rPr>
      </w:pPr>
      <w:r>
        <w:rPr>
          <w:bCs/>
        </w:rPr>
        <w:t>S. 1044</w:t>
      </w:r>
      <w:r>
        <w:rPr>
          <w:bCs/>
        </w:rPr>
        <w:tab/>
      </w:r>
      <w:r>
        <w:rPr>
          <w:bCs/>
        </w:rPr>
        <w:tab/>
        <w:t>Sen. Cromer</w:t>
      </w:r>
    </w:p>
    <w:p w:rsidR="00273198" w:rsidRDefault="00273198" w:rsidP="00273198">
      <w:pPr>
        <w:pStyle w:val="Header"/>
        <w:tabs>
          <w:tab w:val="clear" w:pos="8640"/>
          <w:tab w:val="left" w:pos="4320"/>
        </w:tabs>
        <w:rPr>
          <w:bCs/>
        </w:rPr>
      </w:pPr>
      <w:r>
        <w:rPr>
          <w:bCs/>
        </w:rPr>
        <w:t>S. 1056</w:t>
      </w:r>
      <w:r>
        <w:rPr>
          <w:bCs/>
        </w:rPr>
        <w:tab/>
      </w:r>
      <w:r>
        <w:rPr>
          <w:bCs/>
        </w:rPr>
        <w:tab/>
        <w:t>Sens. Alexander, L</w:t>
      </w:r>
      <w:r w:rsidR="00711548">
        <w:rPr>
          <w:bCs/>
        </w:rPr>
        <w:t>arry</w:t>
      </w:r>
      <w:r>
        <w:rPr>
          <w:bCs/>
        </w:rPr>
        <w:t xml:space="preserve"> Martin, Rose, Thomas, Cromer, </w:t>
      </w:r>
    </w:p>
    <w:p w:rsidR="00273198" w:rsidRDefault="00273198" w:rsidP="00273198">
      <w:pPr>
        <w:pStyle w:val="Header"/>
        <w:tabs>
          <w:tab w:val="clear" w:pos="8640"/>
          <w:tab w:val="left" w:pos="4320"/>
        </w:tabs>
        <w:rPr>
          <w:bCs/>
        </w:rPr>
      </w:pPr>
      <w:r>
        <w:rPr>
          <w:bCs/>
        </w:rPr>
        <w:tab/>
      </w:r>
      <w:r>
        <w:rPr>
          <w:bCs/>
        </w:rPr>
        <w:tab/>
      </w:r>
      <w:r>
        <w:rPr>
          <w:bCs/>
        </w:rPr>
        <w:tab/>
      </w:r>
      <w:r>
        <w:rPr>
          <w:bCs/>
        </w:rPr>
        <w:tab/>
      </w:r>
      <w:r>
        <w:rPr>
          <w:bCs/>
        </w:rPr>
        <w:tab/>
        <w:t>Setzler, Ryberg, Grooms</w:t>
      </w:r>
    </w:p>
    <w:p w:rsidR="004F2720" w:rsidRDefault="004F2720">
      <w:pPr>
        <w:pStyle w:val="Header"/>
        <w:tabs>
          <w:tab w:val="clear" w:pos="8640"/>
          <w:tab w:val="left" w:pos="4320"/>
        </w:tabs>
      </w:pPr>
    </w:p>
    <w:p w:rsidR="004F2720" w:rsidRDefault="004F2720" w:rsidP="004F2720">
      <w:pPr>
        <w:pStyle w:val="Header"/>
        <w:tabs>
          <w:tab w:val="clear" w:pos="8640"/>
          <w:tab w:val="left" w:pos="4320"/>
        </w:tabs>
        <w:jc w:val="center"/>
        <w:rPr>
          <w:b/>
          <w:bCs/>
        </w:rPr>
      </w:pPr>
      <w:r>
        <w:rPr>
          <w:b/>
          <w:bCs/>
        </w:rPr>
        <w:t>CO-SPONSOR REMOVED</w:t>
      </w:r>
    </w:p>
    <w:p w:rsidR="004F2720" w:rsidRDefault="004F2720" w:rsidP="004F2720">
      <w:pPr>
        <w:pStyle w:val="Header"/>
        <w:tabs>
          <w:tab w:val="clear" w:pos="8640"/>
          <w:tab w:val="left" w:pos="4320"/>
        </w:tabs>
        <w:rPr>
          <w:b/>
          <w:bCs/>
        </w:rPr>
      </w:pPr>
      <w:r>
        <w:rPr>
          <w:b/>
          <w:bCs/>
        </w:rPr>
        <w:tab/>
      </w:r>
      <w:r>
        <w:rPr>
          <w:bCs/>
        </w:rPr>
        <w:t xml:space="preserve">The following co-sponsor was removed </w:t>
      </w:r>
      <w:r w:rsidR="00D90896">
        <w:rPr>
          <w:bCs/>
        </w:rPr>
        <w:t>from</w:t>
      </w:r>
      <w:r>
        <w:rPr>
          <w:bCs/>
        </w:rPr>
        <w:t xml:space="preserve"> the respective Bill:</w:t>
      </w:r>
    </w:p>
    <w:p w:rsidR="00DB74A4" w:rsidRDefault="004F2720">
      <w:pPr>
        <w:pStyle w:val="Header"/>
        <w:tabs>
          <w:tab w:val="clear" w:pos="8640"/>
          <w:tab w:val="left" w:pos="4320"/>
        </w:tabs>
      </w:pPr>
      <w:r>
        <w:t>S. 1115</w:t>
      </w:r>
      <w:r>
        <w:tab/>
      </w:r>
      <w:r>
        <w:tab/>
        <w:t>Sen. Davis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73198" w:rsidRDefault="00273198" w:rsidP="00273198"/>
    <w:p w:rsidR="00273198" w:rsidRDefault="00273198" w:rsidP="00273198">
      <w:r>
        <w:tab/>
        <w:t>S. 1125</w:t>
      </w:r>
      <w:r w:rsidR="00CE5F3E">
        <w:fldChar w:fldCharType="begin"/>
      </w:r>
      <w:r>
        <w:instrText xml:space="preserve"> XE "</w:instrText>
      </w:r>
      <w:r>
        <w:tab/>
        <w:instrText>S. 1125" \b</w:instrText>
      </w:r>
      <w:r w:rsidR="00CE5F3E">
        <w:fldChar w:fldCharType="end"/>
      </w:r>
      <w:r>
        <w:t xml:space="preserve"> -- Senators Bright, Bryant, S. Martin, Thomas, Gregory, Knotts, Campbell, Rose, Cromer, Fair, Campsen and Grooms: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273198" w:rsidRDefault="00273198" w:rsidP="00273198">
      <w:r>
        <w:t>l:\s-res\lb\003forc.kmm.lb.docx</w:t>
      </w:r>
    </w:p>
    <w:p w:rsidR="00273198" w:rsidRDefault="00273198" w:rsidP="00273198">
      <w:r>
        <w:tab/>
        <w:t>Senators BRIGHT and BRYANT spoke on the Bill.</w:t>
      </w:r>
    </w:p>
    <w:p w:rsidR="00273198" w:rsidRDefault="00273198" w:rsidP="00273198"/>
    <w:p w:rsidR="00273198" w:rsidRPr="0011355F" w:rsidRDefault="00273198" w:rsidP="00274722">
      <w:pPr>
        <w:keepNext/>
        <w:jc w:val="center"/>
        <w:rPr>
          <w:b/>
        </w:rPr>
      </w:pPr>
      <w:r w:rsidRPr="0011355F">
        <w:rPr>
          <w:b/>
        </w:rPr>
        <w:lastRenderedPageBreak/>
        <w:t>Point of Order</w:t>
      </w:r>
      <w:r>
        <w:rPr>
          <w:b/>
        </w:rPr>
        <w:t xml:space="preserve"> Under Advisement</w:t>
      </w:r>
    </w:p>
    <w:p w:rsidR="00273198" w:rsidRDefault="00273198" w:rsidP="00274722">
      <w:pPr>
        <w:keepNext/>
      </w:pPr>
      <w:r>
        <w:tab/>
        <w:t>Senator LARRY MARTIN raised a Point of Order under Rule 27 that the speaker was out of order inasmuch as he had exceeded the “brief statement” provision under the rule.</w:t>
      </w:r>
    </w:p>
    <w:p w:rsidR="00273198" w:rsidRDefault="00273198" w:rsidP="00273198">
      <w:r>
        <w:tab/>
        <w:t>Senators FORD, SHEHEEN, MALLOY and BRIGHT spoke on the Point of Order.</w:t>
      </w:r>
    </w:p>
    <w:p w:rsidR="00273198" w:rsidRDefault="00273198" w:rsidP="00273198"/>
    <w:p w:rsidR="00273198" w:rsidRPr="0011355F" w:rsidRDefault="00273198" w:rsidP="00273198">
      <w:pPr>
        <w:jc w:val="center"/>
        <w:rPr>
          <w:b/>
        </w:rPr>
      </w:pPr>
      <w:r w:rsidRPr="0011355F">
        <w:rPr>
          <w:b/>
        </w:rPr>
        <w:t>Objection</w:t>
      </w:r>
    </w:p>
    <w:p w:rsidR="00273198" w:rsidRDefault="00273198" w:rsidP="00273198">
      <w:r>
        <w:tab/>
        <w:t>Senator SETZLER asked unanimous consent to make a motion that the speaker be granted leave to conclude his remarks.</w:t>
      </w:r>
    </w:p>
    <w:p w:rsidR="00273198" w:rsidRDefault="00273198" w:rsidP="00273198">
      <w:r>
        <w:tab/>
        <w:t>Senator LARRY MARTIN objected.</w:t>
      </w:r>
    </w:p>
    <w:p w:rsidR="00273198" w:rsidRDefault="00273198" w:rsidP="00273198"/>
    <w:p w:rsidR="00273198" w:rsidRDefault="00273198" w:rsidP="00273198">
      <w:r>
        <w:tab/>
        <w:t>The PRESIDENT took the Point of Order under advisement.</w:t>
      </w:r>
    </w:p>
    <w:p w:rsidR="00273198" w:rsidRDefault="00273198" w:rsidP="00273198"/>
    <w:p w:rsidR="00273198" w:rsidRDefault="00273198" w:rsidP="00273198">
      <w:r>
        <w:tab/>
        <w:t>Senator BRYANT resumed explaining the Bill.</w:t>
      </w:r>
    </w:p>
    <w:p w:rsidR="00273198" w:rsidRDefault="00273198" w:rsidP="00273198"/>
    <w:p w:rsidR="00273198" w:rsidRDefault="00273198" w:rsidP="00273198">
      <w:r>
        <w:tab/>
        <w:t>Read the first time and referred to the Committee on Labor, Commerce and Industry.</w:t>
      </w:r>
    </w:p>
    <w:p w:rsidR="00273198" w:rsidRDefault="00273198" w:rsidP="00273198"/>
    <w:p w:rsidR="00273198" w:rsidRDefault="00273198" w:rsidP="00273198">
      <w:r>
        <w:tab/>
        <w:t>S. 1126</w:t>
      </w:r>
      <w:r w:rsidR="00CE5F3E">
        <w:fldChar w:fldCharType="begin"/>
      </w:r>
      <w:r>
        <w:instrText xml:space="preserve"> XE "</w:instrText>
      </w:r>
      <w:r>
        <w:tab/>
        <w:instrText>S. 1126" \b</w:instrText>
      </w:r>
      <w:r w:rsidR="00CE5F3E">
        <w:fldChar w:fldCharType="end"/>
      </w:r>
      <w:r>
        <w:t xml:space="preserve"> -- Senators Peeler, McConnell, Bryant, Verdin, Grooms, O'Dell, L. Martin, Shoopman, Ryberg, Campbell, Ford, Leatherman and Alexander: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273198" w:rsidRDefault="00273198" w:rsidP="00273198">
      <w:r>
        <w:t>l:\council\bills\agm\19409ab12.docx</w:t>
      </w:r>
    </w:p>
    <w:p w:rsidR="00273198" w:rsidRDefault="00273198" w:rsidP="00273198">
      <w:r>
        <w:tab/>
        <w:t>Read the first time and referred to the Committee on Medical Affairs.</w:t>
      </w:r>
    </w:p>
    <w:p w:rsidR="00273198" w:rsidRDefault="00273198" w:rsidP="00273198"/>
    <w:p w:rsidR="00273198" w:rsidRDefault="00273198" w:rsidP="00273198">
      <w:r>
        <w:tab/>
        <w:t>S. 1127</w:t>
      </w:r>
      <w:r w:rsidR="00CE5F3E">
        <w:fldChar w:fldCharType="begin"/>
      </w:r>
      <w:r>
        <w:instrText xml:space="preserve"> XE "</w:instrText>
      </w:r>
      <w:r>
        <w:tab/>
        <w:instrText>S. 1127" \b</w:instrText>
      </w:r>
      <w:r w:rsidR="00CE5F3E">
        <w:fldChar w:fldCharType="end"/>
      </w:r>
      <w:r>
        <w:t xml:space="preserve">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STATE-AT-LARGE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273198" w:rsidRDefault="00273198" w:rsidP="00273198">
      <w:r>
        <w:t>l:\council\bills\nbd\11996ac12.docx</w:t>
      </w:r>
    </w:p>
    <w:p w:rsidR="00273198" w:rsidRDefault="00273198" w:rsidP="00273198">
      <w:r>
        <w:tab/>
        <w:t>Read the first time and referred to the Committee on Medical Affairs.</w:t>
      </w:r>
    </w:p>
    <w:p w:rsidR="00273198" w:rsidRDefault="00273198" w:rsidP="00273198"/>
    <w:p w:rsidR="00273198" w:rsidRDefault="00273198" w:rsidP="00273198">
      <w:r>
        <w:tab/>
        <w:t>S. 1128</w:t>
      </w:r>
      <w:r w:rsidR="00CE5F3E">
        <w:fldChar w:fldCharType="begin"/>
      </w:r>
      <w:r>
        <w:instrText xml:space="preserve"> XE "</w:instrText>
      </w:r>
      <w:r>
        <w:tab/>
        <w:instrText>S. 1128" \b</w:instrText>
      </w:r>
      <w:r w:rsidR="00CE5F3E">
        <w:fldChar w:fldCharType="end"/>
      </w:r>
      <w:r>
        <w:t xml:space="preserve"> -- Senator L. Martin:  A SENATE RESOLUTION TO COMMEND THE SPONSORS OF THE NOTHIN</w:t>
      </w:r>
      <w:r w:rsidR="00274722">
        <w:t>’</w:t>
      </w:r>
      <w:r>
        <w:t xml:space="preserve"> BUT THE BLUESFEST FOR THEIR EFFORTS TO PROMOTE THE PALMETTO STATE</w:t>
      </w:r>
      <w:r w:rsidR="00274722">
        <w:t>’</w:t>
      </w:r>
      <w:r>
        <w:t>S RICH MUSICAL HERITAGE, TO ENCOURAGE THE CITIZENS OF SOUTH CAROLINA TO ATTEND THE CELEBRATION, SCHEDULED FOR APRIL 19-22, 2012, IN THE CLEMSON AREA, AND TO DECLARE APRIL 2012 AS BLUES MONTH IN SOUTH CAROLINA.</w:t>
      </w:r>
    </w:p>
    <w:p w:rsidR="00273198" w:rsidRDefault="00273198" w:rsidP="00273198">
      <w:r>
        <w:t>l:\council\bills\rm\1364ab12.docx</w:t>
      </w:r>
    </w:p>
    <w:p w:rsidR="00273198" w:rsidRDefault="00273198" w:rsidP="00273198">
      <w:r>
        <w:tab/>
        <w:t>The Senate Resolution was introduced and referred to the General Committee.</w:t>
      </w:r>
    </w:p>
    <w:p w:rsidR="00273198" w:rsidRDefault="00273198" w:rsidP="00273198"/>
    <w:p w:rsidR="00273198" w:rsidRDefault="00273198" w:rsidP="00273198">
      <w:r>
        <w:tab/>
        <w:t>S. 1129</w:t>
      </w:r>
      <w:r w:rsidR="00CE5F3E">
        <w:fldChar w:fldCharType="begin"/>
      </w:r>
      <w:r>
        <w:instrText xml:space="preserve"> XE "</w:instrText>
      </w:r>
      <w:r>
        <w:tab/>
        <w:instrText>S. 1129" \b</w:instrText>
      </w:r>
      <w:r w:rsidR="00CE5F3E">
        <w:fldChar w:fldCharType="end"/>
      </w:r>
      <w:r>
        <w:t xml:space="preserve"> -- Senator Ford: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273198" w:rsidRDefault="00273198" w:rsidP="00273198">
      <w:r>
        <w:t>l:\council\bills\swb\5097cm12.docx</w:t>
      </w:r>
    </w:p>
    <w:p w:rsidR="00273198" w:rsidRDefault="00273198" w:rsidP="00273198">
      <w:r>
        <w:tab/>
        <w:t>Read the first time and, on motion of Senator FORD, with unanimous consent, S. 1129 was ordered placed on the Calendar without reference.</w:t>
      </w:r>
    </w:p>
    <w:p w:rsidR="00273198" w:rsidRDefault="00273198" w:rsidP="00273198"/>
    <w:p w:rsidR="00273198" w:rsidRDefault="00273198" w:rsidP="00273198">
      <w:r>
        <w:tab/>
        <w:t>S. 1130</w:t>
      </w:r>
      <w:r w:rsidR="00CE5F3E">
        <w:fldChar w:fldCharType="begin"/>
      </w:r>
      <w:r>
        <w:instrText xml:space="preserve"> XE "</w:instrText>
      </w:r>
      <w:r>
        <w:tab/>
        <w:instrText>S. 1130" \b</w:instrText>
      </w:r>
      <w:r w:rsidR="00CE5F3E">
        <w:fldChar w:fldCharType="end"/>
      </w:r>
      <w:r>
        <w:t xml:space="preserve"> -- Senators Cleary, Ford, McGill, L. Martin, Nicholson, Rose, Scott, Williams, Leventis, Campbell and Hayes:  A BILL TO AMEND SECTION 38-71-440, CODE OF LAWS OF SOUTH CAROLINA, 1976, RELATING TO ACTIONS PROHIBITED OF HEALTH MAINTENANCE ORGANIZATIONS AND BENEFIT PLANS OFFERING MEDICAL EYE CARE OR VISION CARE BENEFITS, SO AS TO PROVIDE A HEALTH MANAGEMENT ORGANIZATION AND BENEFIT PLAN  MAY NOT CONDITION THE PARTICIPATION IN ITS MEDICAL EYE CARE NETWORK BY AN OPHTHALMOLOGIST OR OPTOMETRIST ON THE PARTICIPATION OF THE OPHTHALMOLOGIST OR OPTOMETRIST IN A VISION CARE PLAN OFFERED BY OR ADMINISTERED THROUGH THE HEALTH MANAGEMENT ORGANIZATION OR BENEFIT PLAN.</w:t>
      </w:r>
    </w:p>
    <w:p w:rsidR="00273198" w:rsidRDefault="00273198" w:rsidP="00273198">
      <w:r>
        <w:t>l:\council\bills\agm\19365ab12.docx</w:t>
      </w:r>
    </w:p>
    <w:p w:rsidR="00273198" w:rsidRDefault="00273198" w:rsidP="00273198">
      <w:r>
        <w:tab/>
        <w:t>Read the first time and referred to the Committee on Banking and Insurance.</w:t>
      </w:r>
    </w:p>
    <w:p w:rsidR="00273198" w:rsidRDefault="00273198" w:rsidP="00273198"/>
    <w:p w:rsidR="00273198" w:rsidRDefault="00273198" w:rsidP="00273198">
      <w:r>
        <w:tab/>
        <w:t>S. 1131</w:t>
      </w:r>
      <w:r w:rsidR="00CE5F3E">
        <w:fldChar w:fldCharType="begin"/>
      </w:r>
      <w:r>
        <w:instrText xml:space="preserve"> XE "</w:instrText>
      </w:r>
      <w:r>
        <w:tab/>
        <w:instrText>S. 1131" \b</w:instrText>
      </w:r>
      <w:r w:rsidR="00CE5F3E">
        <w:fldChar w:fldCharType="end"/>
      </w:r>
      <w:r>
        <w:t xml:space="preserve"> -- Senator Fair: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273198" w:rsidRDefault="00273198" w:rsidP="00273198">
      <w:r>
        <w:t>l:\council\bills\agm\19388ab12.docx</w:t>
      </w:r>
    </w:p>
    <w:p w:rsidR="00273198" w:rsidRDefault="00273198" w:rsidP="00273198">
      <w:r>
        <w:tab/>
        <w:t>Read the first time and referred to the Committee on Banking and Insurance.</w:t>
      </w:r>
    </w:p>
    <w:p w:rsidR="00273198" w:rsidRDefault="00273198" w:rsidP="00273198"/>
    <w:p w:rsidR="00273198" w:rsidRDefault="00273198" w:rsidP="00273198">
      <w:r>
        <w:tab/>
        <w:t>S. 1132</w:t>
      </w:r>
      <w:r w:rsidR="00CE5F3E">
        <w:fldChar w:fldCharType="begin"/>
      </w:r>
      <w:r>
        <w:instrText xml:space="preserve"> XE "</w:instrText>
      </w:r>
      <w:r>
        <w:tab/>
        <w:instrText>S. 1132" \b</w:instrText>
      </w:r>
      <w:r w:rsidR="00CE5F3E">
        <w:fldChar w:fldCharType="end"/>
      </w:r>
      <w:r>
        <w:t xml:space="preserve"> -- Senators Cleary, Grooms, Ford, Reese, Campbell, McGill, Cromer, Peeler, Rose, Alexander, Setzler, Massey, Anderson, Ryberg, Land, L. Martin and Thomas:  A BILL TO AMEND THE CODE OF LAWS OF SOUTH CAROLINA, 1976, BY ADDING SECTION 59-67-37 SO AS TO ALLOW A SCHOOL BUS TO DISPLAY AN IMAGE OF THE UNITED STATES FLAG ON THE FRONT OF THE SCHOOL BUS, AND TO PROVIDE CERTAIN RESTRICTIONS.</w:t>
      </w:r>
    </w:p>
    <w:p w:rsidR="00273198" w:rsidRDefault="00273198" w:rsidP="00273198">
      <w:r>
        <w:t>l:\council\bills\nbd\11998dg12.docx</w:t>
      </w:r>
    </w:p>
    <w:p w:rsidR="00273198" w:rsidRDefault="00273198" w:rsidP="00273198">
      <w:r>
        <w:tab/>
        <w:t>Read the first time and referred to the Committee on Education.</w:t>
      </w:r>
    </w:p>
    <w:p w:rsidR="00273198" w:rsidRDefault="00273198" w:rsidP="00273198"/>
    <w:p w:rsidR="00273198" w:rsidRDefault="00273198" w:rsidP="00273198">
      <w:r>
        <w:tab/>
        <w:t>S. 1133</w:t>
      </w:r>
      <w:r w:rsidR="00CE5F3E">
        <w:fldChar w:fldCharType="begin"/>
      </w:r>
      <w:r>
        <w:instrText xml:space="preserve"> XE "</w:instrText>
      </w:r>
      <w:r>
        <w:tab/>
        <w:instrText>S. 1133" \b</w:instrText>
      </w:r>
      <w:r w:rsidR="00CE5F3E">
        <w:fldChar w:fldCharType="end"/>
      </w:r>
      <w:r>
        <w:t xml:space="preserve"> -- Senators Cleary, Ford, Grooms, Reese, Campbell, Cromer, Fair, Alexander, Nicholson, Anderson, Hayes, Ryberg and McGill:  A BILL TO AMEND SECTION 12-36-2120, AS AMENDED, CODE OF LAWS OF SOUTH CAROLINA, 1976, RELATING TO THE SALES TAX EXEMPTION FOR MEDICINE SOLD TO A FREE HEALTH CARE CLINIC, SO AS TO EXTEND THE EXEMPTION TO MEDICINE SOLD TO A 501(C)(3) ORGANIZATION FOR USE IN A FREE HEALTH CARE CLINIC.</w:t>
      </w:r>
    </w:p>
    <w:p w:rsidR="00273198" w:rsidRDefault="00273198" w:rsidP="00273198">
      <w:r>
        <w:t>l:\council\bills\nbd\11999dg12.docx</w:t>
      </w:r>
    </w:p>
    <w:p w:rsidR="00273198" w:rsidRDefault="00273198" w:rsidP="00273198">
      <w:r>
        <w:tab/>
        <w:t>Read the first time and referred to the Committee on Finance.</w:t>
      </w:r>
    </w:p>
    <w:p w:rsidR="00273198" w:rsidRDefault="00273198" w:rsidP="00273198"/>
    <w:p w:rsidR="00273198" w:rsidRDefault="00273198" w:rsidP="00273198">
      <w:r>
        <w:tab/>
        <w:t>S. 1134</w:t>
      </w:r>
      <w:r w:rsidR="00CE5F3E">
        <w:fldChar w:fldCharType="begin"/>
      </w:r>
      <w:r>
        <w:instrText xml:space="preserve"> XE "</w:instrText>
      </w:r>
      <w:r>
        <w:tab/>
        <w:instrText>S. 1134" \b</w:instrText>
      </w:r>
      <w:r w:rsidR="00CE5F3E">
        <w:fldChar w:fldCharType="end"/>
      </w:r>
      <w:r>
        <w:t xml:space="preserve"> -- Senator McGill:  A BILL TO AMEND ACT 1377 OF 1968, AS AMENDED, RELATING TO CAPITAL IMPROVEMENT BOND AUTHORIZATIONS, SO AS TO REVISE THE PURPOSE FOR WHICH CAPITAL IMPROVEMENT BOND AUTHORIZATIONS MAY BE USED AT WILLIAMSBURG TECHNICAL COLLEGE.</w:t>
      </w:r>
    </w:p>
    <w:p w:rsidR="00273198" w:rsidRDefault="00273198" w:rsidP="00273198">
      <w:r>
        <w:t>l:\council\bills\nbd\12024dg12.docx</w:t>
      </w:r>
    </w:p>
    <w:p w:rsidR="00273198" w:rsidRDefault="00273198" w:rsidP="00273198">
      <w:r>
        <w:tab/>
        <w:t>Read the first time and referred to the Committee on Finance.</w:t>
      </w:r>
    </w:p>
    <w:p w:rsidR="00273198" w:rsidRDefault="00273198" w:rsidP="00273198"/>
    <w:p w:rsidR="00273198" w:rsidRDefault="00273198" w:rsidP="00273198">
      <w:r>
        <w:tab/>
        <w:t>S. 1135</w:t>
      </w:r>
      <w:r w:rsidR="00CE5F3E">
        <w:fldChar w:fldCharType="begin"/>
      </w:r>
      <w:r>
        <w:instrText xml:space="preserve"> XE "</w:instrText>
      </w:r>
      <w:r>
        <w:tab/>
        <w:instrText>S. 1135" \b</w:instrText>
      </w:r>
      <w:r w:rsidR="00CE5F3E">
        <w:fldChar w:fldCharType="end"/>
      </w:r>
      <w:r>
        <w:t xml:space="preserve"> -- Senators Hutto, L. Martin and Rose: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ALLOW CIVIL ACTIONS BY VICTIMS OF HUMAN TRAFFICKING,  TO PROVIDE CERTAIN PROTECTIONS FOR VICTIMS OF HUMAN TRAFFICKING PURSUANT TO THE VICTIMS' BILL OF RIGHTS AND OTHER RELEVANT STATUTORY PROVISIONS; AND TO REPEAL SECTION 16-3-930 RELATING TO TRAFFICKING IN PERSONS FOR FORCED LABOR OR SERVICES.</w:t>
      </w:r>
    </w:p>
    <w:p w:rsidR="00273198" w:rsidRDefault="00273198" w:rsidP="00273198">
      <w:r>
        <w:t>l:\council\bills\ms\7667ahb12.docx</w:t>
      </w:r>
    </w:p>
    <w:p w:rsidR="00273198" w:rsidRDefault="00273198" w:rsidP="00273198">
      <w:r>
        <w:tab/>
        <w:t>Read the first time and referred to the Committee on Judiciary.</w:t>
      </w:r>
    </w:p>
    <w:p w:rsidR="00273198" w:rsidRDefault="00273198" w:rsidP="00273198"/>
    <w:p w:rsidR="00273198" w:rsidRDefault="00273198" w:rsidP="00273198">
      <w:r>
        <w:tab/>
        <w:t>S. 1136</w:t>
      </w:r>
      <w:r w:rsidR="00CE5F3E">
        <w:fldChar w:fldCharType="begin"/>
      </w:r>
      <w:r>
        <w:instrText xml:space="preserve"> XE "</w:instrText>
      </w:r>
      <w:r>
        <w:tab/>
        <w:instrText>S. 1136" \b</w:instrText>
      </w:r>
      <w:r w:rsidR="00CE5F3E">
        <w:fldChar w:fldCharType="end"/>
      </w:r>
      <w:r>
        <w:t xml:space="preserve"> -- Senator Cleary:  A BILL TO AMEND SECTION 6-7-110, CODE OF LAWS OF SOUTH CAROLINA, 1976, RELATING TO THE AUTHORIZATION AND GEOGRAPHIC GROUPINGS FOR REGIONAL COUNCILS OF GOVERNMENT, SO AS TO DELETE THE REFERENCE TO THE APPOINTMENT PROCESS FOR GEORGETOWN COUNTY; TO AMEND ACT 515 OF 1996, AS AMENDED, RELATING TO THE DEVOLUTION ON THE GOVERNING BODY OF GEORGETOWN COUNTY OF APPOINTMENT AND RECOMMENDATION FOR APPOINTMENT AUTHORITY OF VARIOUS GEORGETOWN COUNTY OFFICES FORMERLY HELD BY THE GEORGETOWN COUNTY LEGISLATIVE DELEGATION, SO AS TO RESTORE THE WACCAMAW REGIONAL PLANNING COUNCIL WHICH IS SUBJECT TO THE ABOVE PROVISIONS; AND TO AMEND ACT 197 OF 1999, RELATING TO THE APPOINTMENT AUTHORITY FOR THE WACCAMAW REGIONAL PLANNING COUNCIL, SO AS TO CONFORM IT TO THE REVISED PROVISIONS OF ACT 515 OF 1996.</w:t>
      </w:r>
    </w:p>
    <w:p w:rsidR="00273198" w:rsidRDefault="00273198" w:rsidP="00273198">
      <w:r>
        <w:t>l:\council\bills\ggs\22229zw12.docx</w:t>
      </w:r>
    </w:p>
    <w:p w:rsidR="00273198" w:rsidRDefault="00273198" w:rsidP="00273198">
      <w:r>
        <w:tab/>
        <w:t>Read the first time and referred to the Committee on Judiciary.</w:t>
      </w:r>
    </w:p>
    <w:p w:rsidR="00273198" w:rsidRDefault="00273198" w:rsidP="00273198"/>
    <w:p w:rsidR="00273198" w:rsidRDefault="00273198" w:rsidP="00273198">
      <w:r>
        <w:tab/>
        <w:t>S. 1137</w:t>
      </w:r>
      <w:r w:rsidR="00CE5F3E">
        <w:fldChar w:fldCharType="begin"/>
      </w:r>
      <w:r>
        <w:instrText xml:space="preserve"> XE "</w:instrText>
      </w:r>
      <w:r>
        <w:tab/>
        <w:instrText>S. 1137" \b</w:instrText>
      </w:r>
      <w:r w:rsidR="00CE5F3E">
        <w:fldChar w:fldCharType="end"/>
      </w:r>
      <w:r>
        <w:t xml:space="preserve"> -- Senator Shoopman:  A BILL TO AMEND THE CODE OF LAWS OF SOUTH CAROLINA, 1976, BY ADDING SECTIONS 40-3-325 AND 40-22-295 SO AS TO ENACT THE </w:t>
      </w:r>
      <w:r w:rsidR="00274722">
        <w:t>“</w:t>
      </w:r>
      <w:r>
        <w:t>ARCHITECTS</w:t>
      </w:r>
      <w:r w:rsidR="00274722">
        <w:t>’</w:t>
      </w:r>
      <w:r>
        <w:t xml:space="preserve"> AND ENGINEERS</w:t>
      </w:r>
      <w:r w:rsidR="008B04D5">
        <w:t>’</w:t>
      </w:r>
      <w:r>
        <w:t xml:space="preserve"> VOLUNTEER ACT</w:t>
      </w:r>
      <w:r w:rsidR="008B04D5">
        <w:t>”</w:t>
      </w:r>
      <w:r>
        <w:t xml:space="preserve"> WHICH PROVIDES IMMUNITY FOR A REGISTERED ARCHITECT OR ENGINEER WHO PROVIDES CERTAIN ARCHITECTURAL OR ENGINEERING SERVICES AT THE SCENE OF A DECLARED EMERGENCY.</w:t>
      </w:r>
    </w:p>
    <w:p w:rsidR="00273198" w:rsidRDefault="00273198" w:rsidP="00273198">
      <w:r>
        <w:t>l:\council\bills\dka\3907sd12.docx</w:t>
      </w:r>
    </w:p>
    <w:p w:rsidR="00273198" w:rsidRDefault="00273198" w:rsidP="00273198">
      <w:r>
        <w:tab/>
        <w:t>Read the first time and referred to the Committee on Labor, Commerce and Industry.</w:t>
      </w:r>
    </w:p>
    <w:p w:rsidR="00273198" w:rsidRDefault="00273198" w:rsidP="00273198"/>
    <w:p w:rsidR="00273198" w:rsidRDefault="00273198" w:rsidP="00273198">
      <w:r>
        <w:tab/>
        <w:t>S. 1138</w:t>
      </w:r>
      <w:r w:rsidR="00CE5F3E">
        <w:fldChar w:fldCharType="begin"/>
      </w:r>
      <w:r>
        <w:instrText xml:space="preserve"> XE "</w:instrText>
      </w:r>
      <w:r>
        <w:tab/>
        <w:instrText>S. 1138" \b</w:instrText>
      </w:r>
      <w:r w:rsidR="00CE5F3E">
        <w:fldChar w:fldCharType="end"/>
      </w:r>
      <w:r>
        <w:t xml:space="preserve"> -- Senators Hayes, Lourie and Jackson:  A BILL TO AMEND THE CODE OF LAWS OF SOUTH CAROLINA, 1976, BY ADDING SECTION 44-53-399 SO AS TO PROHIBIT THE SALE OF CERTAIN DRUGS TO A PERSON FOR WHOM A PURCHASE OF THOSE DRUGS HAS GENERATED A STOP-SALE ALERT ON TWO OCCASIONS DURING A THIRTY-DAY PERIOD, TO SPECIFY THAT THIS PROHIBITION RUNS FOR A SIX-MONTH PERIOD FROM THE DATE OF THE SECOND STOP-SALE OCCURRENCE, AND TO PROVIDE A PENALTY FOR A VIOLATION; TO AMEND SECTION 44-53-375, AS AMENDED, RELATING TO THE UNLAWFUL POSSESSION, MANUFACTURE, AND TRAFFICKING OF METHAMPHETAMINES, SO AS TO REDUCE THE MINIMUM AMOUNT OF THOSE SUBSTANCES THAT CONSTITUTES A VIOLATION; TO AMEND SECTION 44-53-376, RELATING TO THE UNLAWFUL DISPOSAL OF METHAMPHETAMINE WASTE, SO AS TO PROVIDE THE PENALTIES FOR A VIOLATION INCLUDES THE COST OF A RELATED CLEAN UP; TO AMEND SECTION 44-53-398, AS AMENDED, RELATING TO THE SALE OF PRODUCTS CONTAINING EPHEDRINE AND PSEUDOEPHEDRINE, SO AS TO PROVIDE A RETAILER MAY NOT SELL CERTAIN QUANTITIES OF THESE DRUGS TO AN INDIVIDUAL WITHIN A CERTAIN PERIOD OR IF THE PERSON HAS BEEN CONVICTED OF CERTAIN CRIMES RELATED TO METHAMPHETAMINE; AND TO AMEND SECTION 23-3-1200, RELATING TO THE SLED STATEWIDE ELECTRONIC SYSTEM FOR MONITORING THE SALES AND PURCHASES OF NONPRESCRIPTION EPHEDRINE, PSEUDOEPHEDRINE, OR PHENYLPROPANOLAMINE, SO AS TO EXPAND THE DEFINITION OF A RETAILER.</w:t>
      </w:r>
    </w:p>
    <w:p w:rsidR="00273198" w:rsidRDefault="00273198" w:rsidP="00273198">
      <w:r>
        <w:t>l:\council\bills\agm\19342ab12.docx</w:t>
      </w:r>
    </w:p>
    <w:p w:rsidR="00273198" w:rsidRDefault="00273198" w:rsidP="00273198">
      <w:r>
        <w:tab/>
        <w:t>Read the first time and referred to the Committee on Medical Affairs.</w:t>
      </w:r>
    </w:p>
    <w:p w:rsidR="00273198" w:rsidRDefault="00273198" w:rsidP="00273198"/>
    <w:p w:rsidR="00273198" w:rsidRDefault="00273198" w:rsidP="00273198">
      <w:r>
        <w:tab/>
        <w:t>H. 4447</w:t>
      </w:r>
      <w:r w:rsidR="00CE5F3E">
        <w:fldChar w:fldCharType="begin"/>
      </w:r>
      <w:r>
        <w:instrText xml:space="preserve"> XE "</w:instrText>
      </w:r>
      <w:r>
        <w:tab/>
        <w:instrText>H. 4447" \b</w:instrText>
      </w:r>
      <w:r w:rsidR="00CE5F3E">
        <w:fldChar w:fldCharType="end"/>
      </w:r>
      <w:r>
        <w:t xml:space="preserve"> -- Reps. Forrester, Allison, Chumley, Tallon and Parker:  A CONCURRENT RESOLUTION TO REQUEST THAT THE DEPARTMENT OF TRANSPORTATION NAME THE BRIDGE THAT CROSSES THE NORTH TYGER RIVER ALONG SOUTH CAROLINA HIGHWAY 296 IN SPARTANBURG COUNTY </w:t>
      </w:r>
      <w:r w:rsidR="00DC5FBD">
        <w:t>“</w:t>
      </w:r>
      <w:r>
        <w:t>CAPTAIN JOHN DAVID HORTMAN BRIDGE</w:t>
      </w:r>
      <w:r w:rsidR="00DC5FBD">
        <w:t>”</w:t>
      </w:r>
      <w:r>
        <w:t xml:space="preserve"> AND ERECT APPROPRIATE MARKERS OR SIGNS AT THIS BRIDGE THAT CONTAIN THE WORDS </w:t>
      </w:r>
      <w:r w:rsidR="00DC5FBD">
        <w:t>“</w:t>
      </w:r>
      <w:r>
        <w:t>CAPTAIN JOHN DAVID HORTMAN BRIDGE</w:t>
      </w:r>
      <w:r w:rsidR="00DC5FBD">
        <w:t>”</w:t>
      </w:r>
      <w:r>
        <w:t>.</w:t>
      </w:r>
    </w:p>
    <w:p w:rsidR="00273198" w:rsidRDefault="00273198" w:rsidP="00273198">
      <w:r>
        <w:tab/>
        <w:t>The Concurrent Resolution was introduced and referred to the Committee on Transportation.</w:t>
      </w:r>
    </w:p>
    <w:p w:rsidR="00273198" w:rsidRDefault="00273198" w:rsidP="00273198"/>
    <w:p w:rsidR="00273198" w:rsidRDefault="00273198" w:rsidP="00273198">
      <w:r>
        <w:tab/>
        <w:t>H. 4552</w:t>
      </w:r>
      <w:r w:rsidR="00CE5F3E">
        <w:fldChar w:fldCharType="begin"/>
      </w:r>
      <w:r>
        <w:instrText xml:space="preserve"> XE "</w:instrText>
      </w:r>
      <w:r>
        <w:tab/>
        <w:instrText>H. 4552" \b</w:instrText>
      </w:r>
      <w:r w:rsidR="00CE5F3E">
        <w:fldChar w:fldCharType="end"/>
      </w:r>
      <w:r>
        <w:t xml:space="preserve"> -- Reps. Gilliard, Anderson, King, Cobb-Hunter, Howard, McEachern and J. E. Smith: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273198" w:rsidRDefault="00273198" w:rsidP="00273198">
      <w:r>
        <w:tab/>
        <w:t>The Concurrent Resolution was introduced and referred to the Committee on Invitations.</w:t>
      </w:r>
    </w:p>
    <w:p w:rsidR="00273198" w:rsidRDefault="00273198" w:rsidP="00273198"/>
    <w:p w:rsidR="00273198" w:rsidRDefault="00273198" w:rsidP="00273198">
      <w:r>
        <w:tab/>
        <w:t>H. 4591</w:t>
      </w:r>
      <w:r w:rsidR="00CE5F3E">
        <w:fldChar w:fldCharType="begin"/>
      </w:r>
      <w:r>
        <w:instrText xml:space="preserve"> XE "</w:instrText>
      </w:r>
      <w:r>
        <w:tab/>
        <w:instrText>H. 4591" \b</w:instrText>
      </w:r>
      <w:r w:rsidR="00CE5F3E">
        <w:fldChar w:fldCharType="end"/>
      </w:r>
      <w:r>
        <w:t xml:space="preserve"> -- Rep. Hayes:  A CONCURRENT RESOLUTION TO REQUEST THAT THE DEPARTMENT OF TRANSPORTATION NAME THE PORTION OF SOUTH CAROLINA HIGHWAY 917 IN DILLON COUNTY FROM 1131 SOUTH CAROLINA HIGHWAY 917 EAST TO 608 SOUTH CAROLINA HIGHWAY 917 EAST </w:t>
      </w:r>
      <w:r w:rsidR="00DC5FBD">
        <w:t>“</w:t>
      </w:r>
      <w:r>
        <w:t>BRIGADIER GENERAL CARROLL G. ALLEN, SR. HIGHWAY</w:t>
      </w:r>
      <w:r w:rsidR="00DC5FBD">
        <w:t>”</w:t>
      </w:r>
      <w:r>
        <w:t xml:space="preserve"> AND ERECT APPROPRIATE MARKERS OR SIGNS ALONG THIS HIGHWAY THAT CONTAIN THE WORDS </w:t>
      </w:r>
      <w:r w:rsidR="00DC5FBD">
        <w:t>“</w:t>
      </w:r>
      <w:r>
        <w:t>BRIGADIER GENERAL CARROLL G. ALLEN, SR. HIGHWAY</w:t>
      </w:r>
      <w:r w:rsidR="00DC5FBD">
        <w:t>”</w:t>
      </w:r>
      <w:r>
        <w:t>.</w:t>
      </w:r>
    </w:p>
    <w:p w:rsidR="00273198" w:rsidRDefault="00273198" w:rsidP="00273198">
      <w:r>
        <w:tab/>
        <w:t>The Concurrent Resolution was introduced and referred to the Committee on Transportation.</w:t>
      </w:r>
    </w:p>
    <w:p w:rsidR="00273198" w:rsidRDefault="00273198" w:rsidP="00273198"/>
    <w:p w:rsidR="00273198" w:rsidRDefault="00273198" w:rsidP="00273198">
      <w:r>
        <w:tab/>
        <w:t>H. 4606</w:t>
      </w:r>
      <w:r w:rsidR="00CE5F3E">
        <w:fldChar w:fldCharType="begin"/>
      </w:r>
      <w:r>
        <w:instrText xml:space="preserve"> XE "</w:instrText>
      </w:r>
      <w:r>
        <w:tab/>
        <w:instrText>H. 4606" \b</w:instrText>
      </w:r>
      <w:r w:rsidR="00CE5F3E">
        <w:fldChar w:fldCharType="end"/>
      </w:r>
      <w:r>
        <w:t xml:space="preserve"> -- Reps. Hayes, Anthony and McEachern:  A CONCURRENT RESOLUTION 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w:t>
      </w:r>
      <w:r w:rsidR="00F679E8">
        <w:t>“</w:t>
      </w:r>
      <w:r>
        <w:t>PAUL J. GLENN HIGHWAY</w:t>
      </w:r>
      <w:r w:rsidR="00F679E8">
        <w:t>”</w:t>
      </w:r>
      <w:r>
        <w:t xml:space="preserve"> AND ERECT APPROPRIATE MARKERS OR SIGNS ALONG THIS PORTION OF HIGHWAY THAT CONTAIN THE WORDS </w:t>
      </w:r>
      <w:r w:rsidR="00F679E8">
        <w:t>“</w:t>
      </w:r>
      <w:r>
        <w:t>PAUL J. GLENN HIGHWAY</w:t>
      </w:r>
      <w:r w:rsidR="00F679E8">
        <w:t>”</w:t>
      </w:r>
      <w:r>
        <w:t>.</w:t>
      </w:r>
    </w:p>
    <w:p w:rsidR="00273198" w:rsidRDefault="00273198" w:rsidP="00273198">
      <w:r>
        <w:tab/>
        <w:t>The Concurrent Resolution was introduced and referred to the Committee on Transportation.</w:t>
      </w:r>
    </w:p>
    <w:p w:rsidR="00273198" w:rsidRDefault="00273198" w:rsidP="00273198"/>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F6ECA" w:rsidRPr="009A6235" w:rsidRDefault="00DF6ECA" w:rsidP="00DF6ECA">
      <w:pPr>
        <w:pStyle w:val="Header"/>
        <w:tabs>
          <w:tab w:val="clear" w:pos="8640"/>
          <w:tab w:val="left" w:pos="4320"/>
        </w:tabs>
        <w:jc w:val="center"/>
      </w:pPr>
      <w:r>
        <w:rPr>
          <w:b/>
        </w:rPr>
        <w:t>READ THE SECOND TIME</w:t>
      </w:r>
    </w:p>
    <w:p w:rsidR="00DF6ECA" w:rsidRPr="00A93456" w:rsidRDefault="00DF6ECA" w:rsidP="00DF6ECA">
      <w:pPr>
        <w:suppressAutoHyphens/>
      </w:pPr>
      <w:r>
        <w:tab/>
      </w:r>
      <w:r w:rsidRPr="00A93456">
        <w:t>H. 4594</w:t>
      </w:r>
      <w:r w:rsidR="00CE5F3E" w:rsidRPr="00A93456">
        <w:fldChar w:fldCharType="begin"/>
      </w:r>
      <w:r w:rsidRPr="00A93456">
        <w:instrText xml:space="preserve"> XE "H. 4594" \b </w:instrText>
      </w:r>
      <w:r w:rsidR="00CE5F3E" w:rsidRPr="00A93456">
        <w:fldChar w:fldCharType="end"/>
      </w:r>
      <w:r w:rsidRPr="00A93456">
        <w:t xml:space="preserve"> -- Rep. Hodges:  </w:t>
      </w:r>
      <w:r w:rsidRPr="00A93456">
        <w:rPr>
          <w:szCs w:val="30"/>
        </w:rPr>
        <w:t xml:space="preserve">A JOINT RESOLUTION </w:t>
      </w:r>
      <w:r w:rsidRPr="00A93456">
        <w:t>TO EXTEND THE DEADLINE FOR THE MICROENTERPRISE DEVELOPMENT STUDY COMMITTEE TO SUBMIT ITS WRITTEN REPORT FROM JANUARY 20, 2012, TO SEPTEMBER 1, 2012.</w:t>
      </w:r>
    </w:p>
    <w:p w:rsidR="00DF6ECA" w:rsidRDefault="00DF6ECA" w:rsidP="00DF6ECA">
      <w:pPr>
        <w:pStyle w:val="Header"/>
        <w:tabs>
          <w:tab w:val="clear" w:pos="8640"/>
          <w:tab w:val="left" w:pos="4320"/>
        </w:tabs>
      </w:pPr>
      <w:r>
        <w:tab/>
        <w:t>The Senate proceeded to a consideration of the Resolution, the question bein</w:t>
      </w:r>
      <w:r w:rsidR="00425571">
        <w:t>g the second reading of the Resolution</w:t>
      </w:r>
      <w:r>
        <w:t>.</w:t>
      </w:r>
    </w:p>
    <w:p w:rsidR="00DF6ECA" w:rsidRDefault="00DF6ECA" w:rsidP="00DF6ECA">
      <w:pPr>
        <w:pStyle w:val="Header"/>
        <w:tabs>
          <w:tab w:val="clear" w:pos="8640"/>
          <w:tab w:val="left" w:pos="4320"/>
        </w:tabs>
      </w:pPr>
    </w:p>
    <w:p w:rsidR="00425571" w:rsidRDefault="00425571" w:rsidP="00DF6ECA">
      <w:pPr>
        <w:pStyle w:val="Header"/>
        <w:tabs>
          <w:tab w:val="clear" w:pos="8640"/>
          <w:tab w:val="left" w:pos="4320"/>
        </w:tabs>
      </w:pPr>
      <w:r>
        <w:tab/>
        <w:t>Senator MATTHEWS explained the Joint Resolution.</w:t>
      </w:r>
    </w:p>
    <w:p w:rsidR="00425571" w:rsidRDefault="00425571" w:rsidP="00DF6ECA">
      <w:pPr>
        <w:pStyle w:val="Header"/>
        <w:tabs>
          <w:tab w:val="clear" w:pos="8640"/>
          <w:tab w:val="left" w:pos="4320"/>
        </w:tabs>
      </w:pPr>
    </w:p>
    <w:p w:rsidR="00425571" w:rsidRDefault="00425571" w:rsidP="00DF6ECA">
      <w:pPr>
        <w:pStyle w:val="Header"/>
        <w:tabs>
          <w:tab w:val="clear" w:pos="8640"/>
          <w:tab w:val="left" w:pos="4320"/>
        </w:tabs>
      </w:pPr>
      <w:r>
        <w:tab/>
        <w:t>The question then was second reading of the Resolution.</w:t>
      </w:r>
    </w:p>
    <w:p w:rsidR="00425571" w:rsidRDefault="00425571" w:rsidP="00DF6ECA">
      <w:pPr>
        <w:pStyle w:val="Header"/>
        <w:tabs>
          <w:tab w:val="clear" w:pos="8640"/>
          <w:tab w:val="left" w:pos="4320"/>
        </w:tabs>
      </w:pPr>
    </w:p>
    <w:p w:rsidR="00DF6ECA" w:rsidRDefault="00DF6ECA" w:rsidP="00DF6ECA">
      <w:pPr>
        <w:pStyle w:val="Header"/>
        <w:tabs>
          <w:tab w:val="clear" w:pos="8640"/>
          <w:tab w:val="left" w:pos="4320"/>
        </w:tabs>
      </w:pPr>
      <w:r>
        <w:tab/>
        <w:t>The "ayes" and "nays" were demanded and taken, resulting as follows:</w:t>
      </w:r>
    </w:p>
    <w:p w:rsidR="00425571" w:rsidRPr="00425571" w:rsidRDefault="00425571" w:rsidP="00425571">
      <w:pPr>
        <w:pStyle w:val="Header"/>
        <w:tabs>
          <w:tab w:val="clear" w:pos="8640"/>
          <w:tab w:val="left" w:pos="4320"/>
        </w:tabs>
        <w:jc w:val="center"/>
        <w:rPr>
          <w:b/>
        </w:rPr>
      </w:pPr>
      <w:r w:rsidRPr="00425571">
        <w:rPr>
          <w:b/>
        </w:rPr>
        <w:t>Ayes 32; Nays 1</w:t>
      </w:r>
    </w:p>
    <w:p w:rsidR="00425571" w:rsidRDefault="00425571" w:rsidP="00DF6ECA">
      <w:pPr>
        <w:pStyle w:val="Header"/>
        <w:tabs>
          <w:tab w:val="clear" w:pos="8640"/>
          <w:tab w:val="left" w:pos="4320"/>
        </w:tabs>
      </w:pP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5571">
        <w:rPr>
          <w:b/>
        </w:rPr>
        <w:t>AYES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Alexander</w:t>
      </w:r>
      <w:r>
        <w:tab/>
      </w:r>
      <w:r w:rsidRPr="00425571">
        <w:t>Anderson</w:t>
      </w:r>
      <w:r>
        <w:tab/>
      </w:r>
      <w:r w:rsidRPr="00425571">
        <w:t>Bryant</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Campbell</w:t>
      </w:r>
      <w:r>
        <w:tab/>
      </w:r>
      <w:r w:rsidRPr="00425571">
        <w:t>Campsen</w:t>
      </w:r>
      <w:r>
        <w:tab/>
      </w:r>
      <w:r w:rsidRPr="00425571">
        <w:t>Coleman</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Cromer</w:t>
      </w:r>
      <w:r>
        <w:tab/>
      </w:r>
      <w:r w:rsidRPr="00425571">
        <w:t>Davis</w:t>
      </w:r>
      <w:r>
        <w:tab/>
      </w:r>
      <w:r w:rsidRPr="00425571">
        <w:t>Fair</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Ford</w:t>
      </w:r>
      <w:r>
        <w:tab/>
      </w:r>
      <w:r w:rsidRPr="00425571">
        <w:t>Gregory</w:t>
      </w:r>
      <w:r>
        <w:tab/>
      </w:r>
      <w:r w:rsidRPr="00425571">
        <w:t>Grooms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Hutto</w:t>
      </w:r>
      <w:r>
        <w:tab/>
      </w:r>
      <w:r w:rsidRPr="00425571">
        <w:t>Jackson</w:t>
      </w:r>
      <w:r>
        <w:tab/>
      </w:r>
      <w:r w:rsidRPr="00425571">
        <w:t>Knotts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5571">
        <w:t>Land</w:t>
      </w:r>
      <w:r>
        <w:tab/>
      </w:r>
      <w:r w:rsidRPr="00425571">
        <w:t>Malloy</w:t>
      </w:r>
      <w:r>
        <w:tab/>
      </w:r>
      <w:r w:rsidRPr="00425571">
        <w:rPr>
          <w:i/>
        </w:rPr>
        <w:t>Martin, Larry</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rPr>
          <w:i/>
        </w:rPr>
        <w:t>Martin, Shane</w:t>
      </w:r>
      <w:r>
        <w:rPr>
          <w:i/>
        </w:rPr>
        <w:tab/>
      </w:r>
      <w:r w:rsidRPr="00425571">
        <w:t>Massey</w:t>
      </w:r>
      <w:r>
        <w:tab/>
      </w:r>
      <w:r w:rsidRPr="00425571">
        <w:t>Matthews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Nicholson</w:t>
      </w:r>
      <w:r>
        <w:tab/>
      </w:r>
      <w:r w:rsidRPr="00425571">
        <w:t>O'Dell</w:t>
      </w:r>
      <w:r>
        <w:tab/>
      </w:r>
      <w:r w:rsidRPr="00425571">
        <w:t>Peeler</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Reese</w:t>
      </w:r>
      <w:r>
        <w:tab/>
      </w:r>
      <w:r w:rsidRPr="00425571">
        <w:t>Rose</w:t>
      </w:r>
      <w:r>
        <w:tab/>
      </w:r>
      <w:r w:rsidRPr="00425571">
        <w:t>Ryberg</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Scott</w:t>
      </w:r>
      <w:r>
        <w:tab/>
      </w:r>
      <w:r w:rsidRPr="00425571">
        <w:t>Setzler</w:t>
      </w:r>
      <w:r>
        <w:tab/>
      </w:r>
      <w:r w:rsidRPr="00425571">
        <w:t>Shoopman</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Thomas</w:t>
      </w:r>
      <w:r>
        <w:tab/>
      </w:r>
      <w:r w:rsidRPr="00425571">
        <w:t>Williams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5571" w:rsidRP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5571">
        <w:rPr>
          <w:b/>
        </w:rPr>
        <w:t>Total--32</w:t>
      </w:r>
    </w:p>
    <w:p w:rsidR="00425571" w:rsidRPr="00425571" w:rsidRDefault="00425571" w:rsidP="00425571">
      <w:pPr>
        <w:pStyle w:val="Header"/>
        <w:tabs>
          <w:tab w:val="clear" w:pos="8640"/>
          <w:tab w:val="left" w:pos="4320"/>
        </w:tabs>
      </w:pP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5571">
        <w:rPr>
          <w:b/>
        </w:rPr>
        <w:t>NAYS</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5571">
        <w:t>Bright</w:t>
      </w:r>
    </w:p>
    <w:p w:rsid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5571" w:rsidRPr="00425571" w:rsidRDefault="00425571" w:rsidP="00425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5571">
        <w:rPr>
          <w:b/>
        </w:rPr>
        <w:t>Total--1</w:t>
      </w:r>
    </w:p>
    <w:p w:rsidR="00DF6ECA" w:rsidRPr="009A6235" w:rsidRDefault="00425571" w:rsidP="00DC4A83">
      <w:pPr>
        <w:pStyle w:val="Header"/>
        <w:tabs>
          <w:tab w:val="clear" w:pos="8640"/>
          <w:tab w:val="left" w:pos="4320"/>
        </w:tabs>
      </w:pPr>
      <w:r>
        <w:tab/>
        <w:t>The Resolution</w:t>
      </w:r>
      <w:r w:rsidR="00DF6ECA">
        <w:t xml:space="preserve"> was read the second time and ordered placed on the </w:t>
      </w:r>
      <w:r w:rsidR="00DC4A83">
        <w:t>T</w:t>
      </w:r>
      <w:r w:rsidR="00DF6ECA">
        <w:t xml:space="preserve">hird </w:t>
      </w:r>
      <w:r w:rsidR="00DC4A83">
        <w:t>R</w:t>
      </w:r>
      <w:r w:rsidR="00DF6ECA">
        <w:t>eading Calendar.</w:t>
      </w:r>
    </w:p>
    <w:p w:rsidR="00DF6ECA" w:rsidRDefault="00DF6ECA">
      <w:pPr>
        <w:pStyle w:val="Header"/>
        <w:tabs>
          <w:tab w:val="clear" w:pos="8640"/>
          <w:tab w:val="left" w:pos="4320"/>
        </w:tabs>
      </w:pPr>
    </w:p>
    <w:p w:rsidR="00673091" w:rsidRPr="00673091" w:rsidRDefault="00673091" w:rsidP="00673091">
      <w:pPr>
        <w:pStyle w:val="Header"/>
        <w:tabs>
          <w:tab w:val="clear" w:pos="8640"/>
          <w:tab w:val="left" w:pos="4320"/>
        </w:tabs>
        <w:jc w:val="center"/>
      </w:pPr>
      <w:r>
        <w:rPr>
          <w:b/>
        </w:rPr>
        <w:t>CARRIED OVER</w:t>
      </w:r>
    </w:p>
    <w:p w:rsidR="00673091" w:rsidRPr="00685367" w:rsidRDefault="00673091" w:rsidP="00673091">
      <w:pPr>
        <w:suppressAutoHyphens/>
      </w:pPr>
      <w:r>
        <w:tab/>
      </w:r>
      <w:r w:rsidRPr="00685367">
        <w:t>S. 1031</w:t>
      </w:r>
      <w:r w:rsidR="00CE5F3E" w:rsidRPr="00685367">
        <w:fldChar w:fldCharType="begin"/>
      </w:r>
      <w:r w:rsidRPr="00685367">
        <w:instrText xml:space="preserve"> XE "S. 1031" \b </w:instrText>
      </w:r>
      <w:r w:rsidR="00CE5F3E" w:rsidRPr="00685367">
        <w:fldChar w:fldCharType="end"/>
      </w:r>
      <w:r w:rsidRPr="00685367">
        <w:t xml:space="preserve"> -- </w:t>
      </w:r>
      <w:r>
        <w:t>Senators Lourie, L. Martin, Elliott and Setzler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6736BB">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6736BB">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w:t>
      </w:r>
      <w:r w:rsidR="006736BB">
        <w:t xml:space="preserve">ITLE INFORMATION SYSTEM, AND TO </w:t>
      </w:r>
      <w:r w:rsidRPr="00685367">
        <w:t>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673091" w:rsidRDefault="00673091">
      <w:pPr>
        <w:pStyle w:val="Header"/>
        <w:tabs>
          <w:tab w:val="clear" w:pos="8640"/>
          <w:tab w:val="left" w:pos="4320"/>
        </w:tabs>
      </w:pPr>
      <w:r>
        <w:tab/>
        <w:t>On motion of Senator LARRY MARTIN, the Bill was carried over.</w:t>
      </w:r>
    </w:p>
    <w:p w:rsidR="00673091" w:rsidRDefault="00673091">
      <w:pPr>
        <w:pStyle w:val="Header"/>
        <w:tabs>
          <w:tab w:val="clear" w:pos="8640"/>
          <w:tab w:val="left" w:pos="4320"/>
        </w:tabs>
      </w:pPr>
    </w:p>
    <w:p w:rsidR="00673091" w:rsidRPr="00673091" w:rsidRDefault="00673091" w:rsidP="00673091">
      <w:pPr>
        <w:pStyle w:val="Header"/>
        <w:tabs>
          <w:tab w:val="clear" w:pos="8640"/>
          <w:tab w:val="left" w:pos="4320"/>
        </w:tabs>
        <w:jc w:val="center"/>
      </w:pPr>
      <w:r>
        <w:rPr>
          <w:b/>
        </w:rPr>
        <w:t>CARRIED OVER</w:t>
      </w:r>
    </w:p>
    <w:p w:rsidR="00673091" w:rsidRPr="005D50FE" w:rsidRDefault="00673091" w:rsidP="00673091">
      <w:pPr>
        <w:suppressAutoHyphens/>
      </w:pPr>
      <w:r>
        <w:tab/>
      </w:r>
      <w:r w:rsidRPr="005D50FE">
        <w:t>S. 1056</w:t>
      </w:r>
      <w:r w:rsidR="00CE5F3E" w:rsidRPr="005D50FE">
        <w:fldChar w:fldCharType="begin"/>
      </w:r>
      <w:r w:rsidRPr="005D50FE">
        <w:instrText xml:space="preserve"> XE "S. 1056" \b </w:instrText>
      </w:r>
      <w:r w:rsidR="00CE5F3E" w:rsidRPr="005D50FE">
        <w:fldChar w:fldCharType="end"/>
      </w:r>
      <w:r w:rsidRPr="005D50FE">
        <w:t xml:space="preserve"> -- Senator</w:t>
      </w:r>
      <w:r>
        <w:t>s</w:t>
      </w:r>
      <w:r w:rsidRPr="005D50FE">
        <w:t xml:space="preserve"> Peeler</w:t>
      </w:r>
      <w:r>
        <w:t>,</w:t>
      </w:r>
      <w:r w:rsidR="00DF6ECA">
        <w:t xml:space="preserve"> </w:t>
      </w:r>
      <w:r w:rsidR="00817AA3">
        <w:t>Cromer, Alexander,</w:t>
      </w:r>
      <w:r w:rsidR="00DF6ECA">
        <w:t xml:space="preserve"> Larry Martin, Thomas, Setzler, Ryberg, Rose and Grooms</w:t>
      </w:r>
      <w:r w:rsidRPr="005D50FE">
        <w:t xml:space="preserve">:  </w:t>
      </w:r>
      <w:r w:rsidRPr="005D50FE">
        <w:rPr>
          <w:szCs w:val="30"/>
        </w:rPr>
        <w:t xml:space="preserve">A BILL </w:t>
      </w:r>
      <w:r w:rsidRPr="005D50FE">
        <w:t>TO AMEND SECTION 44</w:t>
      </w:r>
      <w:r w:rsidRPr="005D50FE">
        <w:noBreakHyphen/>
        <w:t>53</w:t>
      </w:r>
      <w:r w:rsidRPr="005D50FE">
        <w:noBreakHyphen/>
        <w:t>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w:t>
      </w:r>
      <w:r w:rsidRPr="005D50FE">
        <w:noBreakHyphen/>
        <w:t>53</w:t>
      </w:r>
      <w:r w:rsidRPr="005D50FE">
        <w:noBreakHyphen/>
        <w:t>190, AS AMENDED, RELATING TO SCHEDULE I CONTROLLED SUBSTANCES, SO AS TO DEFINE AND ADD SYNTHETIC CANNABINOIDS, CATHINONES, AND SUBSTITUTED CATHINONES TO THAT SCHEDULE.</w:t>
      </w:r>
    </w:p>
    <w:p w:rsidR="00673091" w:rsidRDefault="00673091">
      <w:pPr>
        <w:pStyle w:val="Header"/>
        <w:tabs>
          <w:tab w:val="clear" w:pos="8640"/>
          <w:tab w:val="left" w:pos="4320"/>
        </w:tabs>
      </w:pPr>
      <w:r>
        <w:tab/>
        <w:t>On motion of Senator SETZLER, the Bill was carried over.</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00604">
        <w:tab/>
      </w:r>
      <w:r>
        <w:t xml:space="preserve">On motion of Senator </w:t>
      </w:r>
      <w:r w:rsidR="00A00604">
        <w:t>CLEARY</w:t>
      </w:r>
      <w:r>
        <w:t xml:space="preserve">, with unanimous consent, the Senate stood adjourned out of respect to the memory of </w:t>
      </w:r>
      <w:r w:rsidR="00A00604">
        <w:t>M</w:t>
      </w:r>
      <w:r w:rsidR="00CB1D32">
        <w:t>rs.</w:t>
      </w:r>
      <w:r>
        <w:t xml:space="preserve"> </w:t>
      </w:r>
      <w:r w:rsidR="00A00604">
        <w:t>Gerri E. Parker</w:t>
      </w:r>
      <w:r>
        <w:t xml:space="preserve"> of</w:t>
      </w:r>
      <w:r w:rsidR="00A00604">
        <w:t xml:space="preserve"> Myrtle Beach</w:t>
      </w:r>
      <w:r>
        <w:t>, S.C.</w:t>
      </w:r>
      <w:r w:rsidR="00A00604">
        <w:t xml:space="preserve">  She was a retired bookkeeper with St. James Elementary School for 31 years.  She was the beloved wife of Bill and devoted mother, grandmother and great-grandmother.  </w:t>
      </w:r>
    </w:p>
    <w:p w:rsidR="00613CF9" w:rsidRDefault="00613CF9">
      <w:pPr>
        <w:pStyle w:val="Header"/>
        <w:tabs>
          <w:tab w:val="clear" w:pos="8640"/>
          <w:tab w:val="left" w:pos="4320"/>
        </w:tabs>
      </w:pPr>
    </w:p>
    <w:p w:rsidR="00273198" w:rsidRPr="008263CD" w:rsidRDefault="00273198" w:rsidP="00273198">
      <w:pPr>
        <w:jc w:val="center"/>
        <w:rPr>
          <w:b/>
        </w:rPr>
      </w:pPr>
      <w:r w:rsidRPr="008263CD">
        <w:rPr>
          <w:b/>
        </w:rPr>
        <w:t>LOCAL APPOINTMENT</w:t>
      </w:r>
    </w:p>
    <w:p w:rsidR="00273198" w:rsidRPr="008263CD" w:rsidRDefault="00273198" w:rsidP="00273198">
      <w:pPr>
        <w:jc w:val="center"/>
        <w:rPr>
          <w:b/>
        </w:rPr>
      </w:pPr>
      <w:r w:rsidRPr="008263CD">
        <w:rPr>
          <w:b/>
        </w:rPr>
        <w:t>Confirmation</w:t>
      </w:r>
    </w:p>
    <w:p w:rsidR="00273198" w:rsidRDefault="00273198" w:rsidP="00273198">
      <w:pPr>
        <w:ind w:firstLine="216"/>
      </w:pPr>
      <w:r>
        <w:t>Having received a favorable report from the Senate, the following appointment was confirmed in open session:</w:t>
      </w:r>
    </w:p>
    <w:p w:rsidR="00273198" w:rsidRDefault="00273198" w:rsidP="00273198">
      <w:pPr>
        <w:ind w:firstLine="216"/>
      </w:pPr>
    </w:p>
    <w:p w:rsidR="00273198" w:rsidRPr="008263CD" w:rsidRDefault="00273198" w:rsidP="00273198">
      <w:pPr>
        <w:keepNext/>
        <w:ind w:firstLine="216"/>
        <w:rPr>
          <w:u w:val="single"/>
        </w:rPr>
      </w:pPr>
      <w:r w:rsidRPr="008263CD">
        <w:rPr>
          <w:u w:val="single"/>
        </w:rPr>
        <w:t>Initial Appointment, Greenville County Board of Voter Registration, with the term to commence March 15, 2010, and to expire March 15, 2012</w:t>
      </w:r>
    </w:p>
    <w:p w:rsidR="00273198" w:rsidRDefault="00531B18" w:rsidP="00273198">
      <w:r>
        <w:tab/>
      </w:r>
      <w:r w:rsidR="00273198">
        <w:t>Joyce K. Hoffman, 100 Forestdale Drive, Taylors, SC 29687</w:t>
      </w:r>
      <w:r w:rsidR="00273198" w:rsidRPr="008263CD">
        <w:rPr>
          <w:i/>
        </w:rPr>
        <w:t xml:space="preserve"> VICE </w:t>
      </w:r>
      <w:r w:rsidR="00273198" w:rsidRPr="008263CD">
        <w:t>Charles Crump</w:t>
      </w:r>
    </w:p>
    <w:p w:rsidR="00273198" w:rsidRDefault="00273198" w:rsidP="00273198">
      <w:pPr>
        <w:pStyle w:val="Header"/>
        <w:keepLines/>
        <w:tabs>
          <w:tab w:val="clear" w:pos="8640"/>
          <w:tab w:val="left" w:pos="4320"/>
        </w:tabs>
      </w:pPr>
    </w:p>
    <w:p w:rsidR="00273198" w:rsidRDefault="00273198" w:rsidP="00273198">
      <w:pPr>
        <w:pStyle w:val="Header"/>
        <w:keepLines/>
        <w:tabs>
          <w:tab w:val="clear" w:pos="8640"/>
          <w:tab w:val="left" w:pos="4320"/>
        </w:tabs>
      </w:pPr>
      <w:r>
        <w:tab/>
        <w:t xml:space="preserve">Senator LARRY MARTIN moved that the Senate stand adjourned.  </w:t>
      </w:r>
    </w:p>
    <w:p w:rsidR="00273198" w:rsidRDefault="00273198" w:rsidP="00273198">
      <w:pPr>
        <w:pStyle w:val="Header"/>
        <w:keepLines/>
        <w:tabs>
          <w:tab w:val="clear" w:pos="8640"/>
          <w:tab w:val="left" w:pos="4320"/>
        </w:tabs>
      </w:pPr>
    </w:p>
    <w:p w:rsidR="00273198" w:rsidRDefault="00273198" w:rsidP="00273198">
      <w:pPr>
        <w:pStyle w:val="Header"/>
        <w:keepLines/>
        <w:tabs>
          <w:tab w:val="clear" w:pos="8640"/>
          <w:tab w:val="left" w:pos="4320"/>
        </w:tabs>
      </w:pPr>
      <w:r>
        <w:tab/>
        <w:t>The "ayes" and "nays" were demanded and taken, resulting as follows:</w:t>
      </w:r>
    </w:p>
    <w:p w:rsidR="00273198" w:rsidRPr="00896FC7" w:rsidRDefault="00273198" w:rsidP="00273198">
      <w:pPr>
        <w:pStyle w:val="Header"/>
        <w:keepLines/>
        <w:tabs>
          <w:tab w:val="clear" w:pos="8640"/>
          <w:tab w:val="left" w:pos="4320"/>
        </w:tabs>
        <w:jc w:val="center"/>
        <w:rPr>
          <w:b/>
        </w:rPr>
      </w:pPr>
      <w:r w:rsidRPr="00896FC7">
        <w:rPr>
          <w:b/>
        </w:rPr>
        <w:t>Ayes 20; Nays 7</w:t>
      </w:r>
    </w:p>
    <w:p w:rsidR="00273198" w:rsidRDefault="00273198" w:rsidP="00273198">
      <w:pPr>
        <w:pStyle w:val="Header"/>
        <w:keepLines/>
        <w:tabs>
          <w:tab w:val="clear" w:pos="8640"/>
          <w:tab w:val="left" w:pos="4320"/>
        </w:tabs>
      </w:pPr>
    </w:p>
    <w:p w:rsidR="00273198" w:rsidRDefault="00273198" w:rsidP="00531B1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6FC7">
        <w:rPr>
          <w:b/>
        </w:rPr>
        <w:t>AYES</w:t>
      </w:r>
    </w:p>
    <w:p w:rsidR="00273198" w:rsidRDefault="00273198" w:rsidP="00531B1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Alexander</w:t>
      </w:r>
      <w:r>
        <w:tab/>
      </w:r>
      <w:r w:rsidRPr="00896FC7">
        <w:t>Anderson</w:t>
      </w:r>
      <w:r>
        <w:tab/>
      </w:r>
      <w:r w:rsidRPr="00896FC7">
        <w:t>Campbell</w:t>
      </w:r>
    </w:p>
    <w:p w:rsidR="00273198" w:rsidRDefault="00273198" w:rsidP="00531B1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Campsen</w:t>
      </w:r>
      <w:r>
        <w:tab/>
      </w:r>
      <w:r w:rsidRPr="00896FC7">
        <w:t>Coleman</w:t>
      </w:r>
      <w:r>
        <w:tab/>
      </w:r>
      <w:r w:rsidRPr="00896FC7">
        <w:t>Fair</w:t>
      </w:r>
    </w:p>
    <w:p w:rsidR="00273198" w:rsidRDefault="00273198" w:rsidP="00531B1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Gregory</w:t>
      </w:r>
      <w:r>
        <w:tab/>
      </w:r>
      <w:r w:rsidRPr="00896FC7">
        <w:t>Hutto</w:t>
      </w:r>
      <w:r>
        <w:tab/>
      </w:r>
      <w:r w:rsidRPr="00896FC7">
        <w:t>Jackson</w:t>
      </w:r>
    </w:p>
    <w:p w:rsidR="00273198"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96FC7">
        <w:t>Land</w:t>
      </w:r>
      <w:r>
        <w:tab/>
      </w:r>
      <w:r w:rsidRPr="00896FC7">
        <w:t>Malloy</w:t>
      </w:r>
      <w:r>
        <w:tab/>
      </w:r>
      <w:r w:rsidRPr="00896FC7">
        <w:rPr>
          <w:i/>
        </w:rPr>
        <w:t>Martin, Larry</w:t>
      </w:r>
    </w:p>
    <w:p w:rsidR="00273198"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Massey</w:t>
      </w:r>
      <w:r>
        <w:tab/>
      </w:r>
      <w:r w:rsidRPr="00896FC7">
        <w:t>Matthews</w:t>
      </w:r>
      <w:r>
        <w:tab/>
      </w:r>
      <w:r w:rsidRPr="00896FC7">
        <w:t>Nicholson</w:t>
      </w:r>
    </w:p>
    <w:p w:rsidR="00273198"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Peeler</w:t>
      </w:r>
      <w:r>
        <w:tab/>
      </w:r>
      <w:r w:rsidRPr="00896FC7">
        <w:t>Ryberg</w:t>
      </w:r>
      <w:r>
        <w:tab/>
      </w:r>
      <w:r w:rsidRPr="00896FC7">
        <w:t>Scott</w:t>
      </w:r>
    </w:p>
    <w:p w:rsidR="00273198"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Setzler</w:t>
      </w:r>
      <w:r>
        <w:tab/>
      </w:r>
      <w:r w:rsidRPr="00896FC7">
        <w:t>Williams</w:t>
      </w:r>
    </w:p>
    <w:p w:rsidR="00273198"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3198" w:rsidRPr="00896FC7" w:rsidRDefault="00273198" w:rsidP="0027319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96FC7">
        <w:rPr>
          <w:b/>
        </w:rPr>
        <w:t>Total--20</w:t>
      </w:r>
    </w:p>
    <w:p w:rsidR="00273198" w:rsidRPr="00896FC7" w:rsidRDefault="00273198" w:rsidP="00273198">
      <w:pPr>
        <w:pStyle w:val="Header"/>
        <w:keepLines/>
        <w:tabs>
          <w:tab w:val="clear" w:pos="8640"/>
          <w:tab w:val="left" w:pos="4320"/>
        </w:tabs>
      </w:pPr>
    </w:p>
    <w:p w:rsidR="00273198"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6FC7">
        <w:rPr>
          <w:b/>
        </w:rPr>
        <w:t>NAYS</w:t>
      </w:r>
    </w:p>
    <w:p w:rsidR="00273198"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Bright</w:t>
      </w:r>
      <w:r>
        <w:tab/>
      </w:r>
      <w:r w:rsidRPr="00896FC7">
        <w:t>Bryant</w:t>
      </w:r>
      <w:r>
        <w:tab/>
      </w:r>
      <w:r w:rsidRPr="00896FC7">
        <w:t>Cromer</w:t>
      </w:r>
    </w:p>
    <w:p w:rsidR="00273198"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Grooms</w:t>
      </w:r>
      <w:r>
        <w:tab/>
      </w:r>
      <w:r w:rsidRPr="00896FC7">
        <w:rPr>
          <w:i/>
        </w:rPr>
        <w:t>Martin, Shane</w:t>
      </w:r>
      <w:r>
        <w:rPr>
          <w:i/>
        </w:rPr>
        <w:tab/>
      </w:r>
      <w:r w:rsidRPr="00896FC7">
        <w:t>Reese</w:t>
      </w:r>
    </w:p>
    <w:p w:rsidR="00273198"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6FC7">
        <w:t>Rose</w:t>
      </w:r>
    </w:p>
    <w:p w:rsidR="00273198"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3198" w:rsidRPr="00896FC7" w:rsidRDefault="00273198" w:rsidP="007A3CA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96FC7">
        <w:rPr>
          <w:b/>
        </w:rPr>
        <w:t>Total--7</w:t>
      </w:r>
    </w:p>
    <w:p w:rsidR="00273198" w:rsidRPr="00896FC7" w:rsidRDefault="00273198" w:rsidP="007A3CA2">
      <w:pPr>
        <w:pStyle w:val="Header"/>
        <w:keepNext/>
        <w:keepLines/>
        <w:tabs>
          <w:tab w:val="clear" w:pos="8640"/>
          <w:tab w:val="left" w:pos="4320"/>
        </w:tabs>
      </w:pPr>
    </w:p>
    <w:p w:rsidR="00273198" w:rsidRPr="00896FC7" w:rsidRDefault="00273198" w:rsidP="00273198">
      <w:pPr>
        <w:pStyle w:val="Header"/>
        <w:keepLines/>
        <w:tabs>
          <w:tab w:val="clear" w:pos="8640"/>
          <w:tab w:val="left" w:pos="4320"/>
        </w:tabs>
        <w:jc w:val="center"/>
        <w:rPr>
          <w:b/>
        </w:rPr>
      </w:pPr>
      <w:r w:rsidRPr="00896FC7">
        <w:rPr>
          <w:b/>
        </w:rPr>
        <w:t>Statement by Senators SHOOPMAN and DAVIS</w:t>
      </w:r>
    </w:p>
    <w:p w:rsidR="00273198" w:rsidRDefault="00273198" w:rsidP="00273198">
      <w:pPr>
        <w:pStyle w:val="Header"/>
        <w:keepLines/>
        <w:tabs>
          <w:tab w:val="clear" w:pos="8640"/>
          <w:tab w:val="left" w:pos="4320"/>
        </w:tabs>
      </w:pPr>
      <w:r>
        <w:tab/>
        <w:t xml:space="preserve">Had we been in the Chamber at the time the vote was taken, we would have voted against the motion to adjourn.  </w:t>
      </w:r>
    </w:p>
    <w:p w:rsidR="00273198" w:rsidRDefault="00273198" w:rsidP="00273198">
      <w:pPr>
        <w:pStyle w:val="Header"/>
        <w:keepLines/>
        <w:tabs>
          <w:tab w:val="clear" w:pos="8640"/>
          <w:tab w:val="left" w:pos="4320"/>
        </w:tabs>
      </w:pPr>
    </w:p>
    <w:p w:rsidR="00273198" w:rsidRDefault="00273198" w:rsidP="00273198">
      <w:pPr>
        <w:pStyle w:val="Header"/>
        <w:keepLines/>
        <w:tabs>
          <w:tab w:val="clear" w:pos="8640"/>
          <w:tab w:val="left" w:pos="4320"/>
        </w:tabs>
        <w:jc w:val="center"/>
      </w:pPr>
      <w:r>
        <w:rPr>
          <w:b/>
        </w:rPr>
        <w:t>ADJOURNMENT</w:t>
      </w:r>
    </w:p>
    <w:p w:rsidR="00273198" w:rsidRDefault="00273198" w:rsidP="00273198">
      <w:pPr>
        <w:pStyle w:val="Header"/>
        <w:keepLines/>
        <w:tabs>
          <w:tab w:val="clear" w:pos="8640"/>
          <w:tab w:val="left" w:pos="4320"/>
        </w:tabs>
      </w:pPr>
      <w:r>
        <w:tab/>
        <w:t>At 1:48 P.M., on motion of Senator LARRY MARTIN the Senate adjourned to meet tomorrow at 2:00 P.M.</w:t>
      </w:r>
    </w:p>
    <w:p w:rsidR="00273198" w:rsidRDefault="00273198" w:rsidP="00273198">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A11D26">
      <w:headerReference w:type="default" r:id="rId7"/>
      <w:footerReference w:type="default" r:id="rId8"/>
      <w:footerReference w:type="first" r:id="rId9"/>
      <w:type w:val="continuous"/>
      <w:pgSz w:w="12240" w:h="15840"/>
      <w:pgMar w:top="1008" w:right="4666" w:bottom="3499" w:left="1238" w:header="1008" w:footer="3499" w:gutter="0"/>
      <w:pgNumType w:start="4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22" w:rsidRDefault="00274722">
      <w:r>
        <w:separator/>
      </w:r>
    </w:p>
  </w:endnote>
  <w:endnote w:type="continuationSeparator" w:id="0">
    <w:p w:rsidR="00274722" w:rsidRDefault="002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22" w:rsidRDefault="00274722" w:rsidP="00C16E6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E5F3E">
      <w:rPr>
        <w:rStyle w:val="PageNumber"/>
      </w:rPr>
      <w:fldChar w:fldCharType="begin"/>
    </w:r>
    <w:r>
      <w:rPr>
        <w:rStyle w:val="PageNumber"/>
      </w:rPr>
      <w:instrText xml:space="preserve"> PAGE </w:instrText>
    </w:r>
    <w:r w:rsidR="00CE5F3E">
      <w:rPr>
        <w:rStyle w:val="PageNumber"/>
      </w:rPr>
      <w:fldChar w:fldCharType="separate"/>
    </w:r>
    <w:r w:rsidR="004350C2">
      <w:rPr>
        <w:rStyle w:val="PageNumber"/>
        <w:noProof/>
      </w:rPr>
      <w:t>500</w:t>
    </w:r>
    <w:r w:rsidR="00CE5F3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22" w:rsidRDefault="00274722" w:rsidP="00C16E6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E5F3E">
      <w:rPr>
        <w:rStyle w:val="PageNumber"/>
      </w:rPr>
      <w:fldChar w:fldCharType="begin"/>
    </w:r>
    <w:r>
      <w:rPr>
        <w:rStyle w:val="PageNumber"/>
      </w:rPr>
      <w:instrText xml:space="preserve"> PAGE </w:instrText>
    </w:r>
    <w:r w:rsidR="00CE5F3E">
      <w:rPr>
        <w:rStyle w:val="PageNumber"/>
      </w:rPr>
      <w:fldChar w:fldCharType="separate"/>
    </w:r>
    <w:r w:rsidR="004350C2">
      <w:rPr>
        <w:rStyle w:val="PageNumber"/>
        <w:noProof/>
      </w:rPr>
      <w:t>499</w:t>
    </w:r>
    <w:r w:rsidR="00CE5F3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22" w:rsidRDefault="00274722">
      <w:r>
        <w:separator/>
      </w:r>
    </w:p>
  </w:footnote>
  <w:footnote w:type="continuationSeparator" w:id="0">
    <w:p w:rsidR="00274722" w:rsidRDefault="0027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22" w:rsidRPr="00C16E6A" w:rsidRDefault="00274722" w:rsidP="00C16E6A">
    <w:pPr>
      <w:pStyle w:val="Header"/>
      <w:spacing w:after="120"/>
      <w:jc w:val="center"/>
      <w:rPr>
        <w:b/>
      </w:rPr>
    </w:pPr>
    <w:r>
      <w:rPr>
        <w:b/>
      </w:rPr>
      <w:t>TUESDAY, JANUARY 24,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2"/>
  </w:compat>
  <w:rsids>
    <w:rsidRoot w:val="008C1476"/>
    <w:rsid w:val="000074E0"/>
    <w:rsid w:val="0001047D"/>
    <w:rsid w:val="00016D79"/>
    <w:rsid w:val="00022CE8"/>
    <w:rsid w:val="0002352C"/>
    <w:rsid w:val="00042056"/>
    <w:rsid w:val="00050AAF"/>
    <w:rsid w:val="000566AC"/>
    <w:rsid w:val="0006162D"/>
    <w:rsid w:val="0008217A"/>
    <w:rsid w:val="000A0425"/>
    <w:rsid w:val="000A7610"/>
    <w:rsid w:val="000B4BD8"/>
    <w:rsid w:val="000C7111"/>
    <w:rsid w:val="000F2F25"/>
    <w:rsid w:val="001001D1"/>
    <w:rsid w:val="00106BC4"/>
    <w:rsid w:val="00114764"/>
    <w:rsid w:val="00124D90"/>
    <w:rsid w:val="00136078"/>
    <w:rsid w:val="001462F5"/>
    <w:rsid w:val="001541ED"/>
    <w:rsid w:val="00162528"/>
    <w:rsid w:val="00181C55"/>
    <w:rsid w:val="00183ECB"/>
    <w:rsid w:val="00194D54"/>
    <w:rsid w:val="001A5E0B"/>
    <w:rsid w:val="001B4ACC"/>
    <w:rsid w:val="001D6026"/>
    <w:rsid w:val="001D663A"/>
    <w:rsid w:val="001D6C4C"/>
    <w:rsid w:val="001E2AF7"/>
    <w:rsid w:val="001E68BA"/>
    <w:rsid w:val="00215E18"/>
    <w:rsid w:val="002303E1"/>
    <w:rsid w:val="002564BD"/>
    <w:rsid w:val="00273198"/>
    <w:rsid w:val="00274722"/>
    <w:rsid w:val="00291DC0"/>
    <w:rsid w:val="002B3294"/>
    <w:rsid w:val="002B7EBD"/>
    <w:rsid w:val="002D49C0"/>
    <w:rsid w:val="002D6956"/>
    <w:rsid w:val="002E01BA"/>
    <w:rsid w:val="002E52AD"/>
    <w:rsid w:val="002E60B0"/>
    <w:rsid w:val="002F647B"/>
    <w:rsid w:val="003055CE"/>
    <w:rsid w:val="00310BD0"/>
    <w:rsid w:val="00334554"/>
    <w:rsid w:val="0033498C"/>
    <w:rsid w:val="00337C23"/>
    <w:rsid w:val="00354207"/>
    <w:rsid w:val="003573AD"/>
    <w:rsid w:val="00364B8B"/>
    <w:rsid w:val="003737EA"/>
    <w:rsid w:val="0037670D"/>
    <w:rsid w:val="00383396"/>
    <w:rsid w:val="00390F72"/>
    <w:rsid w:val="003E1C83"/>
    <w:rsid w:val="003E23E1"/>
    <w:rsid w:val="004114EF"/>
    <w:rsid w:val="00412368"/>
    <w:rsid w:val="00425571"/>
    <w:rsid w:val="00426E5F"/>
    <w:rsid w:val="004350C2"/>
    <w:rsid w:val="004465AD"/>
    <w:rsid w:val="00457427"/>
    <w:rsid w:val="00457AF6"/>
    <w:rsid w:val="004627E1"/>
    <w:rsid w:val="004746F3"/>
    <w:rsid w:val="00486D6C"/>
    <w:rsid w:val="00493CBC"/>
    <w:rsid w:val="00494996"/>
    <w:rsid w:val="004A2E06"/>
    <w:rsid w:val="004D0F10"/>
    <w:rsid w:val="004D4DAE"/>
    <w:rsid w:val="004E545F"/>
    <w:rsid w:val="004F2720"/>
    <w:rsid w:val="004F50DD"/>
    <w:rsid w:val="00500D37"/>
    <w:rsid w:val="00526742"/>
    <w:rsid w:val="00531B18"/>
    <w:rsid w:val="00543FB7"/>
    <w:rsid w:val="00560D12"/>
    <w:rsid w:val="00563980"/>
    <w:rsid w:val="005659D2"/>
    <w:rsid w:val="005674BA"/>
    <w:rsid w:val="00567D6D"/>
    <w:rsid w:val="005732B5"/>
    <w:rsid w:val="005769B1"/>
    <w:rsid w:val="00580847"/>
    <w:rsid w:val="005B0124"/>
    <w:rsid w:val="005B2A00"/>
    <w:rsid w:val="005D031D"/>
    <w:rsid w:val="005F14C9"/>
    <w:rsid w:val="00613CF9"/>
    <w:rsid w:val="0062542A"/>
    <w:rsid w:val="00627DD3"/>
    <w:rsid w:val="00633FC1"/>
    <w:rsid w:val="00646049"/>
    <w:rsid w:val="00657EB8"/>
    <w:rsid w:val="00673091"/>
    <w:rsid w:val="006736BB"/>
    <w:rsid w:val="0068752A"/>
    <w:rsid w:val="006D2E01"/>
    <w:rsid w:val="006D57A6"/>
    <w:rsid w:val="006F3859"/>
    <w:rsid w:val="0070401E"/>
    <w:rsid w:val="00711548"/>
    <w:rsid w:val="0071509E"/>
    <w:rsid w:val="0073055F"/>
    <w:rsid w:val="00731C91"/>
    <w:rsid w:val="00747C7B"/>
    <w:rsid w:val="0076441B"/>
    <w:rsid w:val="00772F7B"/>
    <w:rsid w:val="007748E4"/>
    <w:rsid w:val="007A3CA2"/>
    <w:rsid w:val="007B1315"/>
    <w:rsid w:val="007B46F3"/>
    <w:rsid w:val="007D60CC"/>
    <w:rsid w:val="007D6F90"/>
    <w:rsid w:val="007D7BF8"/>
    <w:rsid w:val="007E0008"/>
    <w:rsid w:val="00800C01"/>
    <w:rsid w:val="00817AA3"/>
    <w:rsid w:val="00833696"/>
    <w:rsid w:val="0085029C"/>
    <w:rsid w:val="00861F65"/>
    <w:rsid w:val="008661ED"/>
    <w:rsid w:val="00870DE2"/>
    <w:rsid w:val="0087373D"/>
    <w:rsid w:val="00880CCA"/>
    <w:rsid w:val="00894203"/>
    <w:rsid w:val="008A32D8"/>
    <w:rsid w:val="008A7830"/>
    <w:rsid w:val="008B04D5"/>
    <w:rsid w:val="008C1476"/>
    <w:rsid w:val="008E2F04"/>
    <w:rsid w:val="008F07E4"/>
    <w:rsid w:val="00923E16"/>
    <w:rsid w:val="00965D93"/>
    <w:rsid w:val="00974FC2"/>
    <w:rsid w:val="00977355"/>
    <w:rsid w:val="00980164"/>
    <w:rsid w:val="0098366A"/>
    <w:rsid w:val="009B46FD"/>
    <w:rsid w:val="009B705B"/>
    <w:rsid w:val="009D119C"/>
    <w:rsid w:val="009D4316"/>
    <w:rsid w:val="009D48DB"/>
    <w:rsid w:val="009E78D5"/>
    <w:rsid w:val="009F6919"/>
    <w:rsid w:val="00A00604"/>
    <w:rsid w:val="00A06C7E"/>
    <w:rsid w:val="00A11D26"/>
    <w:rsid w:val="00A43058"/>
    <w:rsid w:val="00A447F5"/>
    <w:rsid w:val="00A45F58"/>
    <w:rsid w:val="00A627C2"/>
    <w:rsid w:val="00A66623"/>
    <w:rsid w:val="00A9737B"/>
    <w:rsid w:val="00AA4E53"/>
    <w:rsid w:val="00AB1303"/>
    <w:rsid w:val="00AC54CD"/>
    <w:rsid w:val="00AD2376"/>
    <w:rsid w:val="00AD3288"/>
    <w:rsid w:val="00AE117A"/>
    <w:rsid w:val="00AE69FD"/>
    <w:rsid w:val="00B071DF"/>
    <w:rsid w:val="00B109F5"/>
    <w:rsid w:val="00B319F1"/>
    <w:rsid w:val="00B53C04"/>
    <w:rsid w:val="00B70CF8"/>
    <w:rsid w:val="00B742C7"/>
    <w:rsid w:val="00B84607"/>
    <w:rsid w:val="00B90F94"/>
    <w:rsid w:val="00B92901"/>
    <w:rsid w:val="00BA37B0"/>
    <w:rsid w:val="00BA53A9"/>
    <w:rsid w:val="00BF66CA"/>
    <w:rsid w:val="00C00FB0"/>
    <w:rsid w:val="00C10C5E"/>
    <w:rsid w:val="00C129A5"/>
    <w:rsid w:val="00C16E6A"/>
    <w:rsid w:val="00C226FD"/>
    <w:rsid w:val="00C25EA9"/>
    <w:rsid w:val="00C66E93"/>
    <w:rsid w:val="00C8014F"/>
    <w:rsid w:val="00C81078"/>
    <w:rsid w:val="00CA0486"/>
    <w:rsid w:val="00CB1D32"/>
    <w:rsid w:val="00CB7E2D"/>
    <w:rsid w:val="00CC19DB"/>
    <w:rsid w:val="00CC37C0"/>
    <w:rsid w:val="00CC4DB3"/>
    <w:rsid w:val="00CD63D0"/>
    <w:rsid w:val="00CE5EF5"/>
    <w:rsid w:val="00CE5F3E"/>
    <w:rsid w:val="00CF0706"/>
    <w:rsid w:val="00CF18D5"/>
    <w:rsid w:val="00CF36FD"/>
    <w:rsid w:val="00D1058A"/>
    <w:rsid w:val="00D30D6F"/>
    <w:rsid w:val="00D35B29"/>
    <w:rsid w:val="00D40A56"/>
    <w:rsid w:val="00D43E8F"/>
    <w:rsid w:val="00D66B41"/>
    <w:rsid w:val="00D7282B"/>
    <w:rsid w:val="00D90896"/>
    <w:rsid w:val="00D90D45"/>
    <w:rsid w:val="00DB74A4"/>
    <w:rsid w:val="00DC4A83"/>
    <w:rsid w:val="00DC5FBD"/>
    <w:rsid w:val="00DE2062"/>
    <w:rsid w:val="00DF6ECA"/>
    <w:rsid w:val="00E01FE7"/>
    <w:rsid w:val="00E077CF"/>
    <w:rsid w:val="00E211DB"/>
    <w:rsid w:val="00E267C2"/>
    <w:rsid w:val="00E42E95"/>
    <w:rsid w:val="00E5410C"/>
    <w:rsid w:val="00E54B63"/>
    <w:rsid w:val="00E811D2"/>
    <w:rsid w:val="00E848CB"/>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6389"/>
    <w:rsid w:val="00F678CA"/>
    <w:rsid w:val="00F679E8"/>
    <w:rsid w:val="00F704C8"/>
    <w:rsid w:val="00F71744"/>
    <w:rsid w:val="00F815D7"/>
    <w:rsid w:val="00F90CBC"/>
    <w:rsid w:val="00FA230B"/>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5:docId w15:val="{491DC89A-B702-4318-BDC1-6B759CD7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5732B5"/>
    <w:rPr>
      <w:rFonts w:ascii="Tahoma" w:hAnsi="Tahoma" w:cs="Tahoma"/>
      <w:sz w:val="16"/>
      <w:szCs w:val="16"/>
    </w:rPr>
  </w:style>
  <w:style w:type="character" w:customStyle="1" w:styleId="BalloonTextChar">
    <w:name w:val="Balloon Text Char"/>
    <w:basedOn w:val="DefaultParagraphFont"/>
    <w:link w:val="BalloonText"/>
    <w:uiPriority w:val="99"/>
    <w:semiHidden/>
    <w:rsid w:val="005732B5"/>
    <w:rPr>
      <w:rFonts w:ascii="Tahoma" w:hAnsi="Tahoma" w:cs="Tahoma"/>
      <w:color w:val="000000"/>
      <w:sz w:val="16"/>
      <w:szCs w:val="16"/>
    </w:rPr>
  </w:style>
  <w:style w:type="paragraph" w:styleId="Index1">
    <w:name w:val="index 1"/>
    <w:basedOn w:val="Normal"/>
    <w:next w:val="Normal"/>
    <w:autoRedefine/>
    <w:uiPriority w:val="99"/>
    <w:semiHidden/>
    <w:unhideWhenUsed/>
    <w:rsid w:val="009D11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16E6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8710-EE90-4CDC-9648-7843F10B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TotalTime>
  <Pages>3</Pages>
  <Words>3904</Words>
  <Characters>20896</Characters>
  <Application>Microsoft Office Word</Application>
  <DocSecurity>0</DocSecurity>
  <Lines>625</Lines>
  <Paragraphs>154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24, 2012 - South Carolina Legislature Online</dc:title>
  <dc:creator>joycereid</dc:creator>
  <cp:lastModifiedBy>N Cumfer</cp:lastModifiedBy>
  <cp:revision>12</cp:revision>
  <cp:lastPrinted>2001-08-15T14:41:00Z</cp:lastPrinted>
  <dcterms:created xsi:type="dcterms:W3CDTF">2012-01-31T16:11:00Z</dcterms:created>
  <dcterms:modified xsi:type="dcterms:W3CDTF">2014-11-14T20:42:00Z</dcterms:modified>
</cp:coreProperties>
</file>