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1681B" w:rsidP="006059E4">
      <w:pPr>
        <w:jc w:val="center"/>
        <w:rPr>
          <w:b/>
        </w:rPr>
      </w:pPr>
      <w:bookmarkStart w:id="0" w:name="_GoBack"/>
      <w:bookmarkEnd w:id="0"/>
      <w:r>
        <w:rPr>
          <w:b/>
        </w:rPr>
        <w:t>Wednesday, June 6</w:t>
      </w:r>
      <w:r w:rsidR="000A7610">
        <w:rPr>
          <w:b/>
        </w:rPr>
        <w:t>, 20</w:t>
      </w:r>
      <w:r w:rsidR="00183ECB">
        <w:rPr>
          <w:b/>
        </w:rPr>
        <w:t>1</w:t>
      </w:r>
      <w:r w:rsidR="004F50DD">
        <w:rPr>
          <w:b/>
        </w:rPr>
        <w:t>2</w:t>
      </w:r>
    </w:p>
    <w:p w:rsidR="00DB74A4" w:rsidRDefault="000A7610" w:rsidP="006059E4">
      <w:pPr>
        <w:jc w:val="center"/>
        <w:rPr>
          <w:b/>
        </w:rPr>
      </w:pPr>
      <w:r>
        <w:rPr>
          <w:b/>
        </w:rPr>
        <w:t>(Statewide Session)</w:t>
      </w:r>
    </w:p>
    <w:p w:rsidR="00DB74A4" w:rsidRDefault="00DB74A4" w:rsidP="006059E4"/>
    <w:p w:rsidR="00DB74A4" w:rsidRDefault="000A7610" w:rsidP="006059E4">
      <w:pPr>
        <w:rPr>
          <w:strike/>
        </w:rPr>
      </w:pPr>
      <w:r>
        <w:rPr>
          <w:strike/>
        </w:rPr>
        <w:t>Indicates Matter Stricken</w:t>
      </w:r>
    </w:p>
    <w:p w:rsidR="00DB74A4" w:rsidRDefault="000A7610" w:rsidP="006059E4">
      <w:pPr>
        <w:pStyle w:val="Heading2"/>
      </w:pPr>
      <w:r>
        <w:t>Indicates New Matter</w:t>
      </w:r>
    </w:p>
    <w:p w:rsidR="00DB74A4" w:rsidRDefault="00DB74A4" w:rsidP="006059E4"/>
    <w:p w:rsidR="00DB74A4" w:rsidRDefault="000A7610" w:rsidP="006059E4">
      <w:r>
        <w:tab/>
        <w:t>The Senate assembled at 1</w:t>
      </w:r>
      <w:r w:rsidR="0071681B">
        <w:t>0</w:t>
      </w:r>
      <w:r w:rsidR="009B46FD">
        <w:t>:</w:t>
      </w:r>
      <w:r w:rsidR="0071681B">
        <w:t>30</w:t>
      </w:r>
      <w:r w:rsidR="009B46FD">
        <w:t xml:space="preserve"> </w:t>
      </w:r>
      <w:r w:rsidR="0071681B">
        <w:t>A.M.</w:t>
      </w:r>
      <w:r>
        <w:t xml:space="preserve">, the hour to which it stood adjourned, and was called to order by the </w:t>
      </w:r>
      <w:r w:rsidR="00BB4C82">
        <w:t xml:space="preserve">ACTING </w:t>
      </w:r>
      <w:r>
        <w:t>PRESIDENT</w:t>
      </w:r>
      <w:r w:rsidR="00BB4C82">
        <w:t>, Senator RYBERG</w:t>
      </w:r>
      <w:r>
        <w:t>.</w:t>
      </w:r>
    </w:p>
    <w:p w:rsidR="00DB74A4" w:rsidRDefault="000A7610" w:rsidP="006059E4">
      <w:r>
        <w:tab/>
        <w:t>A quorum being present, the proceedings were opened with a devotion by the Chaplain as follows:</w:t>
      </w:r>
    </w:p>
    <w:p w:rsidR="00DB74A4" w:rsidRDefault="00DB74A4" w:rsidP="006059E4"/>
    <w:p w:rsidR="00E25B67" w:rsidRDefault="00E25B67" w:rsidP="006059E4">
      <w:r>
        <w:t>In David’s psalm of thanks we read:</w:t>
      </w:r>
    </w:p>
    <w:p w:rsidR="00E25B67" w:rsidRDefault="00E25B67" w:rsidP="006059E4">
      <w:r>
        <w:tab/>
        <w:t xml:space="preserve">“Remember the wonders </w:t>
      </w:r>
      <w:r w:rsidR="005C381F">
        <w:t>H</w:t>
      </w:r>
      <w:r>
        <w:t xml:space="preserve">e has done, </w:t>
      </w:r>
      <w:r w:rsidR="005C381F">
        <w:t>H</w:t>
      </w:r>
      <w:r>
        <w:t xml:space="preserve">is miracles, and the judgments </w:t>
      </w:r>
      <w:r w:rsidR="005C381F">
        <w:t>H</w:t>
      </w:r>
      <w:r>
        <w:t xml:space="preserve">e </w:t>
      </w:r>
      <w:r>
        <w:tab/>
        <w:t>pronounced.”</w:t>
      </w:r>
      <w:r>
        <w:tab/>
      </w:r>
      <w:r>
        <w:tab/>
      </w:r>
      <w:r>
        <w:tab/>
      </w:r>
      <w:r>
        <w:tab/>
      </w:r>
      <w:r>
        <w:tab/>
      </w:r>
      <w:r>
        <w:tab/>
        <w:t>(I Chronicles 16:12)</w:t>
      </w:r>
    </w:p>
    <w:p w:rsidR="00E25B67" w:rsidRDefault="00E25B67" w:rsidP="006059E4">
      <w:r>
        <w:tab/>
        <w:t>Let us pray:</w:t>
      </w:r>
    </w:p>
    <w:p w:rsidR="00E25B67" w:rsidRDefault="00E25B67" w:rsidP="006059E4">
      <w:r>
        <w:tab/>
        <w:t>O God, “wonders?</w:t>
      </w:r>
      <w:r w:rsidR="005C381F">
        <w:t>”</w:t>
      </w:r>
      <w:r>
        <w:t xml:space="preserve">  Perhaps some.  “Miracles?</w:t>
      </w:r>
      <w:r w:rsidR="005C381F">
        <w:t>”  Probably not.  “Judgments</w:t>
      </w:r>
      <w:r>
        <w:t>?</w:t>
      </w:r>
      <w:r w:rsidR="005C381F">
        <w:t>”</w:t>
      </w:r>
      <w:r>
        <w:t xml:space="preserve">  Maybe a few.</w:t>
      </w:r>
    </w:p>
    <w:p w:rsidR="00E25B67" w:rsidRDefault="00E25B67" w:rsidP="006059E4">
      <w:r>
        <w:tab/>
        <w:t>Overall, dear Lord, as we shall remember the work of Your servants in this Senate during this year, we will recall their concern for the people of this State most of all.  We thank You that these Senators and their staff members have such passion for the well</w:t>
      </w:r>
      <w:r w:rsidR="005C381F">
        <w:t>-</w:t>
      </w:r>
      <w:r>
        <w:t xml:space="preserve">being of our citizens.  May that attitude of care never be lost.  Now we also ask You, Lord, to care for and to protect our women and men in uniform, wherever they happen to serve.  All this we ask in Your loving name, dear Lord.  Amen. </w:t>
      </w:r>
    </w:p>
    <w:p w:rsidR="00DB74A4" w:rsidRDefault="00DB74A4" w:rsidP="006059E4">
      <w:pPr>
        <w:pStyle w:val="Header"/>
        <w:tabs>
          <w:tab w:val="clear" w:pos="8640"/>
          <w:tab w:val="left" w:pos="4320"/>
        </w:tabs>
      </w:pPr>
    </w:p>
    <w:p w:rsidR="00DB74A4" w:rsidRDefault="000A7610" w:rsidP="006059E4">
      <w:pPr>
        <w:pStyle w:val="Header"/>
        <w:tabs>
          <w:tab w:val="clear" w:pos="8640"/>
          <w:tab w:val="left" w:pos="4320"/>
        </w:tabs>
      </w:pPr>
      <w:r>
        <w:tab/>
        <w:t>The PRESIDENT called for Petitions, Memorials, Presentments of Grand Juries and such like papers.</w:t>
      </w:r>
    </w:p>
    <w:p w:rsidR="00DB74A4" w:rsidRDefault="00DB74A4" w:rsidP="006059E4">
      <w:pPr>
        <w:pStyle w:val="Header"/>
        <w:tabs>
          <w:tab w:val="clear" w:pos="8640"/>
          <w:tab w:val="left" w:pos="4320"/>
        </w:tabs>
      </w:pPr>
    </w:p>
    <w:p w:rsidR="00DB5933" w:rsidRPr="0025705D" w:rsidRDefault="00DB5933" w:rsidP="006059E4">
      <w:pPr>
        <w:jc w:val="center"/>
        <w:rPr>
          <w:b/>
        </w:rPr>
      </w:pPr>
      <w:r w:rsidRPr="0025705D">
        <w:rPr>
          <w:b/>
        </w:rPr>
        <w:t>MESSAGE FROM THE GOVERNOR</w:t>
      </w:r>
    </w:p>
    <w:p w:rsidR="00DB5933" w:rsidRPr="0025705D" w:rsidRDefault="00DB5933" w:rsidP="00970B39">
      <w:pPr>
        <w:ind w:firstLine="216"/>
      </w:pPr>
      <w:r w:rsidRPr="0025705D">
        <w:t>The following appointments were transmitted by the Honorable Nikki Randhawa Haley:</w:t>
      </w:r>
    </w:p>
    <w:p w:rsidR="00DB5933" w:rsidRPr="0025705D" w:rsidRDefault="00DB5933" w:rsidP="006059E4">
      <w:pPr>
        <w:ind w:firstLine="216"/>
        <w:jc w:val="left"/>
      </w:pPr>
    </w:p>
    <w:p w:rsidR="00DB5933" w:rsidRPr="0025705D" w:rsidRDefault="00DB5933" w:rsidP="006059E4">
      <w:pPr>
        <w:jc w:val="center"/>
        <w:rPr>
          <w:b/>
        </w:rPr>
      </w:pPr>
      <w:r w:rsidRPr="0025705D">
        <w:rPr>
          <w:b/>
        </w:rPr>
        <w:t>Local Appointments</w:t>
      </w:r>
    </w:p>
    <w:p w:rsidR="00DB5933" w:rsidRPr="0025705D" w:rsidRDefault="00DB5933" w:rsidP="006059E4">
      <w:pPr>
        <w:keepNext/>
        <w:ind w:firstLine="216"/>
        <w:rPr>
          <w:u w:val="single"/>
        </w:rPr>
      </w:pPr>
      <w:r w:rsidRPr="0025705D">
        <w:rPr>
          <w:u w:val="single"/>
        </w:rPr>
        <w:t>Initial Appointment, Richland County Magistrate, with the term to commence April 30, 2011, and to expire April 30, 2015</w:t>
      </w:r>
    </w:p>
    <w:p w:rsidR="00DB5933" w:rsidRDefault="00DB5933" w:rsidP="006059E4">
      <w:pPr>
        <w:ind w:firstLine="216"/>
      </w:pPr>
      <w:r>
        <w:t>Ethel L. Brewer, 4201 Donavan Drive, Columbia, SC 29210</w:t>
      </w:r>
    </w:p>
    <w:p w:rsidR="00DB5933" w:rsidRDefault="00DB5933" w:rsidP="006059E4">
      <w:pPr>
        <w:ind w:firstLine="216"/>
      </w:pPr>
    </w:p>
    <w:p w:rsidR="00DB5933" w:rsidRPr="0025705D" w:rsidRDefault="00DB5933" w:rsidP="006059E4">
      <w:pPr>
        <w:keepNext/>
        <w:ind w:firstLine="216"/>
        <w:rPr>
          <w:u w:val="single"/>
        </w:rPr>
      </w:pPr>
      <w:r w:rsidRPr="0025705D">
        <w:rPr>
          <w:u w:val="single"/>
        </w:rPr>
        <w:t>Initial Appointment, Richland County Magistrate, with the term to commence April 30, 2011, and to expire April 30, 2015</w:t>
      </w:r>
    </w:p>
    <w:p w:rsidR="00DB5933" w:rsidRDefault="00DB5933" w:rsidP="006059E4">
      <w:pPr>
        <w:ind w:firstLine="216"/>
      </w:pPr>
      <w:r>
        <w:t>Barbara Jo Wofford-Kanwat, 2009 Green Street #206, Columbia, SC 29205</w:t>
      </w:r>
    </w:p>
    <w:p w:rsidR="00DB5933" w:rsidRPr="0025705D" w:rsidRDefault="00DB5933" w:rsidP="006059E4">
      <w:pPr>
        <w:keepNext/>
        <w:ind w:firstLine="216"/>
        <w:rPr>
          <w:u w:val="single"/>
        </w:rPr>
      </w:pPr>
      <w:r w:rsidRPr="0025705D">
        <w:rPr>
          <w:u w:val="single"/>
        </w:rPr>
        <w:lastRenderedPageBreak/>
        <w:t>Reappointment, York County Magistrate, with the term to commence April 30, 2011, and to expire April 30, 2015</w:t>
      </w:r>
    </w:p>
    <w:p w:rsidR="00DB5933" w:rsidRDefault="00DB5933" w:rsidP="006059E4">
      <w:pPr>
        <w:ind w:firstLine="216"/>
      </w:pPr>
      <w:r>
        <w:t>David S. Wood, 957 Copperstone Lane, Fort Mill, SC 29708</w:t>
      </w:r>
    </w:p>
    <w:p w:rsidR="00DB5933" w:rsidRDefault="00DB5933" w:rsidP="006059E4">
      <w:pPr>
        <w:ind w:firstLine="216"/>
      </w:pPr>
    </w:p>
    <w:p w:rsidR="00DB5933" w:rsidRPr="0025705D" w:rsidRDefault="00DB5933" w:rsidP="006059E4">
      <w:pPr>
        <w:keepNext/>
        <w:ind w:firstLine="216"/>
        <w:rPr>
          <w:u w:val="single"/>
        </w:rPr>
      </w:pPr>
      <w:r w:rsidRPr="0025705D">
        <w:rPr>
          <w:u w:val="single"/>
        </w:rPr>
        <w:t>Reappointment, York County Natural Gas Authority, with the term to commence March 1, 2012, and to expire March 1, 2015</w:t>
      </w:r>
    </w:p>
    <w:p w:rsidR="00DB5933" w:rsidRPr="0025705D" w:rsidRDefault="00DB5933" w:rsidP="006059E4">
      <w:pPr>
        <w:keepNext/>
        <w:ind w:firstLine="216"/>
        <w:rPr>
          <w:u w:val="single"/>
        </w:rPr>
      </w:pPr>
      <w:r w:rsidRPr="0025705D">
        <w:rPr>
          <w:u w:val="single"/>
        </w:rPr>
        <w:t>York County:</w:t>
      </w:r>
    </w:p>
    <w:p w:rsidR="00DB5933" w:rsidRDefault="00DB5933" w:rsidP="006059E4">
      <w:pPr>
        <w:ind w:firstLine="216"/>
      </w:pPr>
      <w:r>
        <w:t>Clyde O. Smith, Post Office Box 336, York, SC 29745</w:t>
      </w:r>
    </w:p>
    <w:p w:rsidR="00DB5933" w:rsidRDefault="00DB5933" w:rsidP="006059E4">
      <w:pPr>
        <w:ind w:firstLine="216"/>
      </w:pPr>
    </w:p>
    <w:p w:rsidR="00DB5933" w:rsidRPr="0025705D" w:rsidRDefault="00DB5933" w:rsidP="006059E4">
      <w:pPr>
        <w:keepNext/>
        <w:ind w:firstLine="216"/>
        <w:rPr>
          <w:u w:val="single"/>
        </w:rPr>
      </w:pPr>
      <w:r w:rsidRPr="0025705D">
        <w:rPr>
          <w:u w:val="single"/>
        </w:rPr>
        <w:t>Initial Appointment, Clarendon County Magistrate, with the term to commence April 30, 2010, and to expire April 30, 2014</w:t>
      </w:r>
    </w:p>
    <w:p w:rsidR="00DB5933" w:rsidRDefault="00970B39" w:rsidP="006059E4">
      <w:r>
        <w:tab/>
      </w:r>
      <w:r w:rsidR="00DB5933">
        <w:t>Robin C. Locklear, Post Office Box 551, Manning, SC 29102</w:t>
      </w:r>
      <w:r w:rsidR="00DB5933" w:rsidRPr="0025705D">
        <w:rPr>
          <w:i/>
        </w:rPr>
        <w:t xml:space="preserve"> VICE </w:t>
      </w:r>
      <w:r w:rsidR="00DB5933" w:rsidRPr="0025705D">
        <w:t>Judge Aycock (retired)</w:t>
      </w:r>
    </w:p>
    <w:p w:rsidR="00DB5933" w:rsidRDefault="00DB5933" w:rsidP="006059E4">
      <w:pPr>
        <w:pStyle w:val="Header"/>
        <w:tabs>
          <w:tab w:val="clear" w:pos="8640"/>
          <w:tab w:val="left" w:pos="4320"/>
        </w:tabs>
        <w:jc w:val="center"/>
        <w:rPr>
          <w:b/>
        </w:rPr>
      </w:pPr>
    </w:p>
    <w:p w:rsidR="00817568" w:rsidRPr="00367743" w:rsidRDefault="00817568" w:rsidP="006059E4">
      <w:pPr>
        <w:pStyle w:val="Header"/>
        <w:tabs>
          <w:tab w:val="clear" w:pos="8640"/>
          <w:tab w:val="left" w:pos="4320"/>
        </w:tabs>
        <w:jc w:val="center"/>
      </w:pPr>
      <w:r>
        <w:rPr>
          <w:b/>
        </w:rPr>
        <w:t>Doctor of the Day</w:t>
      </w:r>
    </w:p>
    <w:p w:rsidR="00817568" w:rsidRDefault="00817568" w:rsidP="006059E4">
      <w:pPr>
        <w:pStyle w:val="Header"/>
        <w:tabs>
          <w:tab w:val="clear" w:pos="8640"/>
          <w:tab w:val="left" w:pos="4320"/>
        </w:tabs>
      </w:pPr>
      <w:r>
        <w:tab/>
        <w:t xml:space="preserve">Senator COURSON introduced Dr. Patricia Witherspoon of Columbia, S.C., Doctor of the Day, along with Dr. Philip Van De Griend, USC resident, and Christina Carter, a rising Junior at Presbyterian College Medical </w:t>
      </w:r>
      <w:r w:rsidR="00E040E6">
        <w:t>s</w:t>
      </w:r>
      <w:r>
        <w:t xml:space="preserve">chool </w:t>
      </w:r>
      <w:r w:rsidR="00F43BF7">
        <w:t>who were</w:t>
      </w:r>
      <w:r>
        <w:t xml:space="preserve"> shadowing Dr. Witherspoon.</w:t>
      </w:r>
    </w:p>
    <w:p w:rsidR="000E3F85" w:rsidRDefault="000E3F85" w:rsidP="006059E4">
      <w:pPr>
        <w:pStyle w:val="Header"/>
        <w:tabs>
          <w:tab w:val="clear" w:pos="8640"/>
          <w:tab w:val="left" w:pos="4320"/>
        </w:tabs>
      </w:pPr>
    </w:p>
    <w:p w:rsidR="00037B94" w:rsidRPr="00086C7F" w:rsidRDefault="00037B94" w:rsidP="006059E4">
      <w:pPr>
        <w:pStyle w:val="Header"/>
        <w:tabs>
          <w:tab w:val="clear" w:pos="8640"/>
          <w:tab w:val="left" w:pos="4320"/>
        </w:tabs>
        <w:jc w:val="center"/>
      </w:pPr>
      <w:r>
        <w:rPr>
          <w:b/>
        </w:rPr>
        <w:t>Leave of Absence Rescinded</w:t>
      </w:r>
    </w:p>
    <w:p w:rsidR="00037B94" w:rsidRDefault="00037B94" w:rsidP="00970B39">
      <w:pPr>
        <w:pStyle w:val="Header"/>
        <w:tabs>
          <w:tab w:val="clear" w:pos="8640"/>
          <w:tab w:val="left" w:pos="4320"/>
        </w:tabs>
      </w:pPr>
      <w:r>
        <w:tab/>
        <w:t xml:space="preserve">At 2:05 P.M., the leave of absence granted to Senator ELLIOTT for today and tomorrow was rescinded.  </w:t>
      </w:r>
    </w:p>
    <w:p w:rsidR="00037B94" w:rsidRDefault="00037B94" w:rsidP="006059E4">
      <w:pPr>
        <w:pStyle w:val="Header"/>
        <w:tabs>
          <w:tab w:val="clear" w:pos="8640"/>
          <w:tab w:val="left" w:pos="4320"/>
        </w:tabs>
        <w:jc w:val="left"/>
      </w:pPr>
    </w:p>
    <w:p w:rsidR="00037B94" w:rsidRPr="00A610BE" w:rsidRDefault="00037B94" w:rsidP="006059E4">
      <w:pPr>
        <w:pStyle w:val="Header"/>
        <w:tabs>
          <w:tab w:val="clear" w:pos="8640"/>
          <w:tab w:val="left" w:pos="4320"/>
        </w:tabs>
        <w:jc w:val="center"/>
      </w:pPr>
      <w:r>
        <w:rPr>
          <w:b/>
        </w:rPr>
        <w:t>Leave of Absence</w:t>
      </w:r>
    </w:p>
    <w:p w:rsidR="00037B94" w:rsidRDefault="00037B94" w:rsidP="00970B39">
      <w:pPr>
        <w:pStyle w:val="Header"/>
        <w:tabs>
          <w:tab w:val="clear" w:pos="8640"/>
          <w:tab w:val="left" w:pos="4320"/>
        </w:tabs>
      </w:pPr>
      <w:r>
        <w:tab/>
        <w:t>At 5:10 P.M., Senator LEATHERMAN requested a leave of absence until 6:30 P.M.</w:t>
      </w:r>
    </w:p>
    <w:p w:rsidR="00037B94" w:rsidRDefault="00037B94" w:rsidP="006059E4">
      <w:pPr>
        <w:pStyle w:val="Header"/>
        <w:tabs>
          <w:tab w:val="clear" w:pos="8640"/>
          <w:tab w:val="left" w:pos="4320"/>
        </w:tabs>
        <w:jc w:val="left"/>
      </w:pPr>
    </w:p>
    <w:p w:rsidR="00DB74A4" w:rsidRDefault="000A7610" w:rsidP="006059E4">
      <w:pPr>
        <w:pStyle w:val="Header"/>
        <w:tabs>
          <w:tab w:val="clear" w:pos="8640"/>
          <w:tab w:val="left" w:pos="4320"/>
        </w:tabs>
        <w:jc w:val="center"/>
      </w:pPr>
      <w:r>
        <w:rPr>
          <w:b/>
        </w:rPr>
        <w:t>Expression of Personal Interest</w:t>
      </w:r>
    </w:p>
    <w:p w:rsidR="00DB74A4" w:rsidRDefault="000A7610" w:rsidP="006059E4">
      <w:pPr>
        <w:pStyle w:val="Header"/>
        <w:tabs>
          <w:tab w:val="clear" w:pos="8640"/>
          <w:tab w:val="left" w:pos="4320"/>
        </w:tabs>
      </w:pPr>
      <w:r>
        <w:tab/>
        <w:t xml:space="preserve">Senator </w:t>
      </w:r>
      <w:r w:rsidR="009913BB">
        <w:t>KNOTTS</w:t>
      </w:r>
      <w:r>
        <w:t xml:space="preserve"> rose for an Expression of Personal Interest.</w:t>
      </w:r>
    </w:p>
    <w:p w:rsidR="00DB74A4" w:rsidRDefault="00DB74A4" w:rsidP="006059E4">
      <w:pPr>
        <w:pStyle w:val="Header"/>
        <w:tabs>
          <w:tab w:val="clear" w:pos="8640"/>
          <w:tab w:val="left" w:pos="4320"/>
        </w:tabs>
      </w:pPr>
    </w:p>
    <w:p w:rsidR="00A627D4" w:rsidRPr="00A627D4" w:rsidRDefault="00A627D4" w:rsidP="006059E4">
      <w:pPr>
        <w:pStyle w:val="Header"/>
        <w:tabs>
          <w:tab w:val="clear" w:pos="8640"/>
          <w:tab w:val="left" w:pos="4320"/>
        </w:tabs>
        <w:jc w:val="center"/>
      </w:pPr>
      <w:r>
        <w:rPr>
          <w:b/>
        </w:rPr>
        <w:t>Expression of Personal Interest</w:t>
      </w:r>
    </w:p>
    <w:p w:rsidR="00A627D4" w:rsidRDefault="00A627D4" w:rsidP="006059E4">
      <w:pPr>
        <w:pStyle w:val="Header"/>
        <w:tabs>
          <w:tab w:val="clear" w:pos="8640"/>
          <w:tab w:val="left" w:pos="4320"/>
        </w:tabs>
      </w:pPr>
      <w:r>
        <w:tab/>
        <w:t>Senator LAND rose for an Expression of Personal Interest.</w:t>
      </w:r>
    </w:p>
    <w:p w:rsidR="00817568" w:rsidRDefault="00817568" w:rsidP="006059E4">
      <w:pPr>
        <w:pStyle w:val="Header"/>
        <w:tabs>
          <w:tab w:val="clear" w:pos="8640"/>
          <w:tab w:val="left" w:pos="4320"/>
        </w:tabs>
      </w:pPr>
    </w:p>
    <w:p w:rsidR="00DB74A4" w:rsidRDefault="000A7610" w:rsidP="006059E4">
      <w:pPr>
        <w:pStyle w:val="Header"/>
        <w:tabs>
          <w:tab w:val="clear" w:pos="8640"/>
          <w:tab w:val="left" w:pos="4320"/>
        </w:tabs>
        <w:jc w:val="center"/>
      </w:pPr>
      <w:r>
        <w:rPr>
          <w:b/>
        </w:rPr>
        <w:t>INTRODUCTION OF BILLS AND RESOLUTIONS</w:t>
      </w:r>
    </w:p>
    <w:p w:rsidR="00DB74A4" w:rsidRDefault="000A7610" w:rsidP="006059E4">
      <w:pPr>
        <w:pStyle w:val="Header"/>
        <w:tabs>
          <w:tab w:val="clear" w:pos="8640"/>
          <w:tab w:val="left" w:pos="4320"/>
        </w:tabs>
      </w:pPr>
      <w:r>
        <w:tab/>
        <w:t>The following were introduced:</w:t>
      </w:r>
    </w:p>
    <w:p w:rsidR="005A68FB" w:rsidRDefault="005A68FB" w:rsidP="005A68FB"/>
    <w:p w:rsidR="005A68FB" w:rsidRDefault="005A68FB" w:rsidP="005A68FB">
      <w:r>
        <w:tab/>
        <w:t>S. 1584</w:t>
      </w:r>
      <w:r w:rsidR="00A940B1">
        <w:fldChar w:fldCharType="begin"/>
      </w:r>
      <w:r>
        <w:instrText xml:space="preserve"> XE "</w:instrText>
      </w:r>
      <w:r>
        <w:tab/>
        <w:instrText>S. 1584" \b</w:instrText>
      </w:r>
      <w:r w:rsidR="00A940B1">
        <w:fldChar w:fldCharType="end"/>
      </w:r>
      <w:r>
        <w:t xml:space="preserve"> -- Senators Shoopman, Alexander, Anderson, Bright, Bryant, Campbell, Campsen, Cleary, Coleman, Courson, Cromer, Davis, Elliott, Fair, Ford, Gregory, Grooms, Hayes, Hutto, Jackson, Knotts, </w:t>
      </w:r>
      <w:r>
        <w:lastRenderedPageBreak/>
        <w:t>Land, Leatherman, Leventis, Lourie, Malloy, L. Martin, S. Martin, Massey, Matthews, McGill, Nicholson, O'Dell, Peeler, Pinckney, Rankin, Reese, Rose, Ryberg, Scott, Setzler, Sheheen, Thomas, Verdin and Williams:  A SENATE RESOLUTION TO RECOGNIZE AND HONOR THE GREENVILLE COUNTY ENFORCING UNDERAGE DRINKING LAWS COALITION FOR ITS SUCCESS IN REDUCING UNDERAGE DRINKING AND YOUTH ACCESS TO ALCOHOL IN GREENVILLE COUNTY AND TO CONGRATULATE ALL ITS PARTICIPANTS FOR RECEIVING A GRANT FROM THE NATIONAL HIGHWAY TRAFFIC SAFETY ADMINISTRATION TO CONDUCT THE UNDERAGE DRINKING</w:t>
      </w:r>
      <w:r w:rsidR="00011505">
        <w:t xml:space="preserve"> </w:t>
      </w:r>
      <w:r>
        <w:t>ADULT CONSEQUENCES CAMPAIGN.</w:t>
      </w:r>
    </w:p>
    <w:p w:rsidR="005A68FB" w:rsidRDefault="005A68FB" w:rsidP="005A68FB">
      <w:r>
        <w:t>l:\council\bills\gm\25145ab12.docx</w:t>
      </w:r>
    </w:p>
    <w:p w:rsidR="005A68FB" w:rsidRDefault="005A68FB" w:rsidP="005A68FB">
      <w:r>
        <w:tab/>
        <w:t>The Senate Resolution was adopted.</w:t>
      </w:r>
    </w:p>
    <w:p w:rsidR="005A68FB" w:rsidRDefault="005A68FB" w:rsidP="005A68FB"/>
    <w:p w:rsidR="005A68FB" w:rsidRDefault="005A68FB" w:rsidP="005A68FB">
      <w:r>
        <w:tab/>
        <w:t>S. 1585</w:t>
      </w:r>
      <w:r w:rsidR="00A940B1">
        <w:fldChar w:fldCharType="begin"/>
      </w:r>
      <w:r>
        <w:instrText xml:space="preserve"> XE "</w:instrText>
      </w:r>
      <w:r>
        <w:tab/>
        <w:instrText>S. 1585" \b</w:instrText>
      </w:r>
      <w:r w:rsidR="00A940B1">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SENATE RESOLUTION TO RECOGNIZE AND HONOR STATE FIRE MARSHAL ADOLF A. ZUBIA, UPON THE OCCASION OF HIS RETIREMENT, AND TO WISH HIM CONTINUED SUCCESS AND HAPPINESS IN ALL HIS FUTURE ENDEAVORS.</w:t>
      </w:r>
    </w:p>
    <w:p w:rsidR="005A68FB" w:rsidRDefault="005A68FB" w:rsidP="005A68FB">
      <w:r>
        <w:t>l:\council\bills\gm\25168ab12.docx</w:t>
      </w:r>
    </w:p>
    <w:p w:rsidR="005A68FB" w:rsidRDefault="005A68FB" w:rsidP="005A68FB">
      <w:r>
        <w:tab/>
        <w:t>The Senate Resolution was adopted.</w:t>
      </w:r>
    </w:p>
    <w:p w:rsidR="005A68FB" w:rsidRDefault="005A68FB" w:rsidP="005A68FB"/>
    <w:p w:rsidR="005A68FB" w:rsidRDefault="005A68FB" w:rsidP="005A68FB">
      <w:r>
        <w:tab/>
        <w:t>S. 1586</w:t>
      </w:r>
      <w:r w:rsidR="00A940B1">
        <w:fldChar w:fldCharType="begin"/>
      </w:r>
      <w:r>
        <w:instrText xml:space="preserve"> XE "</w:instrText>
      </w:r>
      <w:r>
        <w:tab/>
        <w:instrText>S. 1586" \b</w:instrText>
      </w:r>
      <w:r w:rsidR="00A940B1">
        <w:fldChar w:fldCharType="end"/>
      </w:r>
      <w:r>
        <w:t xml:space="preserve"> -- Senator S. Martin:  A SENATE RESOLUTION TO CONGRATULATE ELIZABETH FRIERSON DICKERT OF SPARTANBURG COUNTY ON THE OCCASION OF HER ONE HUNDREDTH BIRTHDAY AND TO WISH HER A JOYOUS BIRTHDAY CELEBRATION AND MANY YEARS OF CONTINUED HEALTH AND HAPPINESS.</w:t>
      </w:r>
    </w:p>
    <w:p w:rsidR="005A68FB" w:rsidRDefault="005A68FB" w:rsidP="005A68FB">
      <w:r>
        <w:t>l:\council\bills\gm\25170dg12.docx</w:t>
      </w:r>
    </w:p>
    <w:p w:rsidR="005A68FB" w:rsidRDefault="005A68FB" w:rsidP="005A68FB">
      <w:r>
        <w:tab/>
        <w:t>The Senate Resolution was adopted.</w:t>
      </w:r>
    </w:p>
    <w:p w:rsidR="005A68FB" w:rsidRDefault="005A68FB" w:rsidP="005A68FB"/>
    <w:p w:rsidR="005A68FB" w:rsidRDefault="005A68FB" w:rsidP="005A68FB">
      <w:r>
        <w:tab/>
        <w:t>S. 1587</w:t>
      </w:r>
      <w:r w:rsidR="00A940B1">
        <w:fldChar w:fldCharType="begin"/>
      </w:r>
      <w:r>
        <w:instrText xml:space="preserve"> XE "</w:instrText>
      </w:r>
      <w:r>
        <w:tab/>
        <w:instrText>S. 1587" \b</w:instrText>
      </w:r>
      <w:r w:rsidR="00A940B1">
        <w:fldChar w:fldCharType="end"/>
      </w:r>
      <w:r>
        <w:t xml:space="preserve"> -- Senator Elliott:  A SENATE RESOLUTION TO RECOGNIZE AND HONOR MAYOR MARILYN HATLEY OF NORTH MYRTLE BEACH FOR HER MANY YEARS OF SERVICE TO THE PEOPLE OF HER CITY.</w:t>
      </w:r>
    </w:p>
    <w:p w:rsidR="005A68FB" w:rsidRDefault="005A68FB" w:rsidP="005A68FB">
      <w:r>
        <w:t>l:\council\bills\rm\1636zw12.docx</w:t>
      </w:r>
    </w:p>
    <w:p w:rsidR="005A68FB" w:rsidRDefault="005A68FB" w:rsidP="005A68FB">
      <w:r>
        <w:tab/>
        <w:t>The Senate Resolution was adopted.</w:t>
      </w:r>
    </w:p>
    <w:p w:rsidR="00570AF5" w:rsidRDefault="00570AF5" w:rsidP="006059E4">
      <w:pPr>
        <w:pStyle w:val="Header"/>
        <w:tabs>
          <w:tab w:val="clear" w:pos="8640"/>
          <w:tab w:val="left" w:pos="4320"/>
        </w:tabs>
      </w:pPr>
    </w:p>
    <w:p w:rsidR="002D27E9" w:rsidRPr="002D27E9" w:rsidRDefault="002D27E9" w:rsidP="002D27E9">
      <w:pPr>
        <w:pStyle w:val="Header"/>
        <w:tabs>
          <w:tab w:val="clear" w:pos="8640"/>
          <w:tab w:val="left" w:pos="4320"/>
        </w:tabs>
        <w:jc w:val="center"/>
        <w:rPr>
          <w:b/>
        </w:rPr>
      </w:pPr>
      <w:r w:rsidRPr="002D27E9">
        <w:rPr>
          <w:b/>
        </w:rPr>
        <w:t>REPORT FROM STANDING COMMITTEE</w:t>
      </w:r>
    </w:p>
    <w:p w:rsidR="00E22666" w:rsidRDefault="00E22666" w:rsidP="006059E4">
      <w:pPr>
        <w:jc w:val="center"/>
      </w:pPr>
      <w:r>
        <w:rPr>
          <w:b/>
        </w:rPr>
        <w:t>Appointment Reported</w:t>
      </w:r>
    </w:p>
    <w:p w:rsidR="00E22666" w:rsidRDefault="00E22666" w:rsidP="006059E4">
      <w:r>
        <w:tab/>
        <w:t>Senator THOMAS from the Committee on Banking and Insurance submitted a favorable report on:</w:t>
      </w:r>
    </w:p>
    <w:p w:rsidR="00E22666" w:rsidRDefault="00E22666" w:rsidP="006059E4"/>
    <w:p w:rsidR="00E22666" w:rsidRDefault="00BC65BE" w:rsidP="006059E4">
      <w:pPr>
        <w:rPr>
          <w:u w:val="single"/>
        </w:rPr>
      </w:pPr>
      <w:r w:rsidRPr="00BC65BE">
        <w:tab/>
      </w:r>
      <w:r w:rsidR="00E22666">
        <w:rPr>
          <w:u w:val="single"/>
        </w:rPr>
        <w:t>Reappointment, South Carolina State Board of Financial Institutions, with the term to commence June 30, 2012, and to expire June 30, 2016</w:t>
      </w:r>
      <w:r w:rsidR="00E22666">
        <w:br/>
      </w:r>
      <w:r w:rsidR="00834A88">
        <w:tab/>
      </w:r>
      <w:r w:rsidR="00E22666">
        <w:rPr>
          <w:u w:val="single"/>
        </w:rPr>
        <w:t>Credit Union:</w:t>
      </w:r>
    </w:p>
    <w:p w:rsidR="00E22666" w:rsidRDefault="00BC65BE" w:rsidP="006059E4">
      <w:r>
        <w:tab/>
      </w:r>
      <w:r w:rsidR="00E22666">
        <w:t xml:space="preserve">William Scott Conley, 301 Clearview Drive, Columbia, SC 29212 </w:t>
      </w:r>
    </w:p>
    <w:p w:rsidR="00E22666" w:rsidRDefault="00E22666" w:rsidP="006059E4"/>
    <w:p w:rsidR="00E22666" w:rsidRDefault="00E22666" w:rsidP="006059E4">
      <w:r>
        <w:tab/>
        <w:t>Received as information.</w:t>
      </w:r>
    </w:p>
    <w:p w:rsidR="00DB74A4" w:rsidRDefault="00DB74A4" w:rsidP="006059E4">
      <w:pPr>
        <w:pStyle w:val="Header"/>
        <w:tabs>
          <w:tab w:val="clear" w:pos="8640"/>
          <w:tab w:val="left" w:pos="4320"/>
        </w:tabs>
      </w:pPr>
    </w:p>
    <w:p w:rsidR="00AE4B1C" w:rsidRPr="00AE4B1C" w:rsidRDefault="00AE4B1C" w:rsidP="006059E4">
      <w:pPr>
        <w:pStyle w:val="Header"/>
        <w:tabs>
          <w:tab w:val="clear" w:pos="8640"/>
          <w:tab w:val="left" w:pos="4320"/>
        </w:tabs>
        <w:jc w:val="center"/>
      </w:pPr>
      <w:r>
        <w:rPr>
          <w:b/>
        </w:rPr>
        <w:t>PRESIDENT PRESIDES</w:t>
      </w:r>
    </w:p>
    <w:p w:rsidR="00AE4B1C" w:rsidRDefault="00AE4B1C" w:rsidP="006059E4">
      <w:pPr>
        <w:pStyle w:val="Header"/>
        <w:tabs>
          <w:tab w:val="clear" w:pos="8640"/>
          <w:tab w:val="left" w:pos="4320"/>
        </w:tabs>
      </w:pPr>
      <w:r>
        <w:tab/>
        <w:t>At 10:35 A.M., the PRESIDENT assumed the Chair.</w:t>
      </w:r>
    </w:p>
    <w:p w:rsidR="00AE4B1C" w:rsidRDefault="00AE4B1C" w:rsidP="006059E4">
      <w:pPr>
        <w:pStyle w:val="Header"/>
        <w:tabs>
          <w:tab w:val="clear" w:pos="8640"/>
          <w:tab w:val="left" w:pos="4320"/>
        </w:tabs>
      </w:pPr>
    </w:p>
    <w:p w:rsidR="00DB74A4" w:rsidRDefault="000A7610" w:rsidP="006059E4">
      <w:pPr>
        <w:pStyle w:val="Header"/>
        <w:tabs>
          <w:tab w:val="clear" w:pos="8640"/>
          <w:tab w:val="left" w:pos="4320"/>
        </w:tabs>
      </w:pPr>
      <w:r>
        <w:rPr>
          <w:b/>
        </w:rPr>
        <w:t>THE SENATE PROCEEDED TO A CALL OF THE UNCONTESTED LOCAL AND STATEWIDE CALENDAR.</w:t>
      </w:r>
    </w:p>
    <w:p w:rsidR="00DB74A4" w:rsidRDefault="00DB74A4" w:rsidP="006059E4">
      <w:pPr>
        <w:pStyle w:val="Header"/>
        <w:tabs>
          <w:tab w:val="clear" w:pos="8640"/>
          <w:tab w:val="left" w:pos="4320"/>
        </w:tabs>
      </w:pPr>
    </w:p>
    <w:p w:rsidR="00385A09" w:rsidRPr="00A634D6" w:rsidRDefault="00385A09" w:rsidP="00385A09">
      <w:pPr>
        <w:pStyle w:val="Header"/>
        <w:tabs>
          <w:tab w:val="clear" w:pos="8640"/>
          <w:tab w:val="left" w:pos="4320"/>
        </w:tabs>
        <w:jc w:val="center"/>
      </w:pPr>
      <w:r>
        <w:rPr>
          <w:b/>
        </w:rPr>
        <w:t>ORDERED ENROLLED FOR RATIFICATION</w:t>
      </w:r>
    </w:p>
    <w:p w:rsidR="00385A09" w:rsidRDefault="00385A09" w:rsidP="00BB283B">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385A09" w:rsidRDefault="00385A09" w:rsidP="00385A09">
      <w:pPr>
        <w:pStyle w:val="Header"/>
        <w:tabs>
          <w:tab w:val="clear" w:pos="8640"/>
          <w:tab w:val="left" w:pos="4320"/>
        </w:tabs>
        <w:jc w:val="left"/>
      </w:pPr>
    </w:p>
    <w:p w:rsidR="00385A09" w:rsidRPr="008D74B4" w:rsidRDefault="00385A09" w:rsidP="00385A09">
      <w:pPr>
        <w:suppressAutoHyphens/>
        <w:outlineLvl w:val="0"/>
      </w:pPr>
      <w:r>
        <w:tab/>
      </w:r>
      <w:r w:rsidRPr="008D74B4">
        <w:t>H. 4824</w:t>
      </w:r>
      <w:r w:rsidR="00A940B1" w:rsidRPr="008D74B4">
        <w:fldChar w:fldCharType="begin"/>
      </w:r>
      <w:r w:rsidRPr="008D74B4">
        <w:instrText xml:space="preserve"> XE "H. 4824" \b </w:instrText>
      </w:r>
      <w:r w:rsidR="00A940B1" w:rsidRPr="008D74B4">
        <w:fldChar w:fldCharType="end"/>
      </w:r>
      <w:r w:rsidRPr="008D74B4">
        <w:t xml:space="preserve"> -- Rep. Rutherford:  </w:t>
      </w:r>
      <w:r w:rsidRPr="008D74B4">
        <w:rPr>
          <w:szCs w:val="30"/>
        </w:rPr>
        <w:t xml:space="preserve">A JOINT RESOLUTION </w:t>
      </w:r>
      <w:r w:rsidRPr="008D74B4">
        <w:t>TO PROVIDE THAT THE DRIVER</w:t>
      </w:r>
      <w:r>
        <w:t>’</w:t>
      </w:r>
      <w:r w:rsidRPr="008D74B4">
        <w:t>S LICENSE OF A PERSON IS REINSTATED ON THIS ACT</w:t>
      </w:r>
      <w:r>
        <w:t>’</w:t>
      </w:r>
      <w:r w:rsidRPr="008D74B4">
        <w:t>S EFFECTIVE DATE IF THE PERSON</w:t>
      </w:r>
      <w:r>
        <w:t>’</w:t>
      </w:r>
      <w:r w:rsidRPr="008D74B4">
        <w:t>S DRIVER</w:t>
      </w:r>
      <w:r>
        <w:t>’</w:t>
      </w:r>
      <w:r w:rsidRPr="008D74B4">
        <w:t>S LICENSE WAS SUSPENDED PURSUANT TO FORMER SECTION 56-1-745 OF THE 1976 CODE DUE TO A CONTROLLED SUBSTANCE VIOLATION AND CHARGE PRIOR TO APRIL 12, 2011, AND A CONVICTION ON OR AFTER APRIL 12, 2011, AND TO PROVIDE THAT THE DEPARTMENT OF MOTOR VEHICLES MUST NOT REIMBURSE SUCH PERSON WHOSE DRIVER</w:t>
      </w:r>
      <w:r>
        <w:t>’</w:t>
      </w:r>
      <w:r w:rsidRPr="008D74B4">
        <w:t>S LICENSE SUSPENSION ENDED AND HE PAID A REINSTATEMENT FEE BEFORE THIS ACT</w:t>
      </w:r>
      <w:r>
        <w:t>’</w:t>
      </w:r>
      <w:r w:rsidRPr="008D74B4">
        <w:t>S EFFECTIVE DATE.</w:t>
      </w:r>
    </w:p>
    <w:p w:rsidR="00385A09" w:rsidRDefault="00385A09" w:rsidP="00385A09">
      <w:pPr>
        <w:pStyle w:val="Header"/>
        <w:tabs>
          <w:tab w:val="clear" w:pos="8640"/>
          <w:tab w:val="left" w:pos="4320"/>
        </w:tabs>
        <w:jc w:val="left"/>
      </w:pPr>
    </w:p>
    <w:p w:rsidR="00385A09" w:rsidRPr="00D34D61" w:rsidRDefault="00385A09" w:rsidP="00385A09">
      <w:pPr>
        <w:pStyle w:val="Header"/>
        <w:tabs>
          <w:tab w:val="clear" w:pos="8640"/>
          <w:tab w:val="left" w:pos="4320"/>
        </w:tabs>
        <w:jc w:val="center"/>
      </w:pPr>
      <w:r>
        <w:rPr>
          <w:b/>
        </w:rPr>
        <w:t>HOUSE BILLS RETURNED</w:t>
      </w:r>
    </w:p>
    <w:p w:rsidR="00385A09" w:rsidRPr="00D34D61" w:rsidRDefault="00385A09" w:rsidP="00385A09">
      <w:pPr>
        <w:pStyle w:val="Header"/>
        <w:tabs>
          <w:tab w:val="clear" w:pos="8640"/>
          <w:tab w:val="left" w:pos="4320"/>
        </w:tabs>
      </w:pPr>
      <w:r w:rsidRPr="00D34D61">
        <w:tab/>
        <w:t>The following House Bill</w:t>
      </w:r>
      <w:r>
        <w:t>s</w:t>
      </w:r>
      <w:r w:rsidRPr="00D34D61">
        <w:t xml:space="preserve"> w</w:t>
      </w:r>
      <w:r>
        <w:t>ere</w:t>
      </w:r>
      <w:r w:rsidRPr="00D34D61">
        <w:t xml:space="preserve"> read the third time and ordered returned to the House with amendments:</w:t>
      </w:r>
    </w:p>
    <w:p w:rsidR="00385A09" w:rsidRDefault="00385A09" w:rsidP="00385A09">
      <w:pPr>
        <w:pStyle w:val="Header"/>
        <w:tabs>
          <w:tab w:val="clear" w:pos="8640"/>
          <w:tab w:val="left" w:pos="4320"/>
        </w:tabs>
        <w:jc w:val="left"/>
        <w:rPr>
          <w:b/>
        </w:rPr>
      </w:pPr>
    </w:p>
    <w:p w:rsidR="00385A09" w:rsidRPr="00210A44" w:rsidRDefault="00385A09" w:rsidP="00385A09">
      <w:pPr>
        <w:suppressAutoHyphens/>
        <w:outlineLvl w:val="0"/>
      </w:pPr>
      <w:r>
        <w:rPr>
          <w:b/>
        </w:rPr>
        <w:tab/>
      </w:r>
      <w:r w:rsidRPr="00210A44">
        <w:t>H. 4699</w:t>
      </w:r>
      <w:r w:rsidR="00A940B1" w:rsidRPr="00210A44">
        <w:fldChar w:fldCharType="begin"/>
      </w:r>
      <w:r w:rsidRPr="00210A44">
        <w:instrText xml:space="preserve"> XE “H. 4699” \b </w:instrText>
      </w:r>
      <w:r w:rsidR="00A940B1" w:rsidRPr="00210A44">
        <w:fldChar w:fldCharType="end"/>
      </w:r>
      <w:r w:rsidRPr="00210A44">
        <w:t xml:space="preserve"> -- Reps. Bannister, Harrison, Horne, Sellers, Hearn, Young, H.B. Brown, J.E. Smith, Brannon, Stavrinakis, Funderburk, Allen, Weeks, Munnerlyn and McLeod:  </w:t>
      </w:r>
      <w:r w:rsidRPr="00210A44">
        <w:rPr>
          <w:szCs w:val="30"/>
        </w:rPr>
        <w:t xml:space="preserve">A BILL </w:t>
      </w:r>
      <w:r w:rsidRPr="00210A44">
        <w:t>TO AMEND SECTION 14</w:t>
      </w:r>
      <w:r w:rsidRPr="00210A44">
        <w:noBreakHyphen/>
        <w:t>5</w:t>
      </w:r>
      <w:r w:rsidRPr="00210A44">
        <w:noBreakHyphen/>
        <w:t>610, AS AMENDED, CODE OF LAWS OF SOUTH CAROLINA, 1976, RELATING TO THE DIVISION OF THE STATE INTO SIXTEEN JUDICIAL CIRCUITS AND ADDITIONAL AT</w:t>
      </w:r>
      <w:r w:rsidRPr="00210A44">
        <w:noBreakHyphen/>
        <w:t>LARGE JUDGES, SO AS TO INCREASE THE NUMBER OF AT</w:t>
      </w:r>
      <w:r w:rsidRPr="00210A44">
        <w:noBreakHyphen/>
        <w:t>LARGE CIRCUIT COURT JUDGES FROM THIRTEEN TO NINETEEN; AND TO AMEND SECTION 63</w:t>
      </w:r>
      <w:r w:rsidRPr="00210A44">
        <w:noBreakHyphen/>
        <w:t>3</w:t>
      </w:r>
      <w:r w:rsidRPr="00210A44">
        <w:noBreakHyphen/>
        <w:t>40, RELATING TO FAMILY COURT JUDGES ELECTED FROM EACH JUDICIAL CIRCUIT, SO AS TO ADD SIX ADDITIONAL FAMILY COURT JUDGES WHO SHALL BE AT LARGE AND MUST BE ELECTED WITHOUT REGARD TO THEIR COUNTY OR CIRCUIT OF RESIDENCE.</w:t>
      </w:r>
    </w:p>
    <w:p w:rsidR="00385A09" w:rsidRDefault="00385A09" w:rsidP="00385A09">
      <w:pPr>
        <w:pStyle w:val="Header"/>
        <w:tabs>
          <w:tab w:val="clear" w:pos="8640"/>
          <w:tab w:val="left" w:pos="4320"/>
        </w:tabs>
        <w:jc w:val="left"/>
        <w:rPr>
          <w:b/>
        </w:rPr>
      </w:pPr>
    </w:p>
    <w:p w:rsidR="00385A09" w:rsidRPr="00A40CA6" w:rsidRDefault="00385A09" w:rsidP="00385A09">
      <w:pPr>
        <w:suppressAutoHyphens/>
        <w:outlineLvl w:val="0"/>
      </w:pPr>
      <w:r>
        <w:tab/>
      </w:r>
      <w:r w:rsidRPr="00A40CA6">
        <w:t>H. 4614</w:t>
      </w:r>
      <w:r w:rsidR="00A940B1" w:rsidRPr="00A40CA6">
        <w:fldChar w:fldCharType="begin"/>
      </w:r>
      <w:r w:rsidRPr="00A40CA6">
        <w:instrText xml:space="preserve"> XE </w:instrText>
      </w:r>
      <w:r>
        <w:instrText>“</w:instrText>
      </w:r>
      <w:r w:rsidRPr="00A40CA6">
        <w:instrText>H. 4614</w:instrText>
      </w:r>
      <w:r>
        <w:instrText>”</w:instrText>
      </w:r>
      <w:r w:rsidRPr="00A40CA6">
        <w:instrText xml:space="preserve"> \b </w:instrText>
      </w:r>
      <w:r w:rsidR="00A940B1" w:rsidRPr="00A40CA6">
        <w:fldChar w:fldCharType="end"/>
      </w:r>
      <w:r w:rsidRPr="00A40CA6">
        <w:t xml:space="preserve"> -- </w:t>
      </w:r>
      <w:r>
        <w:t>Reps. Pitts, Lucas, Hearn, Brannon, Weeks, Spires, Loftis and Clemmons</w:t>
      </w:r>
      <w:r w:rsidRPr="00A40CA6">
        <w:t xml:space="preserve">:  </w:t>
      </w:r>
      <w:r w:rsidRPr="00A40CA6">
        <w:rPr>
          <w:szCs w:val="30"/>
        </w:rPr>
        <w:t xml:space="preserve">A BILL </w:t>
      </w:r>
      <w:r w:rsidRPr="00A40CA6">
        <w:t>TO AMEND THE CODE OF LAWS OF SOUTH CAROLINA, 1976, BY ADDING ARTICLE 2 TO CHAPTER 15, TITLE 63 SO AS TO SPECIFY CERTAIN PROCEDURES AND REQUIREMENTS FOR COURT</w:t>
      </w:r>
      <w:r w:rsidRPr="00A40CA6">
        <w:noBreakHyphen/>
        <w:t xml:space="preserve">ORDERED CHILD CUSTODY, INCLUDING, BUT NOT LIMITED TO, DEFINING </w:t>
      </w:r>
      <w:r>
        <w:t>“</w:t>
      </w:r>
      <w:r w:rsidRPr="00A40CA6">
        <w:t>JOINT CUSTODY</w:t>
      </w:r>
      <w:r>
        <w:t>”</w:t>
      </w:r>
      <w:r w:rsidRPr="00A40CA6">
        <w:t xml:space="preserve"> AND </w:t>
      </w:r>
      <w:r>
        <w:t>“</w:t>
      </w:r>
      <w:r w:rsidRPr="00A40CA6">
        <w:t>SOLE CUSTODY</w:t>
      </w:r>
      <w:r>
        <w:t>”</w:t>
      </w:r>
      <w:r w:rsidRPr="00A40CA6">
        <w:t>,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w:t>
      </w:r>
      <w:r w:rsidRPr="00A40CA6">
        <w:noBreakHyphen/>
        <w:t>5</w:t>
      </w:r>
      <w:r w:rsidRPr="00A40CA6">
        <w:noBreakHyphen/>
        <w:t>30, RELATING TO THE RIGHTS AND DUTIES OF PARENTS TO THEIR CHILDREN, SO AS TO PROVIDE THAT UNLESS OTHERWISE PROVIDED BY AN ORDER OF THE COURT, PARENTS HAVE EQUAL POWERS, RIGHTS, AND DUTIES CONCERNING ALL MATTERS AFFECTING THEIR CHILDREN.</w:t>
      </w:r>
    </w:p>
    <w:p w:rsidR="00385A09" w:rsidRDefault="00385A09" w:rsidP="00385A09">
      <w:pPr>
        <w:pStyle w:val="Header"/>
        <w:tabs>
          <w:tab w:val="clear" w:pos="8640"/>
          <w:tab w:val="left" w:pos="4320"/>
        </w:tabs>
      </w:pPr>
    </w:p>
    <w:p w:rsidR="00385A09" w:rsidRPr="00392467" w:rsidRDefault="00385A09" w:rsidP="00385A09">
      <w:pPr>
        <w:suppressAutoHyphens/>
        <w:outlineLvl w:val="0"/>
      </w:pPr>
      <w:r>
        <w:tab/>
      </w:r>
      <w:r w:rsidRPr="00392467">
        <w:t>H. 4654</w:t>
      </w:r>
      <w:r w:rsidR="00A940B1" w:rsidRPr="00392467">
        <w:fldChar w:fldCharType="begin"/>
      </w:r>
      <w:r w:rsidRPr="00392467">
        <w:instrText xml:space="preserve"> XE </w:instrText>
      </w:r>
      <w:r>
        <w:instrText>“</w:instrText>
      </w:r>
      <w:r w:rsidRPr="00392467">
        <w:instrText>H. 4654</w:instrText>
      </w:r>
      <w:r>
        <w:instrText>”</w:instrText>
      </w:r>
      <w:r w:rsidRPr="00392467">
        <w:instrText xml:space="preserve"> \b </w:instrText>
      </w:r>
      <w:r w:rsidR="00A940B1" w:rsidRPr="00392467">
        <w:fldChar w:fldCharType="end"/>
      </w:r>
      <w:r w:rsidRPr="00392467">
        <w:t xml:space="preserve"> -- </w:t>
      </w:r>
      <w:r>
        <w:t>Reps. Hardwick, Harrell, Loftis, Sandifer, White, Harrison, Owens, Crosby, Anderson, Bingham, Sottile, Corbin, Chumley, Forrester, Hearn, Henderson, Lucas, D.C. Moss, V.S. Moss, Ott, Parker, Southard, Murphy, Clemmons, Hixon, Knight and Patrick</w:t>
      </w:r>
      <w:r w:rsidRPr="00392467">
        <w:t xml:space="preserve">:  </w:t>
      </w:r>
      <w:r w:rsidRPr="00392467">
        <w:rPr>
          <w:szCs w:val="30"/>
        </w:rPr>
        <w:t xml:space="preserve">A BILL </w:t>
      </w:r>
      <w:r w:rsidRPr="00392467">
        <w:t>TO AMEND SECTION 48</w:t>
      </w:r>
      <w:r w:rsidRPr="00392467">
        <w:noBreakHyphen/>
        <w:t>1</w:t>
      </w:r>
      <w:r w:rsidRPr="00392467">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392467">
        <w:noBreakHyphen/>
        <w:t>1</w:t>
      </w:r>
      <w:r w:rsidRPr="00392467">
        <w:noBreakHyphen/>
        <w:t>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w:t>
      </w:r>
      <w:r w:rsidRPr="00392467">
        <w:noBreakHyphen/>
        <w:t>1</w:t>
      </w:r>
      <w:r w:rsidRPr="00392467">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385A09" w:rsidRDefault="00385A09" w:rsidP="00385A09">
      <w:pPr>
        <w:pStyle w:val="Header"/>
        <w:tabs>
          <w:tab w:val="clear" w:pos="8640"/>
          <w:tab w:val="left" w:pos="4320"/>
        </w:tabs>
      </w:pPr>
      <w:r>
        <w:tab/>
        <w:t>Senator COURSON asked unanimous consent to take the Bill up for immediate consideration.</w:t>
      </w:r>
    </w:p>
    <w:p w:rsidR="00385A09" w:rsidRDefault="00385A09" w:rsidP="00385A09">
      <w:pPr>
        <w:pStyle w:val="Header"/>
        <w:tabs>
          <w:tab w:val="clear" w:pos="8640"/>
          <w:tab w:val="left" w:pos="4320"/>
        </w:tabs>
      </w:pPr>
      <w:r>
        <w:tab/>
        <w:t>There was no objection.</w:t>
      </w:r>
    </w:p>
    <w:p w:rsidR="00385A09" w:rsidRDefault="00385A09" w:rsidP="00385A09">
      <w:pPr>
        <w:pStyle w:val="Header"/>
        <w:tabs>
          <w:tab w:val="clear" w:pos="8640"/>
          <w:tab w:val="left" w:pos="4320"/>
        </w:tabs>
      </w:pPr>
    </w:p>
    <w:p w:rsidR="00385A09" w:rsidRDefault="00385A09" w:rsidP="00385A09">
      <w:pPr>
        <w:pStyle w:val="Header"/>
        <w:tabs>
          <w:tab w:val="clear" w:pos="8640"/>
          <w:tab w:val="left" w:pos="4320"/>
        </w:tabs>
      </w:pPr>
      <w:r>
        <w:tab/>
        <w:t>The Senate proceeded to a consideration of the Bill, the question being the third reading of the Bill.</w:t>
      </w:r>
    </w:p>
    <w:p w:rsidR="00385A09" w:rsidRDefault="00385A09" w:rsidP="00385A09">
      <w:pPr>
        <w:pStyle w:val="Header"/>
        <w:tabs>
          <w:tab w:val="clear" w:pos="8640"/>
          <w:tab w:val="left" w:pos="4320"/>
        </w:tabs>
      </w:pPr>
    </w:p>
    <w:p w:rsidR="00385A09" w:rsidRDefault="00385A09" w:rsidP="00385A09">
      <w:pPr>
        <w:pStyle w:val="Header"/>
        <w:tabs>
          <w:tab w:val="clear" w:pos="8640"/>
          <w:tab w:val="left" w:pos="4320"/>
        </w:tabs>
      </w:pPr>
      <w:r>
        <w:tab/>
        <w:t>Senator MALLOY spoke on the Bill.</w:t>
      </w:r>
    </w:p>
    <w:p w:rsidR="00385A09" w:rsidRDefault="00385A09" w:rsidP="00385A09">
      <w:pPr>
        <w:pStyle w:val="Header"/>
        <w:tabs>
          <w:tab w:val="clear" w:pos="8640"/>
          <w:tab w:val="left" w:pos="4320"/>
        </w:tabs>
      </w:pPr>
      <w:r>
        <w:tab/>
        <w:t>The Bill was read the third time, passed and ordered returned to the House of Representatives with amendments.</w:t>
      </w:r>
    </w:p>
    <w:p w:rsidR="00385A09" w:rsidRDefault="00385A09" w:rsidP="00385A09">
      <w:pPr>
        <w:pStyle w:val="Header"/>
        <w:tabs>
          <w:tab w:val="clear" w:pos="8640"/>
          <w:tab w:val="left" w:pos="4320"/>
        </w:tabs>
      </w:pPr>
    </w:p>
    <w:p w:rsidR="00385A09" w:rsidRPr="00234405" w:rsidRDefault="00385A09" w:rsidP="00385A09">
      <w:r>
        <w:tab/>
      </w:r>
      <w:r w:rsidRPr="00234405">
        <w:t>H. 4497</w:t>
      </w:r>
      <w:r w:rsidR="00A940B1" w:rsidRPr="00234405">
        <w:fldChar w:fldCharType="begin"/>
      </w:r>
      <w:r w:rsidRPr="00234405">
        <w:instrText xml:space="preserve"> XE "H. 4497" \b </w:instrText>
      </w:r>
      <w:r w:rsidR="00A940B1" w:rsidRPr="00234405">
        <w:fldChar w:fldCharType="end"/>
      </w:r>
      <w:r w:rsidRPr="00234405">
        <w:t xml:space="preserve"> -- </w:t>
      </w:r>
      <w:r>
        <w:t>Reps. Sellers, Johnson, Brady, Gilliard, Jefferson and Knight</w:t>
      </w:r>
      <w:r w:rsidRPr="00234405">
        <w:t xml:space="preserve">:  </w:t>
      </w:r>
      <w:r w:rsidRPr="00234405">
        <w:rPr>
          <w:szCs w:val="30"/>
        </w:rPr>
        <w:t xml:space="preserve">A BILL </w:t>
      </w:r>
      <w:r w:rsidRPr="00234405">
        <w:t>TO AMEND THE CODE OF LAWS OF SOUTH CAROLINA, 1976, BY ADDING SECTION 44</w:t>
      </w:r>
      <w:r w:rsidRPr="00234405">
        <w:noBreakHyphen/>
        <w:t>29</w:t>
      </w:r>
      <w:r w:rsidRPr="00234405">
        <w:noBreakHyphen/>
        <w:t xml:space="preserve">187 SO AS TO ENACT THE </w:t>
      </w:r>
      <w:r>
        <w:t>“</w:t>
      </w:r>
      <w:r w:rsidRPr="00234405">
        <w:t>CERVICAL CANCER PREVENTION ACT</w:t>
      </w:r>
      <w:r>
        <w:t>”</w:t>
      </w:r>
      <w:r w:rsidRPr="00234405">
        <w:t>; TO PROVIDE THAT BEGINNING WITH THE 2012</w:t>
      </w:r>
      <w:r w:rsidRPr="00234405">
        <w:noBreakHyphen/>
        <w:t>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385A09" w:rsidRDefault="00385A09" w:rsidP="00385A09">
      <w:pPr>
        <w:pStyle w:val="Header"/>
        <w:tabs>
          <w:tab w:val="clear" w:pos="8640"/>
          <w:tab w:val="left" w:pos="4320"/>
        </w:tabs>
      </w:pPr>
    </w:p>
    <w:p w:rsidR="00385A09" w:rsidRPr="004B58A5" w:rsidRDefault="00385A09" w:rsidP="00385A09">
      <w:pPr>
        <w:suppressAutoHyphens/>
        <w:outlineLvl w:val="0"/>
      </w:pPr>
      <w:r>
        <w:rPr>
          <w:b/>
        </w:rPr>
        <w:tab/>
      </w:r>
      <w:r w:rsidRPr="004B58A5">
        <w:t>H. 3127</w:t>
      </w:r>
      <w:r w:rsidR="00A940B1" w:rsidRPr="004B58A5">
        <w:fldChar w:fldCharType="begin"/>
      </w:r>
      <w:r w:rsidRPr="004B58A5">
        <w:instrText xml:space="preserve"> XE "H. 3127" \b </w:instrText>
      </w:r>
      <w:r w:rsidR="00A940B1" w:rsidRPr="004B58A5">
        <w:fldChar w:fldCharType="end"/>
      </w:r>
      <w:r w:rsidRPr="004B58A5">
        <w:t xml:space="preserve"> -- </w:t>
      </w:r>
      <w:r>
        <w:t>Reps. Rutherford, G.R. Smith, Clyburn, Weeks, Whipper and R.L. Brown</w:t>
      </w:r>
      <w:r w:rsidRPr="004B58A5">
        <w:t xml:space="preserve">:  </w:t>
      </w:r>
      <w:r w:rsidRPr="004B58A5">
        <w:rPr>
          <w:szCs w:val="30"/>
        </w:rPr>
        <w:t xml:space="preserve">A BILL </w:t>
      </w:r>
      <w:r w:rsidRPr="004B58A5">
        <w:t>TO AMEND THE CODE OF LAWS OF SOUTH CAROLINA, 1976, BY ADDING SECTION 24</w:t>
      </w:r>
      <w:r w:rsidRPr="004B58A5">
        <w:noBreakHyphen/>
        <w:t>21</w:t>
      </w:r>
      <w:r w:rsidRPr="004B58A5">
        <w:noBreakHyphen/>
        <w:t>925 SO AS TO PROVIDE THAT A LIMITED PARDON MAY BE GRANTED TO A PERSON WHO HAS BEEN CONVICTED OF A NONVIOLENT FELONY OFFENSE THAT WOULD ALLOW HIM TO CARRY A FIREARM USED FOR HUNTING TO AND FROM HIS HUNTING DESTINATION AND USE IT WHILE HUNTING.</w:t>
      </w:r>
    </w:p>
    <w:p w:rsidR="00385A09" w:rsidRDefault="00385A09" w:rsidP="00385A09">
      <w:pPr>
        <w:pStyle w:val="Header"/>
        <w:tabs>
          <w:tab w:val="clear" w:pos="8640"/>
          <w:tab w:val="left" w:pos="4320"/>
        </w:tabs>
      </w:pPr>
      <w:r w:rsidRPr="00170966">
        <w:tab/>
        <w:t>Senator SHEHEEN explained the Bill.</w:t>
      </w:r>
    </w:p>
    <w:p w:rsidR="00385A09" w:rsidRDefault="00385A09" w:rsidP="00385A09">
      <w:pPr>
        <w:pStyle w:val="Header"/>
        <w:tabs>
          <w:tab w:val="clear" w:pos="8640"/>
          <w:tab w:val="left" w:pos="4320"/>
        </w:tabs>
      </w:pPr>
    </w:p>
    <w:p w:rsidR="00385A09" w:rsidRPr="000D72E3" w:rsidRDefault="00385A09" w:rsidP="00385A09">
      <w:pPr>
        <w:suppressAutoHyphens/>
        <w:outlineLvl w:val="0"/>
      </w:pPr>
      <w:r>
        <w:tab/>
      </w:r>
      <w:r w:rsidRPr="000D72E3">
        <w:t>H. 4738</w:t>
      </w:r>
      <w:r w:rsidR="00A940B1" w:rsidRPr="000D72E3">
        <w:fldChar w:fldCharType="begin"/>
      </w:r>
      <w:r w:rsidRPr="000D72E3">
        <w:instrText xml:space="preserve"> XE "H. 4738" \b </w:instrText>
      </w:r>
      <w:r w:rsidR="00A940B1" w:rsidRPr="000D72E3">
        <w:fldChar w:fldCharType="end"/>
      </w:r>
      <w:r w:rsidRPr="000D72E3">
        <w:t xml:space="preserve"> -- Reps. Govan and Hearn:  </w:t>
      </w:r>
      <w:r w:rsidRPr="000D72E3">
        <w:rPr>
          <w:szCs w:val="30"/>
        </w:rPr>
        <w:t xml:space="preserve">A BILL </w:t>
      </w:r>
      <w:r w:rsidRPr="000D72E3">
        <w:t>TO AMEND SECTION 20</w:t>
      </w:r>
      <w:r w:rsidRPr="000D72E3">
        <w:noBreakHyphen/>
        <w:t>3</w:t>
      </w:r>
      <w:r w:rsidRPr="000D72E3">
        <w:noBreakHyphen/>
        <w:t xml:space="preserve">130, AS AMENDED, CODE OF LAWS OF SOUTH CAROLINA, 1976, RELATING TO THE AWARD OF ALIMONY IN DIVORCE AND SEPARATE MAINTENANCE AND SUPPORT ACTIONS,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TO AMEND SECTION 20</w:t>
      </w:r>
      <w:r w:rsidRPr="000D72E3">
        <w:noBreakHyphen/>
        <w:t>3</w:t>
      </w:r>
      <w:r w:rsidRPr="000D72E3">
        <w:noBreakHyphen/>
        <w:t xml:space="preserve">150, AS AMENDED, RELATING TO ALLOCATING ALIMONY TO THE SUPPORTED SPOUSE AND CHILD SUPPORT TO THE CHILDREN SUCH THAT ONLY ALIMONY IS TERMINATED UPON REMARRIAGE OR CONTINUED COHABITATION OF THE SUPPORTED SPOUSE,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AND TO AMEND SECTION 20</w:t>
      </w:r>
      <w:r w:rsidRPr="000D72E3">
        <w:noBreakHyphen/>
        <w:t>3</w:t>
      </w:r>
      <w:r w:rsidRPr="000D72E3">
        <w:noBreakHyphen/>
        <w:t>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385A09" w:rsidRDefault="00385A09" w:rsidP="00385A09">
      <w:pPr>
        <w:pStyle w:val="Header"/>
        <w:tabs>
          <w:tab w:val="clear" w:pos="8640"/>
          <w:tab w:val="left" w:pos="4320"/>
        </w:tabs>
      </w:pPr>
      <w:r>
        <w:tab/>
        <w:t>Senator SHEHEEN explained the Bill.</w:t>
      </w:r>
    </w:p>
    <w:p w:rsidR="00385A09" w:rsidRDefault="00385A09" w:rsidP="006059E4">
      <w:pPr>
        <w:pStyle w:val="Header"/>
        <w:tabs>
          <w:tab w:val="clear" w:pos="8640"/>
          <w:tab w:val="left" w:pos="4320"/>
        </w:tabs>
      </w:pPr>
    </w:p>
    <w:p w:rsidR="003F3FC6" w:rsidRPr="00A07EEC" w:rsidRDefault="003F3FC6" w:rsidP="006059E4">
      <w:pPr>
        <w:pStyle w:val="Header"/>
        <w:tabs>
          <w:tab w:val="clear" w:pos="8640"/>
          <w:tab w:val="left" w:pos="4320"/>
        </w:tabs>
        <w:jc w:val="center"/>
      </w:pPr>
      <w:r>
        <w:rPr>
          <w:b/>
        </w:rPr>
        <w:t>ADOPTED</w:t>
      </w:r>
    </w:p>
    <w:p w:rsidR="003F3FC6" w:rsidRPr="005248F0" w:rsidRDefault="003F3FC6" w:rsidP="006059E4">
      <w:r>
        <w:tab/>
      </w:r>
      <w:r>
        <w:tab/>
      </w:r>
      <w:r w:rsidRPr="005248F0">
        <w:t>S. 1574</w:t>
      </w:r>
      <w:r w:rsidR="00A940B1" w:rsidRPr="005248F0">
        <w:fldChar w:fldCharType="begin"/>
      </w:r>
      <w:r w:rsidRPr="005248F0">
        <w:instrText xml:space="preserve"> XE "S. 1574" \b </w:instrText>
      </w:r>
      <w:r w:rsidR="00A940B1" w:rsidRPr="005248F0">
        <w:fldChar w:fldCharType="end"/>
      </w:r>
      <w:r w:rsidRPr="005248F0">
        <w:t xml:space="preserve"> -- Senator Setzler:  </w:t>
      </w:r>
      <w:r w:rsidRPr="005248F0">
        <w:rPr>
          <w:szCs w:val="30"/>
        </w:rPr>
        <w:t xml:space="preserve">A CONCURRENT RESOLUTION </w:t>
      </w:r>
      <w:r w:rsidRPr="005248F0">
        <w:rPr>
          <w:color w:val="000000" w:themeColor="text1"/>
          <w:u w:color="000000" w:themeColor="text1"/>
        </w:rPr>
        <w:t>TO MEMORIALIZE THE CONGRESS OF THE UNITED STATES TO SEEK THE WITHDRAWAL OF THE UNITED STATES PREVENTIVE SERVICES TASK FORCE RECOMMENDATION AGAINST PROSTATE</w:t>
      </w:r>
      <w:r w:rsidRPr="005248F0">
        <w:rPr>
          <w:color w:val="000000" w:themeColor="text1"/>
          <w:u w:color="000000" w:themeColor="text1"/>
        </w:rPr>
        <w:noBreakHyphen/>
        <w:t>SPECIFIC ANTIGEN</w:t>
      </w:r>
      <w:r w:rsidRPr="005248F0">
        <w:rPr>
          <w:color w:val="000000" w:themeColor="text1"/>
          <w:u w:color="000000" w:themeColor="text1"/>
        </w:rPr>
        <w:noBreakHyphen/>
        <w:t>BASED SCREENING FOR PROSTATE CANCER FOR MEN IN ALL AGE GROUPS.</w:t>
      </w:r>
    </w:p>
    <w:p w:rsidR="003F3FC6" w:rsidRDefault="003F3FC6" w:rsidP="006059E4">
      <w:pPr>
        <w:pStyle w:val="Header"/>
        <w:tabs>
          <w:tab w:val="clear" w:pos="8640"/>
          <w:tab w:val="left" w:pos="4320"/>
        </w:tabs>
      </w:pPr>
      <w:r>
        <w:tab/>
        <w:t>By prior motion of Senator SETZLER, the Concurrent Resolution was adopted, ordered sent to the House.</w:t>
      </w:r>
    </w:p>
    <w:p w:rsidR="000C59D0" w:rsidRDefault="000C59D0" w:rsidP="006059E4">
      <w:pPr>
        <w:pStyle w:val="Header"/>
        <w:tabs>
          <w:tab w:val="clear" w:pos="8640"/>
          <w:tab w:val="left" w:pos="4320"/>
        </w:tabs>
      </w:pPr>
    </w:p>
    <w:p w:rsidR="006A0412" w:rsidRPr="006A0412" w:rsidRDefault="006A0412" w:rsidP="006059E4">
      <w:pPr>
        <w:pStyle w:val="Header"/>
        <w:tabs>
          <w:tab w:val="clear" w:pos="8640"/>
          <w:tab w:val="left" w:pos="4320"/>
        </w:tabs>
        <w:jc w:val="center"/>
      </w:pPr>
      <w:r>
        <w:rPr>
          <w:b/>
        </w:rPr>
        <w:t>Motion Adopted</w:t>
      </w:r>
    </w:p>
    <w:p w:rsidR="006A0412" w:rsidRDefault="006A0412" w:rsidP="006059E4">
      <w:pPr>
        <w:pStyle w:val="Header"/>
        <w:tabs>
          <w:tab w:val="clear" w:pos="8640"/>
          <w:tab w:val="left" w:pos="4320"/>
        </w:tabs>
      </w:pPr>
      <w:r>
        <w:tab/>
        <w:t>At 12:08 P.M., on motion of Senator COURSON, with unanimous consent, the Senate agreed to go into Executive Session.</w:t>
      </w:r>
    </w:p>
    <w:p w:rsidR="006A0412" w:rsidRDefault="006A0412" w:rsidP="006059E4">
      <w:pPr>
        <w:pStyle w:val="Header"/>
        <w:tabs>
          <w:tab w:val="clear" w:pos="8640"/>
          <w:tab w:val="left" w:pos="4320"/>
        </w:tabs>
      </w:pPr>
    </w:p>
    <w:p w:rsidR="00FE20BB" w:rsidRPr="00FE20BB" w:rsidRDefault="00FE20BB" w:rsidP="00683AD8">
      <w:pPr>
        <w:pStyle w:val="Header"/>
        <w:keepNext/>
        <w:tabs>
          <w:tab w:val="clear" w:pos="8640"/>
          <w:tab w:val="left" w:pos="4320"/>
        </w:tabs>
        <w:jc w:val="center"/>
      </w:pPr>
      <w:r>
        <w:rPr>
          <w:b/>
        </w:rPr>
        <w:t>RECESS</w:t>
      </w:r>
    </w:p>
    <w:p w:rsidR="00FE20BB" w:rsidRDefault="00FE20BB" w:rsidP="00683AD8">
      <w:pPr>
        <w:pStyle w:val="Header"/>
        <w:keepNext/>
        <w:tabs>
          <w:tab w:val="clear" w:pos="8640"/>
          <w:tab w:val="left" w:pos="4320"/>
        </w:tabs>
      </w:pPr>
      <w:r>
        <w:tab/>
        <w:t>At 12:31 P.M., on motion of Senator COURSON, the Senate receded from business until 2:00 P.M.</w:t>
      </w:r>
    </w:p>
    <w:p w:rsidR="00FE20BB" w:rsidRDefault="00FE20BB" w:rsidP="00683AD8">
      <w:pPr>
        <w:pStyle w:val="Header"/>
        <w:keepNext/>
        <w:tabs>
          <w:tab w:val="clear" w:pos="8640"/>
          <w:tab w:val="left" w:pos="4320"/>
        </w:tabs>
      </w:pPr>
    </w:p>
    <w:p w:rsidR="00FE20BB" w:rsidRPr="00FE20BB" w:rsidRDefault="00FE20BB" w:rsidP="006059E4">
      <w:pPr>
        <w:pStyle w:val="Header"/>
        <w:tabs>
          <w:tab w:val="clear" w:pos="8640"/>
          <w:tab w:val="left" w:pos="4320"/>
        </w:tabs>
        <w:jc w:val="center"/>
      </w:pPr>
      <w:r>
        <w:rPr>
          <w:b/>
        </w:rPr>
        <w:t>AFTERNOON SESSION</w:t>
      </w:r>
    </w:p>
    <w:p w:rsidR="00FE20BB" w:rsidRDefault="00FE20BB" w:rsidP="006059E4">
      <w:pPr>
        <w:pStyle w:val="Header"/>
        <w:tabs>
          <w:tab w:val="clear" w:pos="8640"/>
          <w:tab w:val="left" w:pos="4320"/>
        </w:tabs>
      </w:pPr>
      <w:r>
        <w:tab/>
        <w:t>The Senate reassembled at 2:00 P.M. and was called to order by the PRESIDENT.</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AMENDED, READ THE THIRD TIME</w:t>
      </w:r>
    </w:p>
    <w:p w:rsidR="00037B94" w:rsidRPr="00CB500C" w:rsidRDefault="00037B94" w:rsidP="006059E4">
      <w:pPr>
        <w:pStyle w:val="Header"/>
        <w:tabs>
          <w:tab w:val="clear" w:pos="8640"/>
          <w:tab w:val="left" w:pos="4320"/>
        </w:tabs>
        <w:jc w:val="center"/>
      </w:pPr>
      <w:r>
        <w:rPr>
          <w:b/>
        </w:rPr>
        <w:t>RETURNED TO THE HOUSE</w:t>
      </w:r>
    </w:p>
    <w:p w:rsidR="00037B94" w:rsidRDefault="00037B94" w:rsidP="006059E4">
      <w:pPr>
        <w:rPr>
          <w:color w:val="000000" w:themeColor="text1"/>
          <w:u w:color="000000" w:themeColor="text1"/>
        </w:rPr>
      </w:pPr>
      <w:r>
        <w:tab/>
      </w:r>
      <w:r w:rsidRPr="00BD2C20">
        <w:t>H. 4008</w:t>
      </w:r>
      <w:r w:rsidR="00A940B1" w:rsidRPr="00BD2C20">
        <w:fldChar w:fldCharType="begin"/>
      </w:r>
      <w:r w:rsidRPr="00BD2C20">
        <w:instrText xml:space="preserve"> XE "H. 4008" \b </w:instrText>
      </w:r>
      <w:r w:rsidR="00A940B1" w:rsidRPr="00BD2C20">
        <w:fldChar w:fldCharType="end"/>
      </w:r>
      <w:r w:rsidRPr="00BD2C20">
        <w:t xml:space="preserve"> -- </w:t>
      </w:r>
      <w:r>
        <w:t>Reps. Harrison, H.B. Brown, G.R. Smith, Knight, Atwater, Branham, Viers, Bannister, Dillard, Erickson, Hamilton, Hearn, Hosey, Limehouse, D.C. Moss, Patrick, Pinson, Sandifer, G.M. Smith, J.R. Smith, Stringer, Toole, Willis, Bingham and Clemmons</w:t>
      </w:r>
      <w:r w:rsidRPr="00BD2C20">
        <w:t xml:space="preserve">:  </w:t>
      </w:r>
      <w:r w:rsidRPr="00BD2C20">
        <w:rPr>
          <w:szCs w:val="30"/>
        </w:rPr>
        <w:t xml:space="preserve">A BILL </w:t>
      </w:r>
      <w:r w:rsidRPr="00BD2C20">
        <w:rPr>
          <w:color w:val="000000" w:themeColor="text1"/>
          <w:u w:color="000000" w:themeColor="text1"/>
        </w:rPr>
        <w:t>TO AMEND THE CODE OF LAWS OF SOUTH CAROLINA, 1976, BY ADDING SECTION 44</w:t>
      </w:r>
      <w:r w:rsidRPr="00BD2C20">
        <w:rPr>
          <w:color w:val="000000" w:themeColor="text1"/>
          <w:u w:color="000000" w:themeColor="text1"/>
        </w:rPr>
        <w:noBreakHyphen/>
        <w:t>7</w:t>
      </w:r>
      <w:r w:rsidRPr="00BD2C20">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D2C20">
        <w:rPr>
          <w:color w:val="000000" w:themeColor="text1"/>
          <w:u w:color="000000" w:themeColor="text1"/>
        </w:rPr>
        <w:noBreakHyphen/>
        <w:t>7</w:t>
      </w:r>
      <w:r w:rsidRPr="00BD2C20">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BD2C20">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THAT PERSON; BY ADDING SECTION 44</w:t>
      </w:r>
      <w:r w:rsidRPr="00BD2C20">
        <w:rPr>
          <w:color w:val="000000" w:themeColor="text1"/>
          <w:u w:color="000000" w:themeColor="text1"/>
        </w:rPr>
        <w:noBreakHyphen/>
        <w:t>7</w:t>
      </w:r>
      <w:r w:rsidRPr="00BD2C20">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THE HOSPITAL FOR COSTS INCURRED BY THE REQUESTING PARTY TO OBTAIN THE DOCUMENTS; AND TO AMEND SECTION 40</w:t>
      </w:r>
      <w:r w:rsidRPr="00BD2C20">
        <w:rPr>
          <w:color w:val="000000" w:themeColor="text1"/>
          <w:u w:color="000000" w:themeColor="text1"/>
        </w:rPr>
        <w:noBreakHyphen/>
        <w:t>71</w:t>
      </w:r>
      <w:r w:rsidRPr="00BD2C20">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037B94" w:rsidRDefault="00037B94" w:rsidP="006059E4">
      <w:pPr>
        <w:rPr>
          <w:color w:val="000000" w:themeColor="text1"/>
          <w:u w:color="000000" w:themeColor="text1"/>
        </w:rPr>
      </w:pPr>
      <w:r>
        <w:rPr>
          <w:color w:val="000000" w:themeColor="text1"/>
          <w:u w:color="000000" w:themeColor="text1"/>
        </w:rPr>
        <w:tab/>
        <w:t>Senator CLEARY asked unanimous consent to take the Bill up for immediate consideration.</w:t>
      </w:r>
    </w:p>
    <w:p w:rsidR="00037B94" w:rsidRDefault="00037B94" w:rsidP="006059E4">
      <w:pPr>
        <w:rPr>
          <w:color w:val="000000" w:themeColor="text1"/>
          <w:u w:color="000000" w:themeColor="text1"/>
        </w:rPr>
      </w:pPr>
      <w:r>
        <w:rPr>
          <w:color w:val="000000" w:themeColor="text1"/>
          <w:u w:color="000000" w:themeColor="text1"/>
        </w:rPr>
        <w:tab/>
        <w:t>There was no objection.</w:t>
      </w:r>
    </w:p>
    <w:p w:rsidR="00037B94" w:rsidRDefault="00037B94" w:rsidP="006059E4"/>
    <w:p w:rsidR="00037B94" w:rsidRDefault="00037B94" w:rsidP="006059E4">
      <w:pPr>
        <w:rPr>
          <w:snapToGrid w:val="0"/>
        </w:rPr>
      </w:pPr>
      <w:r>
        <w:rPr>
          <w:snapToGrid w:val="0"/>
        </w:rPr>
        <w:tab/>
        <w:t>The Senate proceeded to a consideration of the Bill, the question being the third reading of the Bill.</w:t>
      </w:r>
    </w:p>
    <w:p w:rsidR="00037B94" w:rsidRDefault="00037B94" w:rsidP="006059E4">
      <w:pPr>
        <w:rPr>
          <w:snapToGrid w:val="0"/>
        </w:rPr>
      </w:pPr>
    </w:p>
    <w:p w:rsidR="00037B94" w:rsidRDefault="00037B94" w:rsidP="006059E4">
      <w:pPr>
        <w:rPr>
          <w:snapToGrid w:val="0"/>
        </w:rPr>
      </w:pPr>
      <w:r>
        <w:rPr>
          <w:snapToGrid w:val="0"/>
        </w:rPr>
        <w:tab/>
        <w:t>Senators LOURIE and KNOTTS proposed the following amendment (S-4008 LOURIE):</w:t>
      </w:r>
    </w:p>
    <w:p w:rsidR="00037B94" w:rsidRPr="00FD0326" w:rsidRDefault="00037B94" w:rsidP="006059E4">
      <w:pPr>
        <w:rPr>
          <w:snapToGrid w:val="0"/>
          <w:color w:val="auto"/>
        </w:rPr>
      </w:pPr>
      <w:r w:rsidRPr="00FD0326">
        <w:rPr>
          <w:snapToGrid w:val="0"/>
          <w:color w:val="auto"/>
        </w:rPr>
        <w:tab/>
        <w:t>Amend the bill, as and if amended, page</w:t>
      </w:r>
      <w:r w:rsidR="00683AD8">
        <w:rPr>
          <w:snapToGrid w:val="0"/>
          <w:color w:val="auto"/>
        </w:rPr>
        <w:t xml:space="preserve"> </w:t>
      </w:r>
      <w:r w:rsidRPr="00FD0326">
        <w:rPr>
          <w:snapToGrid w:val="0"/>
          <w:color w:val="auto"/>
        </w:rPr>
        <w:t>7, by striking lines 35-38 and inserting:</w:t>
      </w:r>
    </w:p>
    <w:p w:rsidR="00037B94" w:rsidRPr="00FD0326" w:rsidRDefault="00037B94" w:rsidP="006059E4">
      <w:pPr>
        <w:rPr>
          <w:color w:val="auto"/>
        </w:rPr>
      </w:pPr>
      <w:r>
        <w:rPr>
          <w:snapToGrid w:val="0"/>
        </w:rPr>
        <w:tab/>
      </w:r>
      <w:r w:rsidRPr="00FD0326">
        <w:rPr>
          <w:snapToGrid w:val="0"/>
          <w:color w:val="auto"/>
        </w:rPr>
        <w:t>/</w:t>
      </w:r>
      <w:r w:rsidRPr="00FD0326">
        <w:rPr>
          <w:snapToGrid w:val="0"/>
          <w:color w:val="auto"/>
        </w:rPr>
        <w:tab/>
        <w:t xml:space="preserve">SECTION 3.  </w:t>
      </w:r>
      <w:r w:rsidRPr="00FD0326">
        <w:rPr>
          <w:color w:val="auto"/>
        </w:rPr>
        <w:t>Title 44 of the 1976 Code is amended by adding:</w:t>
      </w:r>
    </w:p>
    <w:p w:rsidR="00037B94" w:rsidRPr="00FD0326" w:rsidRDefault="00037B94" w:rsidP="006059E4">
      <w:pPr>
        <w:jc w:val="center"/>
        <w:rPr>
          <w:color w:val="auto"/>
        </w:rPr>
      </w:pPr>
      <w:r>
        <w:tab/>
      </w:r>
      <w:r w:rsidRPr="00FD0326">
        <w:rPr>
          <w:color w:val="auto"/>
        </w:rPr>
        <w:t>“Chapter 84</w:t>
      </w:r>
    </w:p>
    <w:p w:rsidR="00037B94" w:rsidRPr="00FD0326" w:rsidRDefault="00037B94" w:rsidP="006059E4">
      <w:pPr>
        <w:jc w:val="center"/>
        <w:rPr>
          <w:color w:val="auto"/>
        </w:rPr>
      </w:pPr>
      <w:r>
        <w:tab/>
      </w:r>
      <w:r w:rsidRPr="00FD0326">
        <w:rPr>
          <w:color w:val="auto"/>
        </w:rPr>
        <w:t>Commission on Hunger</w:t>
      </w:r>
    </w:p>
    <w:p w:rsidR="00037B94" w:rsidRPr="00FD0326" w:rsidRDefault="00037B94" w:rsidP="006059E4">
      <w:pPr>
        <w:rPr>
          <w:color w:val="auto"/>
        </w:rPr>
      </w:pPr>
      <w:r w:rsidRPr="00FD0326">
        <w:rPr>
          <w:color w:val="auto"/>
        </w:rPr>
        <w:tab/>
        <w:t>Section 44</w:t>
      </w:r>
      <w:r w:rsidRPr="00FD0326">
        <w:rPr>
          <w:color w:val="auto"/>
        </w:rPr>
        <w:noBreakHyphen/>
        <w:t>84</w:t>
      </w:r>
      <w:r w:rsidRPr="00FD0326">
        <w:rPr>
          <w:color w:val="auto"/>
        </w:rPr>
        <w:noBreakHyphen/>
        <w:t>10.</w:t>
      </w:r>
      <w:r w:rsidRPr="00FD0326">
        <w:rPr>
          <w:color w:val="auto"/>
        </w:rPr>
        <w:tab/>
      </w:r>
      <w:r w:rsidRPr="00FD0326">
        <w:rPr>
          <w:color w:val="auto"/>
        </w:rPr>
        <w:tab/>
        <w:t>There is created within the Department of Health and Environmental Control the Commission on Hunger to develop, implement, and oversee a comprehensive strategy to reduce food insecurity and alleviate hunger in this State.</w:t>
      </w:r>
    </w:p>
    <w:p w:rsidR="00037B94" w:rsidRPr="00FD0326" w:rsidRDefault="00037B94" w:rsidP="006059E4">
      <w:pPr>
        <w:rPr>
          <w:color w:val="auto"/>
        </w:rPr>
      </w:pPr>
      <w:r w:rsidRPr="00FD0326">
        <w:rPr>
          <w:color w:val="auto"/>
        </w:rPr>
        <w:tab/>
        <w:t>Section 44</w:t>
      </w:r>
      <w:r w:rsidRPr="00FD0326">
        <w:rPr>
          <w:color w:val="auto"/>
        </w:rPr>
        <w:noBreakHyphen/>
        <w:t>84</w:t>
      </w:r>
      <w:r w:rsidRPr="00FD0326">
        <w:rPr>
          <w:color w:val="auto"/>
        </w:rPr>
        <w:noBreakHyphen/>
        <w:t>20.</w:t>
      </w:r>
      <w:r w:rsidRPr="00FD0326">
        <w:rPr>
          <w:color w:val="auto"/>
        </w:rPr>
        <w:tab/>
      </w:r>
      <w:r w:rsidRPr="00FD0326">
        <w:rPr>
          <w:color w:val="auto"/>
        </w:rPr>
        <w:tab/>
        <w:t>As used in this chapter:</w:t>
      </w:r>
    </w:p>
    <w:p w:rsidR="00037B94" w:rsidRPr="00FD0326" w:rsidRDefault="00037B94" w:rsidP="006059E4">
      <w:pPr>
        <w:rPr>
          <w:color w:val="auto"/>
        </w:rPr>
      </w:pPr>
      <w:r w:rsidRPr="00FD0326">
        <w:rPr>
          <w:color w:val="auto"/>
        </w:rPr>
        <w:tab/>
      </w:r>
      <w:r w:rsidRPr="00FD0326">
        <w:rPr>
          <w:color w:val="auto"/>
        </w:rPr>
        <w:tab/>
        <w:t>(1)</w:t>
      </w:r>
      <w:r w:rsidRPr="00FD0326">
        <w:rPr>
          <w:color w:val="auto"/>
        </w:rPr>
        <w:tab/>
        <w:t>‘Food insecurity’ means a household</w:t>
      </w:r>
      <w:r w:rsidRPr="00FD0326">
        <w:rPr>
          <w:color w:val="auto"/>
        </w:rPr>
        <w:noBreakHyphen/>
        <w:t>level economic and social condition of uncertainty of being able to acquire, in socially acceptable ways, enough food, at any given time, to meet basic dietary needs because of insufficient funds or other resources for food.</w:t>
      </w:r>
    </w:p>
    <w:p w:rsidR="00037B94" w:rsidRPr="00FD0326" w:rsidRDefault="00037B94" w:rsidP="006059E4">
      <w:pPr>
        <w:rPr>
          <w:color w:val="auto"/>
        </w:rPr>
      </w:pPr>
      <w:r w:rsidRPr="00FD0326">
        <w:rPr>
          <w:color w:val="auto"/>
        </w:rPr>
        <w:tab/>
      </w:r>
      <w:r w:rsidRPr="00FD0326">
        <w:rPr>
          <w:color w:val="auto"/>
        </w:rPr>
        <w:tab/>
        <w:t>(2)</w:t>
      </w:r>
      <w:r w:rsidRPr="00FD0326">
        <w:rPr>
          <w:color w:val="auto"/>
        </w:rPr>
        <w:tab/>
        <w:t xml:space="preserve">‘Food recovery’ means collecting wholesome food for distribution to the food insecure and hungry, including, field gleaning, perishable food rescue or salvage, collecting perishable produce from wholesale and retail sources, collecting prepared foods from the food service industry, and nonperishable food collection. </w:t>
      </w:r>
    </w:p>
    <w:p w:rsidR="00037B94" w:rsidRPr="00FD0326" w:rsidRDefault="00037B94" w:rsidP="006059E4">
      <w:pPr>
        <w:rPr>
          <w:color w:val="auto"/>
        </w:rPr>
      </w:pPr>
      <w:r w:rsidRPr="00FD0326">
        <w:rPr>
          <w:color w:val="auto"/>
        </w:rPr>
        <w:tab/>
      </w:r>
      <w:r w:rsidRPr="00FD0326">
        <w:rPr>
          <w:color w:val="auto"/>
        </w:rPr>
        <w:tab/>
        <w:t>(3)</w:t>
      </w:r>
      <w:r w:rsidRPr="00FD0326">
        <w:rPr>
          <w:color w:val="auto"/>
        </w:rPr>
        <w:tab/>
        <w:t>‘Hunger’ means a physiological condition that is a potential consequence of food insecurity, which, because of prolonged, involuntary lack of food, results in discomfort, illness, weakness, or pain that goes beyond the usual uneasy sensation.</w:t>
      </w:r>
    </w:p>
    <w:p w:rsidR="00037B94" w:rsidRPr="00FD0326" w:rsidRDefault="00037B94" w:rsidP="006059E4">
      <w:pPr>
        <w:rPr>
          <w:color w:val="auto"/>
        </w:rPr>
      </w:pPr>
      <w:r w:rsidRPr="00FD0326">
        <w:rPr>
          <w:color w:val="auto"/>
        </w:rPr>
        <w:tab/>
        <w:t>Section 44</w:t>
      </w:r>
      <w:r w:rsidRPr="00FD0326">
        <w:rPr>
          <w:color w:val="auto"/>
        </w:rPr>
        <w:noBreakHyphen/>
        <w:t>84</w:t>
      </w:r>
      <w:r w:rsidRPr="00FD0326">
        <w:rPr>
          <w:color w:val="auto"/>
        </w:rPr>
        <w:noBreakHyphen/>
        <w:t>30.</w:t>
      </w:r>
      <w:r w:rsidRPr="00FD0326">
        <w:rPr>
          <w:color w:val="auto"/>
        </w:rPr>
        <w:tab/>
      </w:r>
      <w:r w:rsidRPr="00FD0326">
        <w:rPr>
          <w:color w:val="auto"/>
        </w:rPr>
        <w:tab/>
        <w:t>(A)</w:t>
      </w:r>
      <w:r w:rsidRPr="00FD0326">
        <w:rPr>
          <w:color w:val="auto"/>
        </w:rPr>
        <w:tab/>
        <w:t>The Commission on Hunger must be comprised of the following officials or their designees, who shall serve ex officio:</w:t>
      </w:r>
    </w:p>
    <w:p w:rsidR="00037B94" w:rsidRPr="00FD0326" w:rsidRDefault="00037B94" w:rsidP="006059E4">
      <w:pPr>
        <w:rPr>
          <w:color w:val="auto"/>
        </w:rPr>
      </w:pPr>
      <w:r w:rsidRPr="00FD0326">
        <w:rPr>
          <w:color w:val="auto"/>
        </w:rPr>
        <w:tab/>
      </w:r>
      <w:r w:rsidRPr="00FD0326">
        <w:rPr>
          <w:color w:val="auto"/>
        </w:rPr>
        <w:tab/>
        <w:t>(1)</w:t>
      </w:r>
      <w:r w:rsidRPr="00FD0326">
        <w:rPr>
          <w:color w:val="auto"/>
        </w:rPr>
        <w:tab/>
        <w:t>Commissioner of the Department of Health and Environmental Control;</w:t>
      </w:r>
    </w:p>
    <w:p w:rsidR="00037B94" w:rsidRPr="00FD0326" w:rsidRDefault="00037B94" w:rsidP="006059E4">
      <w:pPr>
        <w:rPr>
          <w:color w:val="auto"/>
        </w:rPr>
      </w:pPr>
      <w:r w:rsidRPr="00FD0326">
        <w:rPr>
          <w:color w:val="auto"/>
        </w:rPr>
        <w:tab/>
      </w:r>
      <w:r w:rsidRPr="00FD0326">
        <w:rPr>
          <w:color w:val="auto"/>
        </w:rPr>
        <w:tab/>
        <w:t>(2)</w:t>
      </w:r>
      <w:r w:rsidRPr="00FD0326">
        <w:rPr>
          <w:color w:val="auto"/>
        </w:rPr>
        <w:tab/>
        <w:t>Director of the Department of Social Services;</w:t>
      </w:r>
    </w:p>
    <w:p w:rsidR="00037B94" w:rsidRPr="00FD0326" w:rsidRDefault="00037B94" w:rsidP="006059E4">
      <w:pPr>
        <w:rPr>
          <w:color w:val="auto"/>
        </w:rPr>
      </w:pPr>
      <w:r w:rsidRPr="00FD0326">
        <w:rPr>
          <w:color w:val="auto"/>
        </w:rPr>
        <w:tab/>
      </w:r>
      <w:r w:rsidRPr="00FD0326">
        <w:rPr>
          <w:color w:val="auto"/>
        </w:rPr>
        <w:tab/>
        <w:t>(3)</w:t>
      </w:r>
      <w:r w:rsidRPr="00FD0326">
        <w:rPr>
          <w:color w:val="auto"/>
        </w:rPr>
        <w:tab/>
        <w:t>Superintendent of Education;</w:t>
      </w:r>
    </w:p>
    <w:p w:rsidR="00037B94" w:rsidRPr="00FD0326" w:rsidRDefault="00037B94" w:rsidP="006059E4">
      <w:pPr>
        <w:rPr>
          <w:color w:val="auto"/>
        </w:rPr>
      </w:pPr>
      <w:r w:rsidRPr="00FD0326">
        <w:rPr>
          <w:color w:val="auto"/>
        </w:rPr>
        <w:tab/>
      </w:r>
      <w:r w:rsidRPr="00FD0326">
        <w:rPr>
          <w:color w:val="auto"/>
        </w:rPr>
        <w:tab/>
        <w:t>(4)</w:t>
      </w:r>
      <w:r w:rsidRPr="00FD0326">
        <w:rPr>
          <w:color w:val="auto"/>
        </w:rPr>
        <w:tab/>
        <w:t>Commissioner of the Department of Agriculture;</w:t>
      </w:r>
    </w:p>
    <w:p w:rsidR="00037B94" w:rsidRPr="00FD0326" w:rsidRDefault="00037B94" w:rsidP="006059E4">
      <w:pPr>
        <w:rPr>
          <w:color w:val="auto"/>
        </w:rPr>
      </w:pPr>
      <w:r w:rsidRPr="00FD0326">
        <w:rPr>
          <w:color w:val="auto"/>
        </w:rPr>
        <w:tab/>
      </w:r>
      <w:r w:rsidRPr="00FD0326">
        <w:rPr>
          <w:color w:val="auto"/>
        </w:rPr>
        <w:tab/>
        <w:t>(5)</w:t>
      </w:r>
      <w:r w:rsidRPr="00FD0326">
        <w:rPr>
          <w:color w:val="auto"/>
        </w:rPr>
        <w:tab/>
        <w:t>Director of the Department of Health and Human Services;</w:t>
      </w:r>
    </w:p>
    <w:p w:rsidR="00037B94" w:rsidRPr="00FD0326" w:rsidRDefault="00037B94" w:rsidP="006059E4">
      <w:pPr>
        <w:rPr>
          <w:color w:val="auto"/>
        </w:rPr>
      </w:pPr>
      <w:r w:rsidRPr="00FD0326">
        <w:rPr>
          <w:color w:val="auto"/>
        </w:rPr>
        <w:tab/>
      </w:r>
      <w:r w:rsidRPr="00FD0326">
        <w:rPr>
          <w:color w:val="auto"/>
        </w:rPr>
        <w:tab/>
        <w:t>(6)</w:t>
      </w:r>
      <w:r w:rsidRPr="00FD0326">
        <w:rPr>
          <w:color w:val="auto"/>
        </w:rPr>
        <w:tab/>
        <w:t>Director of the Department of Employment and Workforce;</w:t>
      </w:r>
    </w:p>
    <w:p w:rsidR="00037B94" w:rsidRPr="00FD0326" w:rsidRDefault="00037B94" w:rsidP="006059E4">
      <w:pPr>
        <w:rPr>
          <w:color w:val="auto"/>
        </w:rPr>
      </w:pPr>
      <w:r w:rsidRPr="00FD0326">
        <w:rPr>
          <w:color w:val="auto"/>
        </w:rPr>
        <w:tab/>
      </w:r>
      <w:r w:rsidRPr="00FD0326">
        <w:rPr>
          <w:color w:val="auto"/>
        </w:rPr>
        <w:tab/>
        <w:t>(7)</w:t>
      </w:r>
      <w:r w:rsidRPr="00FD0326">
        <w:rPr>
          <w:color w:val="auto"/>
        </w:rPr>
        <w:tab/>
        <w:t>Director of the Division on Aging, Office of the Lieutenant Governor;</w:t>
      </w:r>
    </w:p>
    <w:p w:rsidR="00037B94" w:rsidRPr="00FD0326" w:rsidRDefault="00037B94" w:rsidP="006059E4">
      <w:pPr>
        <w:rPr>
          <w:color w:val="auto"/>
        </w:rPr>
      </w:pPr>
      <w:r w:rsidRPr="00FD0326">
        <w:rPr>
          <w:color w:val="auto"/>
        </w:rPr>
        <w:tab/>
      </w:r>
      <w:r w:rsidRPr="00FD0326">
        <w:rPr>
          <w:color w:val="auto"/>
        </w:rPr>
        <w:tab/>
        <w:t>(8)</w:t>
      </w:r>
      <w:r w:rsidRPr="00FD0326">
        <w:rPr>
          <w:color w:val="auto"/>
        </w:rPr>
        <w:tab/>
        <w:t>Chair of the Joint Citizens and Legislative Committee on Children;</w:t>
      </w:r>
    </w:p>
    <w:p w:rsidR="00037B94" w:rsidRPr="00FD0326" w:rsidRDefault="00037B94" w:rsidP="006059E4">
      <w:pPr>
        <w:rPr>
          <w:color w:val="auto"/>
        </w:rPr>
      </w:pPr>
      <w:r w:rsidRPr="00FD0326">
        <w:rPr>
          <w:color w:val="auto"/>
        </w:rPr>
        <w:tab/>
      </w:r>
      <w:r w:rsidRPr="00FD0326">
        <w:rPr>
          <w:color w:val="auto"/>
        </w:rPr>
        <w:tab/>
        <w:t>(9)</w:t>
      </w:r>
      <w:r w:rsidRPr="00FD0326">
        <w:rPr>
          <w:color w:val="auto"/>
        </w:rPr>
        <w:tab/>
        <w:t>President of the South Carolina Food Bank Association;</w:t>
      </w:r>
    </w:p>
    <w:p w:rsidR="00037B94" w:rsidRPr="00FD0326" w:rsidRDefault="00037B94" w:rsidP="006059E4">
      <w:pPr>
        <w:rPr>
          <w:color w:val="auto"/>
        </w:rPr>
      </w:pPr>
      <w:r w:rsidRPr="00FD0326">
        <w:rPr>
          <w:color w:val="auto"/>
        </w:rPr>
        <w:tab/>
      </w:r>
      <w:r w:rsidRPr="00FD0326">
        <w:rPr>
          <w:color w:val="auto"/>
        </w:rPr>
        <w:tab/>
        <w:t>(10)</w:t>
      </w:r>
      <w:r w:rsidRPr="00FD0326">
        <w:rPr>
          <w:color w:val="auto"/>
        </w:rPr>
        <w:tab/>
        <w:t>President of the South Carolina Dietetic Association;</w:t>
      </w:r>
    </w:p>
    <w:p w:rsidR="00037B94" w:rsidRPr="00FD0326" w:rsidRDefault="00037B94" w:rsidP="006059E4">
      <w:pPr>
        <w:rPr>
          <w:color w:val="auto"/>
        </w:rPr>
      </w:pPr>
      <w:r w:rsidRPr="00FD0326">
        <w:rPr>
          <w:color w:val="auto"/>
        </w:rPr>
        <w:tab/>
      </w:r>
      <w:r w:rsidRPr="00FD0326">
        <w:rPr>
          <w:color w:val="auto"/>
        </w:rPr>
        <w:tab/>
        <w:t>(11)</w:t>
      </w:r>
      <w:r w:rsidRPr="00FD0326">
        <w:rPr>
          <w:color w:val="auto"/>
        </w:rPr>
        <w:tab/>
        <w:t>Director of the School Nutrition Council of South Carolina;</w:t>
      </w:r>
    </w:p>
    <w:p w:rsidR="00037B94" w:rsidRPr="00FD0326" w:rsidRDefault="00037B94" w:rsidP="006059E4">
      <w:pPr>
        <w:rPr>
          <w:color w:val="auto"/>
        </w:rPr>
      </w:pPr>
      <w:r w:rsidRPr="00FD0326">
        <w:rPr>
          <w:color w:val="auto"/>
        </w:rPr>
        <w:tab/>
      </w:r>
      <w:r w:rsidRPr="00FD0326">
        <w:rPr>
          <w:color w:val="auto"/>
        </w:rPr>
        <w:tab/>
        <w:t>(12)</w:t>
      </w:r>
      <w:r w:rsidRPr="00FD0326">
        <w:rPr>
          <w:color w:val="auto"/>
        </w:rPr>
        <w:tab/>
        <w:t>Director of the South Carolina Association of Counties;</w:t>
      </w:r>
    </w:p>
    <w:p w:rsidR="00037B94" w:rsidRPr="00FD0326" w:rsidRDefault="00037B94" w:rsidP="006059E4">
      <w:pPr>
        <w:rPr>
          <w:color w:val="auto"/>
        </w:rPr>
      </w:pPr>
      <w:r w:rsidRPr="00FD0326">
        <w:rPr>
          <w:color w:val="auto"/>
        </w:rPr>
        <w:tab/>
      </w:r>
      <w:r w:rsidRPr="00FD0326">
        <w:rPr>
          <w:color w:val="auto"/>
        </w:rPr>
        <w:tab/>
        <w:t>(13)</w:t>
      </w:r>
      <w:r w:rsidRPr="00FD0326">
        <w:rPr>
          <w:color w:val="auto"/>
        </w:rPr>
        <w:tab/>
        <w:t>Director of the Municipal Association of South Carolina;</w:t>
      </w:r>
    </w:p>
    <w:p w:rsidR="00037B94" w:rsidRPr="00FD0326" w:rsidRDefault="00037B94" w:rsidP="006059E4">
      <w:pPr>
        <w:rPr>
          <w:color w:val="auto"/>
        </w:rPr>
      </w:pPr>
      <w:r w:rsidRPr="00FD0326">
        <w:rPr>
          <w:color w:val="auto"/>
        </w:rPr>
        <w:tab/>
      </w:r>
      <w:r w:rsidRPr="00FD0326">
        <w:rPr>
          <w:color w:val="auto"/>
        </w:rPr>
        <w:tab/>
        <w:t>(14)</w:t>
      </w:r>
      <w:r w:rsidRPr="00FD0326">
        <w:rPr>
          <w:color w:val="auto"/>
        </w:rPr>
        <w:tab/>
        <w:t>President of the South Carolina Hospitality Association;</w:t>
      </w:r>
    </w:p>
    <w:p w:rsidR="00037B94" w:rsidRPr="00FD0326" w:rsidRDefault="00037B94" w:rsidP="006059E4">
      <w:pPr>
        <w:rPr>
          <w:color w:val="auto"/>
        </w:rPr>
      </w:pPr>
      <w:r w:rsidRPr="00FD0326">
        <w:rPr>
          <w:color w:val="auto"/>
        </w:rPr>
        <w:tab/>
      </w:r>
      <w:r w:rsidRPr="00FD0326">
        <w:rPr>
          <w:color w:val="auto"/>
        </w:rPr>
        <w:tab/>
        <w:t>(15)</w:t>
      </w:r>
      <w:r w:rsidRPr="00FD0326">
        <w:rPr>
          <w:color w:val="auto"/>
        </w:rPr>
        <w:tab/>
        <w:t>Executive Minister of the Christian Action Council;</w:t>
      </w:r>
    </w:p>
    <w:p w:rsidR="00037B94" w:rsidRPr="00FD0326" w:rsidRDefault="00037B94" w:rsidP="006059E4">
      <w:pPr>
        <w:rPr>
          <w:color w:val="auto"/>
        </w:rPr>
      </w:pPr>
      <w:r w:rsidRPr="00FD0326">
        <w:rPr>
          <w:color w:val="auto"/>
        </w:rPr>
        <w:tab/>
      </w:r>
      <w:r w:rsidRPr="00FD0326">
        <w:rPr>
          <w:color w:val="auto"/>
        </w:rPr>
        <w:tab/>
        <w:t>(16)</w:t>
      </w:r>
      <w:r w:rsidRPr="00FD0326">
        <w:rPr>
          <w:color w:val="auto"/>
        </w:rPr>
        <w:tab/>
        <w:t>President of the South Carolina State Conference of the National Association for the Advancement of Colored People;</w:t>
      </w:r>
    </w:p>
    <w:p w:rsidR="00037B94" w:rsidRPr="00FD0326" w:rsidRDefault="00037B94" w:rsidP="006059E4">
      <w:pPr>
        <w:rPr>
          <w:color w:val="auto"/>
        </w:rPr>
      </w:pPr>
      <w:r w:rsidRPr="00FD0326">
        <w:rPr>
          <w:color w:val="auto"/>
        </w:rPr>
        <w:tab/>
      </w:r>
      <w:r w:rsidRPr="00FD0326">
        <w:rPr>
          <w:color w:val="auto"/>
        </w:rPr>
        <w:tab/>
        <w:t>(17)</w:t>
      </w:r>
      <w:r w:rsidRPr="00FD0326">
        <w:rPr>
          <w:color w:val="auto"/>
        </w:rPr>
        <w:tab/>
        <w:t>President of the Hispanic Leadership Council;</w:t>
      </w:r>
    </w:p>
    <w:p w:rsidR="00037B94" w:rsidRPr="00FD0326" w:rsidRDefault="00037B94" w:rsidP="006059E4">
      <w:pPr>
        <w:rPr>
          <w:color w:val="auto"/>
        </w:rPr>
      </w:pPr>
      <w:r w:rsidRPr="00FD0326">
        <w:rPr>
          <w:color w:val="auto"/>
        </w:rPr>
        <w:tab/>
      </w:r>
      <w:r w:rsidRPr="00FD0326">
        <w:rPr>
          <w:color w:val="auto"/>
        </w:rPr>
        <w:tab/>
        <w:t>(18)</w:t>
      </w:r>
      <w:r w:rsidRPr="00FD0326">
        <w:rPr>
          <w:color w:val="auto"/>
        </w:rPr>
        <w:tab/>
        <w:t>Director of the United Way Association of South Carolina;</w:t>
      </w:r>
    </w:p>
    <w:p w:rsidR="00037B94" w:rsidRPr="00FD0326" w:rsidRDefault="00037B94" w:rsidP="006059E4">
      <w:pPr>
        <w:rPr>
          <w:color w:val="auto"/>
        </w:rPr>
      </w:pPr>
      <w:r w:rsidRPr="00FD0326">
        <w:rPr>
          <w:color w:val="auto"/>
        </w:rPr>
        <w:tab/>
      </w:r>
      <w:r w:rsidRPr="00FD0326">
        <w:rPr>
          <w:color w:val="auto"/>
        </w:rPr>
        <w:tab/>
        <w:t>(19)</w:t>
      </w:r>
      <w:r w:rsidRPr="00FD0326">
        <w:rPr>
          <w:color w:val="auto"/>
        </w:rPr>
        <w:tab/>
        <w:t>Director of the South Carolina Retail Association.</w:t>
      </w:r>
    </w:p>
    <w:p w:rsidR="00037B94" w:rsidRPr="00FD0326" w:rsidRDefault="00037B94" w:rsidP="006059E4">
      <w:pPr>
        <w:rPr>
          <w:color w:val="auto"/>
        </w:rPr>
      </w:pPr>
      <w:r w:rsidRPr="00FD0326">
        <w:rPr>
          <w:color w:val="auto"/>
        </w:rPr>
        <w:tab/>
        <w:t>(B)</w:t>
      </w:r>
      <w:r w:rsidRPr="00FD0326">
        <w:rPr>
          <w:color w:val="auto"/>
        </w:rPr>
        <w:tab/>
        <w:t xml:space="preserve">The commission shall elect from among its members a chairman and a vice chairman who shall serve terms of two years. The commission shall meet quarterly and otherwise at the call of the chair.  A majority of the commission members constitutes a quorum for the purpose of conducting the business of the commission.  The commission shall serve without per diem, mileage or subsistence.  </w:t>
      </w:r>
    </w:p>
    <w:p w:rsidR="00037B94" w:rsidRPr="00FD0326" w:rsidRDefault="00037B94" w:rsidP="006059E4">
      <w:pPr>
        <w:rPr>
          <w:color w:val="auto"/>
        </w:rPr>
      </w:pPr>
      <w:r w:rsidRPr="00FD0326">
        <w:rPr>
          <w:color w:val="auto"/>
        </w:rPr>
        <w:tab/>
        <w:t>Section 44</w:t>
      </w:r>
      <w:r w:rsidRPr="00FD0326">
        <w:rPr>
          <w:color w:val="auto"/>
        </w:rPr>
        <w:noBreakHyphen/>
        <w:t>84</w:t>
      </w:r>
      <w:r w:rsidRPr="00FD0326">
        <w:rPr>
          <w:color w:val="auto"/>
        </w:rPr>
        <w:noBreakHyphen/>
        <w:t>40.</w:t>
      </w:r>
      <w:r w:rsidRPr="00FD0326">
        <w:rPr>
          <w:color w:val="auto"/>
        </w:rPr>
        <w:tab/>
      </w:r>
      <w:r w:rsidRPr="00FD0326">
        <w:rPr>
          <w:color w:val="auto"/>
        </w:rPr>
        <w:tab/>
        <w:t>The Department of Health and Environmental Control shall provide from existing staff assistance to the commission in implementing the provisions of this chapter.  No additional staff shall be hired and expenses shall be from the existing budget of the department.</w:t>
      </w:r>
    </w:p>
    <w:p w:rsidR="00037B94" w:rsidRPr="00FD0326" w:rsidRDefault="00037B94" w:rsidP="006059E4">
      <w:pPr>
        <w:rPr>
          <w:color w:val="auto"/>
        </w:rPr>
      </w:pPr>
      <w:r w:rsidRPr="00FD0326">
        <w:rPr>
          <w:color w:val="auto"/>
        </w:rPr>
        <w:tab/>
        <w:t>Section</w:t>
      </w:r>
      <w:r w:rsidRPr="00FD0326">
        <w:rPr>
          <w:color w:val="auto"/>
        </w:rPr>
        <w:tab/>
        <w:t>44</w:t>
      </w:r>
      <w:r w:rsidRPr="00FD0326">
        <w:rPr>
          <w:color w:val="auto"/>
        </w:rPr>
        <w:noBreakHyphen/>
        <w:t>84</w:t>
      </w:r>
      <w:r w:rsidRPr="00FD0326">
        <w:rPr>
          <w:color w:val="auto"/>
        </w:rPr>
        <w:noBreakHyphen/>
        <w:t>50.</w:t>
      </w:r>
      <w:r w:rsidRPr="00FD0326">
        <w:rPr>
          <w:color w:val="auto"/>
        </w:rPr>
        <w:tab/>
      </w:r>
      <w:r w:rsidRPr="00FD0326">
        <w:rPr>
          <w:color w:val="auto"/>
        </w:rPr>
        <w:tab/>
        <w:t>In carrying out its duties and responsibilities pursuant to this chapter, the commission has the authority to:</w:t>
      </w:r>
    </w:p>
    <w:p w:rsidR="00037B94" w:rsidRPr="00FD0326" w:rsidRDefault="00037B94" w:rsidP="006059E4">
      <w:pPr>
        <w:rPr>
          <w:color w:val="auto"/>
        </w:rPr>
      </w:pPr>
      <w:r w:rsidRPr="00FD0326">
        <w:rPr>
          <w:color w:val="auto"/>
        </w:rPr>
        <w:tab/>
      </w:r>
      <w:r w:rsidRPr="00FD0326">
        <w:rPr>
          <w:color w:val="auto"/>
        </w:rPr>
        <w:tab/>
        <w:t>(1)</w:t>
      </w:r>
      <w:r w:rsidRPr="00FD0326">
        <w:rPr>
          <w:color w:val="auto"/>
        </w:rPr>
        <w:tab/>
        <w:t>establish ad hoc committees outside of the commission membership to assist the commission in fulfilling its duties;</w:t>
      </w:r>
    </w:p>
    <w:p w:rsidR="00037B94" w:rsidRPr="00FD0326" w:rsidRDefault="00037B94" w:rsidP="006059E4">
      <w:pPr>
        <w:rPr>
          <w:color w:val="auto"/>
        </w:rPr>
      </w:pPr>
      <w:r w:rsidRPr="00FD0326">
        <w:rPr>
          <w:color w:val="auto"/>
        </w:rPr>
        <w:tab/>
      </w:r>
      <w:r w:rsidRPr="00FD0326">
        <w:rPr>
          <w:color w:val="auto"/>
        </w:rPr>
        <w:tab/>
        <w:t>(2)</w:t>
      </w:r>
      <w:r w:rsidRPr="00FD0326">
        <w:rPr>
          <w:color w:val="auto"/>
        </w:rPr>
        <w:tab/>
        <w:t>hold public hearings;</w:t>
      </w:r>
      <w:r w:rsidRPr="00FD0326">
        <w:rPr>
          <w:color w:val="auto"/>
        </w:rPr>
        <w:tab/>
      </w:r>
    </w:p>
    <w:p w:rsidR="00037B94" w:rsidRPr="00FD0326" w:rsidRDefault="00037B94" w:rsidP="006059E4">
      <w:pPr>
        <w:rPr>
          <w:color w:val="auto"/>
        </w:rPr>
      </w:pPr>
      <w:r w:rsidRPr="00FD0326">
        <w:rPr>
          <w:color w:val="auto"/>
        </w:rPr>
        <w:tab/>
      </w:r>
      <w:r w:rsidRPr="00FD0326">
        <w:rPr>
          <w:color w:val="auto"/>
        </w:rPr>
        <w:tab/>
        <w:t>(3)</w:t>
      </w:r>
      <w:r w:rsidRPr="00FD0326">
        <w:rPr>
          <w:color w:val="auto"/>
        </w:rPr>
        <w:tab/>
        <w:t>review program and budget data of state agencies that engage in activities and provide services that involve the reduction of food insecurity and the alleviation of hunger and of other public and private entities that voluntarily agree to participate in these reviews.</w:t>
      </w:r>
    </w:p>
    <w:p w:rsidR="00037B94" w:rsidRPr="00FD0326" w:rsidRDefault="00037B94" w:rsidP="006059E4">
      <w:pPr>
        <w:rPr>
          <w:color w:val="auto"/>
        </w:rPr>
      </w:pPr>
      <w:r w:rsidRPr="00FD0326">
        <w:rPr>
          <w:color w:val="auto"/>
        </w:rPr>
        <w:tab/>
        <w:t>Section 44</w:t>
      </w:r>
      <w:r w:rsidRPr="00FD0326">
        <w:rPr>
          <w:color w:val="auto"/>
        </w:rPr>
        <w:noBreakHyphen/>
        <w:t>84</w:t>
      </w:r>
      <w:r w:rsidRPr="00FD0326">
        <w:rPr>
          <w:color w:val="auto"/>
        </w:rPr>
        <w:noBreakHyphen/>
        <w:t>60.</w:t>
      </w:r>
      <w:r w:rsidRPr="00FD0326">
        <w:rPr>
          <w:color w:val="auto"/>
        </w:rPr>
        <w:tab/>
      </w:r>
      <w:r w:rsidRPr="00FD0326">
        <w:rPr>
          <w:color w:val="auto"/>
        </w:rPr>
        <w:tab/>
        <w:t>The commission shall:</w:t>
      </w:r>
    </w:p>
    <w:p w:rsidR="00037B94" w:rsidRPr="00FD0326" w:rsidRDefault="00037B94" w:rsidP="006059E4">
      <w:pPr>
        <w:rPr>
          <w:color w:val="auto"/>
        </w:rPr>
      </w:pPr>
      <w:r w:rsidRPr="00FD0326">
        <w:rPr>
          <w:color w:val="auto"/>
        </w:rPr>
        <w:tab/>
      </w:r>
      <w:r w:rsidRPr="00FD0326">
        <w:rPr>
          <w:color w:val="auto"/>
        </w:rPr>
        <w:tab/>
        <w:t>(1)</w:t>
      </w:r>
      <w:r w:rsidRPr="00FD0326">
        <w:rPr>
          <w:color w:val="auto"/>
        </w:rPr>
        <w:tab/>
        <w:t xml:space="preserve">conduct research and analyze data, using existing data if possible, and undertake other studies and actions to determine: </w:t>
      </w:r>
    </w:p>
    <w:p w:rsidR="00037B94" w:rsidRPr="00FD0326" w:rsidRDefault="00037B94" w:rsidP="006059E4">
      <w:pPr>
        <w:rPr>
          <w:color w:val="auto"/>
        </w:rPr>
      </w:pPr>
      <w:r w:rsidRPr="00FD0326">
        <w:rPr>
          <w:color w:val="auto"/>
        </w:rPr>
        <w:tab/>
      </w:r>
      <w:r w:rsidRPr="00FD0326">
        <w:rPr>
          <w:color w:val="auto"/>
        </w:rPr>
        <w:tab/>
      </w:r>
      <w:r w:rsidRPr="00FD0326">
        <w:rPr>
          <w:color w:val="auto"/>
        </w:rPr>
        <w:tab/>
        <w:t>(a)</w:t>
      </w:r>
      <w:r w:rsidRPr="00FD0326">
        <w:rPr>
          <w:color w:val="auto"/>
        </w:rPr>
        <w:tab/>
        <w:t>the dimension and demographics of food insecurity and hunger in this State;</w:t>
      </w:r>
    </w:p>
    <w:p w:rsidR="00037B94" w:rsidRPr="00FD0326" w:rsidRDefault="00037B94" w:rsidP="006059E4">
      <w:pPr>
        <w:rPr>
          <w:color w:val="auto"/>
        </w:rPr>
      </w:pPr>
      <w:r w:rsidRPr="00FD0326">
        <w:rPr>
          <w:color w:val="auto"/>
        </w:rPr>
        <w:tab/>
      </w:r>
      <w:r w:rsidRPr="00FD0326">
        <w:rPr>
          <w:color w:val="auto"/>
        </w:rPr>
        <w:tab/>
      </w:r>
      <w:r w:rsidRPr="00FD0326">
        <w:rPr>
          <w:color w:val="auto"/>
        </w:rPr>
        <w:tab/>
        <w:t>(b)</w:t>
      </w:r>
      <w:r w:rsidRPr="00FD0326">
        <w:rPr>
          <w:color w:val="auto"/>
        </w:rPr>
        <w:tab/>
        <w:t xml:space="preserve">the cultural, community, and practical barriers to achieving food security; </w:t>
      </w:r>
    </w:p>
    <w:p w:rsidR="00037B94" w:rsidRPr="00FD0326" w:rsidRDefault="00037B94" w:rsidP="006059E4">
      <w:pPr>
        <w:rPr>
          <w:color w:val="auto"/>
        </w:rPr>
      </w:pPr>
      <w:r w:rsidRPr="00FD0326">
        <w:rPr>
          <w:color w:val="auto"/>
        </w:rPr>
        <w:tab/>
      </w:r>
      <w:r w:rsidRPr="00FD0326">
        <w:rPr>
          <w:color w:val="auto"/>
        </w:rPr>
        <w:tab/>
      </w:r>
      <w:r w:rsidRPr="00FD0326">
        <w:rPr>
          <w:color w:val="auto"/>
        </w:rPr>
        <w:tab/>
        <w:t>(c)</w:t>
      </w:r>
      <w:r w:rsidRPr="00FD0326">
        <w:rPr>
          <w:color w:val="auto"/>
        </w:rPr>
        <w:tab/>
        <w:t>the availability and accessibility of emergency food sources and assistance among demographic groups and by geographic areas of the State, including gaps in availability and accessibility;</w:t>
      </w:r>
    </w:p>
    <w:p w:rsidR="00037B94" w:rsidRPr="00FD0326" w:rsidRDefault="00037B94" w:rsidP="006059E4">
      <w:pPr>
        <w:rPr>
          <w:color w:val="auto"/>
        </w:rPr>
      </w:pPr>
      <w:r w:rsidRPr="00FD0326">
        <w:rPr>
          <w:color w:val="auto"/>
        </w:rPr>
        <w:tab/>
      </w:r>
      <w:r w:rsidRPr="00FD0326">
        <w:rPr>
          <w:color w:val="auto"/>
        </w:rPr>
        <w:tab/>
      </w:r>
      <w:r w:rsidRPr="00FD0326">
        <w:rPr>
          <w:color w:val="auto"/>
        </w:rPr>
        <w:tab/>
        <w:t>(d)</w:t>
      </w:r>
      <w:r w:rsidRPr="00FD0326">
        <w:rPr>
          <w:color w:val="auto"/>
        </w:rPr>
        <w:tab/>
        <w:t>other barriers to individuals receiving food from emergency food sources and programs;</w:t>
      </w:r>
    </w:p>
    <w:p w:rsidR="00037B94" w:rsidRPr="00FD0326" w:rsidRDefault="00037B94" w:rsidP="006059E4">
      <w:pPr>
        <w:rPr>
          <w:color w:val="auto"/>
        </w:rPr>
      </w:pPr>
      <w:r w:rsidRPr="00FD0326">
        <w:rPr>
          <w:color w:val="auto"/>
        </w:rPr>
        <w:tab/>
      </w:r>
      <w:r w:rsidRPr="00FD0326">
        <w:rPr>
          <w:color w:val="auto"/>
        </w:rPr>
        <w:tab/>
      </w:r>
      <w:r w:rsidRPr="00FD0326">
        <w:rPr>
          <w:color w:val="auto"/>
        </w:rPr>
        <w:tab/>
        <w:t>(e)</w:t>
      </w:r>
      <w:r w:rsidRPr="00FD0326">
        <w:rPr>
          <w:color w:val="auto"/>
        </w:rPr>
        <w:tab/>
        <w:t>the effectiveness and efficiency of existing emergency food sources and programs;</w:t>
      </w:r>
    </w:p>
    <w:p w:rsidR="00037B94" w:rsidRPr="00FD0326" w:rsidRDefault="00037B94" w:rsidP="006059E4">
      <w:pPr>
        <w:rPr>
          <w:color w:val="auto"/>
        </w:rPr>
      </w:pPr>
      <w:r w:rsidRPr="00FD0326">
        <w:rPr>
          <w:color w:val="auto"/>
        </w:rPr>
        <w:tab/>
      </w:r>
      <w:r w:rsidRPr="00FD0326">
        <w:rPr>
          <w:color w:val="auto"/>
        </w:rPr>
        <w:tab/>
      </w:r>
      <w:r w:rsidRPr="00FD0326">
        <w:rPr>
          <w:color w:val="auto"/>
        </w:rPr>
        <w:tab/>
        <w:t>(f)</w:t>
      </w:r>
      <w:r w:rsidRPr="00FD0326">
        <w:rPr>
          <w:color w:val="auto"/>
        </w:rPr>
        <w:tab/>
        <w:t>the participation rates of eligible persons in all federal food programs, including, but not limited to, the Supplemental Nutrition Assistance Program (SNAP, formerly food stamps), the Women, Infants, and Children Program, and school breakfast, lunch, and summer meal programs, and whether all federal programs and options have been adopted and maximized by the State;</w:t>
      </w:r>
    </w:p>
    <w:p w:rsidR="00037B94" w:rsidRPr="00FD0326" w:rsidRDefault="00037B94" w:rsidP="006059E4">
      <w:pPr>
        <w:rPr>
          <w:color w:val="auto"/>
        </w:rPr>
      </w:pPr>
      <w:r w:rsidRPr="00FD0326">
        <w:rPr>
          <w:color w:val="auto"/>
        </w:rPr>
        <w:tab/>
      </w:r>
      <w:r w:rsidRPr="00FD0326">
        <w:rPr>
          <w:color w:val="auto"/>
        </w:rPr>
        <w:tab/>
      </w:r>
      <w:r w:rsidRPr="00FD0326">
        <w:rPr>
          <w:color w:val="auto"/>
        </w:rPr>
        <w:tab/>
        <w:t>(g)</w:t>
      </w:r>
      <w:r w:rsidRPr="00FD0326">
        <w:rPr>
          <w:color w:val="auto"/>
        </w:rPr>
        <w:tab/>
        <w:t>barriers to eligible individuals participating in federal food programs;</w:t>
      </w:r>
    </w:p>
    <w:p w:rsidR="00037B94" w:rsidRPr="00FD0326" w:rsidRDefault="00037B94" w:rsidP="006059E4">
      <w:pPr>
        <w:rPr>
          <w:color w:val="auto"/>
        </w:rPr>
      </w:pPr>
      <w:r w:rsidRPr="00FD0326">
        <w:rPr>
          <w:color w:val="auto"/>
        </w:rPr>
        <w:tab/>
      </w:r>
      <w:r w:rsidRPr="00FD0326">
        <w:rPr>
          <w:color w:val="auto"/>
        </w:rPr>
        <w:tab/>
      </w:r>
      <w:r w:rsidRPr="00FD0326">
        <w:rPr>
          <w:color w:val="auto"/>
        </w:rPr>
        <w:tab/>
        <w:t>(h)</w:t>
      </w:r>
      <w:r w:rsidRPr="00FD0326">
        <w:rPr>
          <w:color w:val="auto"/>
        </w:rPr>
        <w:tab/>
        <w:t>the extent to which food recovery is used in this State to feed the food insecure and hungry and barriers to and opportunities for utilizing this resource;</w:t>
      </w:r>
    </w:p>
    <w:p w:rsidR="00037B94" w:rsidRPr="00FD0326" w:rsidRDefault="00037B94" w:rsidP="006059E4">
      <w:pPr>
        <w:rPr>
          <w:color w:val="auto"/>
        </w:rPr>
      </w:pPr>
      <w:r w:rsidRPr="00FD0326">
        <w:rPr>
          <w:color w:val="auto"/>
        </w:rPr>
        <w:tab/>
      </w:r>
      <w:r w:rsidRPr="00FD0326">
        <w:rPr>
          <w:color w:val="auto"/>
        </w:rPr>
        <w:tab/>
        <w:t>(2)</w:t>
      </w:r>
      <w:r w:rsidRPr="00FD0326">
        <w:rPr>
          <w:color w:val="auto"/>
        </w:rPr>
        <w:tab/>
        <w:t>review the work of other public and private entities used to reduce food insecurity and alleviate hunger, including programs, approaches, and concepts addressing food source and program availability and access, program participation, and other matters as may be useful to the commission;</w:t>
      </w:r>
    </w:p>
    <w:p w:rsidR="00037B94" w:rsidRPr="00FD0326" w:rsidRDefault="00037B94" w:rsidP="006059E4">
      <w:pPr>
        <w:rPr>
          <w:color w:val="auto"/>
          <w:u w:color="000000" w:themeColor="text1"/>
        </w:rPr>
      </w:pPr>
      <w:r w:rsidRPr="00FD0326">
        <w:rPr>
          <w:color w:val="auto"/>
        </w:rPr>
        <w:tab/>
      </w:r>
      <w:r w:rsidRPr="00FD0326">
        <w:rPr>
          <w:color w:val="auto"/>
        </w:rPr>
        <w:tab/>
        <w:t>(3)</w:t>
      </w:r>
      <w:r w:rsidRPr="00FD0326">
        <w:rPr>
          <w:color w:val="auto"/>
        </w:rPr>
        <w:tab/>
        <w:t>evaluate existing and develop new opportunities for public</w:t>
      </w:r>
      <w:r w:rsidRPr="00FD0326">
        <w:rPr>
          <w:color w:val="auto"/>
        </w:rPr>
        <w:noBreakHyphen/>
        <w:t>private partnerships to address the needs of the food insecure and hungry, including, but not limited to, utilization of food recovery and promotion,</w:t>
      </w:r>
      <w:r w:rsidRPr="00FD0326">
        <w:rPr>
          <w:color w:val="auto"/>
          <w:u w:color="000000" w:themeColor="text1"/>
        </w:rPr>
        <w:t xml:space="preserve"> by expansion, of existing public</w:t>
      </w:r>
      <w:r w:rsidRPr="00FD0326">
        <w:rPr>
          <w:color w:val="auto"/>
          <w:u w:color="000000" w:themeColor="text1"/>
        </w:rPr>
        <w:noBreakHyphen/>
        <w:t>private endeavors and programs;</w:t>
      </w:r>
    </w:p>
    <w:p w:rsidR="00037B94" w:rsidRPr="00FD0326" w:rsidRDefault="00037B94" w:rsidP="006059E4">
      <w:pPr>
        <w:rPr>
          <w:color w:val="auto"/>
        </w:rPr>
      </w:pPr>
      <w:r w:rsidRPr="00FD0326">
        <w:rPr>
          <w:color w:val="auto"/>
        </w:rPr>
        <w:tab/>
      </w:r>
      <w:r w:rsidRPr="00FD0326">
        <w:rPr>
          <w:color w:val="auto"/>
        </w:rPr>
        <w:tab/>
        <w:t>(4)</w:t>
      </w:r>
      <w:r w:rsidRPr="00FD0326">
        <w:rPr>
          <w:color w:val="auto"/>
        </w:rPr>
        <w:tab/>
        <w:t>identify strategies to overcome barriers to and develop solutions for improving delivery of and participation in food assistance programs;</w:t>
      </w:r>
    </w:p>
    <w:p w:rsidR="00037B94" w:rsidRPr="00FD0326" w:rsidRDefault="00037B94" w:rsidP="006059E4">
      <w:pPr>
        <w:rPr>
          <w:color w:val="auto"/>
          <w:u w:color="000000" w:themeColor="text1"/>
        </w:rPr>
      </w:pPr>
      <w:r w:rsidRPr="00FD0326">
        <w:rPr>
          <w:color w:val="auto"/>
        </w:rPr>
        <w:tab/>
      </w:r>
      <w:r w:rsidRPr="00FD0326">
        <w:rPr>
          <w:color w:val="auto"/>
        </w:rPr>
        <w:tab/>
        <w:t>(5)</w:t>
      </w:r>
      <w:r w:rsidRPr="00FD0326">
        <w:rPr>
          <w:color w:val="auto"/>
        </w:rPr>
        <w:tab/>
        <w:t xml:space="preserve">coordinate the effective and efficient provision of </w:t>
      </w:r>
      <w:r w:rsidRPr="00FD0326">
        <w:rPr>
          <w:color w:val="auto"/>
          <w:u w:color="000000" w:themeColor="text1"/>
        </w:rPr>
        <w:t>services and programs to the food insecure and hungry so that food sources and assistance will be readily available to the greatest number over the widest geographic area, including minimizing the duplication of services and programs and providing comprehensive public awareness and education campaigns throughout the State.</w:t>
      </w:r>
    </w:p>
    <w:p w:rsidR="00037B94" w:rsidRPr="00FD0326" w:rsidRDefault="00037B94" w:rsidP="006059E4">
      <w:pPr>
        <w:rPr>
          <w:color w:val="auto"/>
          <w:u w:color="000000" w:themeColor="text1"/>
        </w:rPr>
      </w:pPr>
      <w:r w:rsidRPr="00FD0326">
        <w:rPr>
          <w:color w:val="auto"/>
          <w:u w:color="000000" w:themeColor="text1"/>
        </w:rPr>
        <w:tab/>
        <w:t>Section 44</w:t>
      </w:r>
      <w:r w:rsidRPr="00FD0326">
        <w:rPr>
          <w:color w:val="auto"/>
          <w:u w:color="000000" w:themeColor="text1"/>
        </w:rPr>
        <w:noBreakHyphen/>
        <w:t>84</w:t>
      </w:r>
      <w:r w:rsidRPr="00FD0326">
        <w:rPr>
          <w:color w:val="auto"/>
          <w:u w:color="000000" w:themeColor="text1"/>
        </w:rPr>
        <w:noBreakHyphen/>
        <w:t>70.</w:t>
      </w:r>
      <w:r w:rsidRPr="00FD0326">
        <w:rPr>
          <w:color w:val="auto"/>
          <w:u w:color="000000" w:themeColor="text1"/>
        </w:rPr>
        <w:tab/>
      </w:r>
      <w:r w:rsidRPr="00FD0326">
        <w:rPr>
          <w:color w:val="auto"/>
          <w:u w:color="000000" w:themeColor="text1"/>
        </w:rPr>
        <w:tab/>
        <w:t>All state agencies and political subdivisions of the State shall cooperate with the commission in providing information and assistance at the request of the commission.</w:t>
      </w:r>
    </w:p>
    <w:p w:rsidR="00037B94" w:rsidRPr="00FD0326" w:rsidRDefault="00037B94" w:rsidP="006059E4">
      <w:pPr>
        <w:rPr>
          <w:color w:val="auto"/>
        </w:rPr>
      </w:pPr>
      <w:r w:rsidRPr="00FD0326">
        <w:rPr>
          <w:color w:val="auto"/>
          <w:u w:color="000000" w:themeColor="text1"/>
        </w:rPr>
        <w:tab/>
        <w:t>Section 44</w:t>
      </w:r>
      <w:r w:rsidRPr="00FD0326">
        <w:rPr>
          <w:color w:val="auto"/>
          <w:u w:color="000000" w:themeColor="text1"/>
        </w:rPr>
        <w:noBreakHyphen/>
        <w:t>84</w:t>
      </w:r>
      <w:r w:rsidRPr="00FD0326">
        <w:rPr>
          <w:color w:val="auto"/>
          <w:u w:color="000000" w:themeColor="text1"/>
        </w:rPr>
        <w:noBreakHyphen/>
        <w:t>80.</w:t>
      </w:r>
      <w:r w:rsidRPr="00FD0326">
        <w:rPr>
          <w:color w:val="auto"/>
          <w:u w:color="000000" w:themeColor="text1"/>
        </w:rPr>
        <w:tab/>
      </w:r>
      <w:r w:rsidRPr="00FD0326">
        <w:rPr>
          <w:color w:val="auto"/>
          <w:u w:color="000000" w:themeColor="text1"/>
        </w:rPr>
        <w:tab/>
        <w:t>The commission annually shall submit a report to the Governor and General Assembly that includes the status of food insecurity and hunger in the State, progress being made to achieve food security and alleviate hunger, and proposals and recommendations for strengthening programs and services to further reduce food insecurity and alleviate hunger.”</w:t>
      </w:r>
    </w:p>
    <w:p w:rsidR="00037B94" w:rsidRPr="00FD0326" w:rsidRDefault="00037B94" w:rsidP="006059E4">
      <w:pPr>
        <w:rPr>
          <w:color w:val="auto"/>
        </w:rPr>
      </w:pPr>
      <w:r>
        <w:tab/>
      </w:r>
      <w:r w:rsidRPr="00FD0326">
        <w:rPr>
          <w:color w:val="auto"/>
        </w:rPr>
        <w:t>SECTION</w:t>
      </w:r>
      <w:r w:rsidRPr="00FD0326">
        <w:rPr>
          <w:color w:val="auto"/>
        </w:rPr>
        <w:tab/>
        <w:t>4.  SECTIONS 1 and 2 of this act take effect upon approval by the Governor and apply to any investigative action undertaken as provided herein where the underlying event giving rise to the investigation occurs on or after the effective date.  SECTION 3 of this act takes effect July 1, 2012.</w:t>
      </w:r>
      <w:r w:rsidRPr="00FD0326">
        <w:rPr>
          <w:color w:val="auto"/>
        </w:rPr>
        <w:tab/>
      </w:r>
      <w:r w:rsidRPr="00FD0326">
        <w:rPr>
          <w:color w:val="auto"/>
        </w:rPr>
        <w:tab/>
        <w:t>/</w:t>
      </w:r>
    </w:p>
    <w:p w:rsidR="00037B94" w:rsidRPr="00FD0326" w:rsidRDefault="00037B94" w:rsidP="006059E4">
      <w:pPr>
        <w:rPr>
          <w:snapToGrid w:val="0"/>
          <w:color w:val="auto"/>
        </w:rPr>
      </w:pPr>
      <w:r w:rsidRPr="00FD0326">
        <w:rPr>
          <w:snapToGrid w:val="0"/>
          <w:color w:val="auto"/>
        </w:rPr>
        <w:tab/>
        <w:t>Renumber sections to conform.</w:t>
      </w:r>
    </w:p>
    <w:p w:rsidR="00037B94" w:rsidRPr="009529C6" w:rsidRDefault="00037B94" w:rsidP="006059E4">
      <w:pPr>
        <w:rPr>
          <w:snapToGrid w:val="0"/>
        </w:rPr>
      </w:pPr>
      <w:r w:rsidRPr="00FD0326">
        <w:rPr>
          <w:snapToGrid w:val="0"/>
          <w:color w:val="auto"/>
        </w:rPr>
        <w:tab/>
        <w:t>Amend title to conform.</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Senator CLEARY explained the amendment.</w:t>
      </w:r>
    </w:p>
    <w:p w:rsidR="00037B94" w:rsidRDefault="00037B94" w:rsidP="006059E4">
      <w:pPr>
        <w:pStyle w:val="Header"/>
        <w:tabs>
          <w:tab w:val="clear" w:pos="8640"/>
          <w:tab w:val="left" w:pos="4320"/>
        </w:tabs>
      </w:pPr>
    </w:p>
    <w:p w:rsidR="00037B94" w:rsidRDefault="00037B94" w:rsidP="006059E4">
      <w:r>
        <w:tab/>
        <w:t>The amendment was adopted.</w:t>
      </w:r>
    </w:p>
    <w:p w:rsidR="00037B94" w:rsidRDefault="00037B94" w:rsidP="006059E4">
      <w:pPr>
        <w:pStyle w:val="Header"/>
        <w:tabs>
          <w:tab w:val="clear" w:pos="8640"/>
          <w:tab w:val="left" w:pos="4320"/>
        </w:tabs>
      </w:pPr>
    </w:p>
    <w:p w:rsidR="00037B94" w:rsidRPr="00E003EF" w:rsidRDefault="00037B94" w:rsidP="00D77E29">
      <w:pPr>
        <w:pStyle w:val="Header"/>
        <w:keepNext/>
        <w:tabs>
          <w:tab w:val="clear" w:pos="8640"/>
          <w:tab w:val="left" w:pos="4320"/>
        </w:tabs>
        <w:jc w:val="center"/>
      </w:pPr>
      <w:r>
        <w:rPr>
          <w:b/>
        </w:rPr>
        <w:t>H. 4008--Recorded Vote</w:t>
      </w:r>
    </w:p>
    <w:p w:rsidR="00037B94" w:rsidRDefault="00037B94" w:rsidP="00D77E29">
      <w:pPr>
        <w:pStyle w:val="Header"/>
        <w:keepNext/>
        <w:tabs>
          <w:tab w:val="clear" w:pos="8640"/>
          <w:tab w:val="left" w:pos="4320"/>
        </w:tabs>
      </w:pPr>
      <w:r>
        <w:tab/>
        <w:t>Senator BRIGHT desired to be recorded as voting against the adoption of the amendment.</w:t>
      </w:r>
    </w:p>
    <w:p w:rsidR="00037B94" w:rsidRDefault="00037B94" w:rsidP="00D77E29">
      <w:pPr>
        <w:pStyle w:val="Header"/>
        <w:keepNext/>
        <w:tabs>
          <w:tab w:val="clear" w:pos="8640"/>
          <w:tab w:val="left" w:pos="4320"/>
        </w:tabs>
      </w:pPr>
    </w:p>
    <w:p w:rsidR="00037B94" w:rsidRDefault="00037B94" w:rsidP="006059E4">
      <w:pPr>
        <w:pStyle w:val="Header"/>
        <w:tabs>
          <w:tab w:val="clear" w:pos="8640"/>
          <w:tab w:val="left" w:pos="4320"/>
        </w:tabs>
      </w:pPr>
      <w:r>
        <w:tab/>
        <w:t>The question then was third reading of the Bill.</w:t>
      </w:r>
    </w:p>
    <w:p w:rsidR="00037B94" w:rsidRDefault="00037B94" w:rsidP="006059E4">
      <w:pPr>
        <w:pStyle w:val="Header"/>
        <w:tabs>
          <w:tab w:val="clear" w:pos="8640"/>
          <w:tab w:val="left" w:pos="4320"/>
        </w:tabs>
      </w:pPr>
      <w:r>
        <w:t xml:space="preserve"> </w:t>
      </w:r>
    </w:p>
    <w:p w:rsidR="00037B94" w:rsidRDefault="00037B94" w:rsidP="006059E4">
      <w:pPr>
        <w:pStyle w:val="Header"/>
        <w:tabs>
          <w:tab w:val="clear" w:pos="8640"/>
          <w:tab w:val="left" w:pos="4320"/>
        </w:tabs>
      </w:pPr>
      <w:r>
        <w:tab/>
        <w:t>The "ayes" and "nays" were demanded and taken, resulting as follows:</w:t>
      </w:r>
    </w:p>
    <w:p w:rsidR="00037B94" w:rsidRPr="00E003EF" w:rsidRDefault="00037B94" w:rsidP="006059E4">
      <w:pPr>
        <w:pStyle w:val="Header"/>
        <w:tabs>
          <w:tab w:val="clear" w:pos="8640"/>
          <w:tab w:val="left" w:pos="4320"/>
        </w:tabs>
        <w:jc w:val="center"/>
        <w:rPr>
          <w:b/>
        </w:rPr>
      </w:pPr>
      <w:r w:rsidRPr="00E003EF">
        <w:rPr>
          <w:b/>
        </w:rPr>
        <w:t>Ayes 42; Nays 0</w:t>
      </w:r>
    </w:p>
    <w:p w:rsidR="00037B9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03EF">
        <w:rPr>
          <w:b/>
        </w:rPr>
        <w:t>AYES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Alexander</w:t>
      </w:r>
      <w:r>
        <w:tab/>
      </w:r>
      <w:r w:rsidRPr="00E003EF">
        <w:t>Anderson</w:t>
      </w:r>
      <w:r>
        <w:tab/>
      </w:r>
      <w:r w:rsidRPr="00E003EF">
        <w:t>Bright</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Bryant</w:t>
      </w:r>
      <w:r>
        <w:tab/>
      </w:r>
      <w:r w:rsidRPr="00E003EF">
        <w:t>Campbell</w:t>
      </w:r>
      <w:r>
        <w:tab/>
      </w:r>
      <w:r w:rsidRPr="00E003EF">
        <w:t>Campsen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Cleary</w:t>
      </w:r>
      <w:r>
        <w:tab/>
      </w:r>
      <w:r w:rsidRPr="00E003EF">
        <w:t>Coleman</w:t>
      </w:r>
      <w:r>
        <w:tab/>
      </w:r>
      <w:r w:rsidRPr="00E003EF">
        <w:t>Courson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Cromer</w:t>
      </w:r>
      <w:r>
        <w:tab/>
      </w:r>
      <w:r w:rsidRPr="00E003EF">
        <w:t>Davis</w:t>
      </w:r>
      <w:r>
        <w:tab/>
      </w:r>
      <w:r w:rsidRPr="00E003EF">
        <w:t>Fair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Ford</w:t>
      </w:r>
      <w:r>
        <w:tab/>
      </w:r>
      <w:r w:rsidRPr="00E003EF">
        <w:t>Grooms</w:t>
      </w:r>
      <w:r>
        <w:tab/>
      </w:r>
      <w:r w:rsidRPr="00E003EF">
        <w:t>Hayes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Hutto</w:t>
      </w:r>
      <w:r>
        <w:tab/>
      </w:r>
      <w:r w:rsidRPr="00E003EF">
        <w:t>Jackson</w:t>
      </w:r>
      <w:r>
        <w:tab/>
      </w:r>
      <w:r w:rsidRPr="00E003EF">
        <w:t>Knotts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Land</w:t>
      </w:r>
      <w:r>
        <w:tab/>
      </w:r>
      <w:r w:rsidRPr="00E003EF">
        <w:t>Leatherman</w:t>
      </w:r>
      <w:r>
        <w:tab/>
      </w:r>
      <w:r w:rsidRPr="00E003EF">
        <w:t>Leventis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003EF">
        <w:t>Lourie</w:t>
      </w:r>
      <w:r>
        <w:tab/>
      </w:r>
      <w:r w:rsidRPr="00E003EF">
        <w:t>Malloy</w:t>
      </w:r>
      <w:r>
        <w:tab/>
      </w:r>
      <w:r w:rsidRPr="00E003EF">
        <w:rPr>
          <w:i/>
        </w:rPr>
        <w:t>Martin, Larry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rPr>
          <w:i/>
        </w:rPr>
        <w:t>Martin, Shane</w:t>
      </w:r>
      <w:r>
        <w:rPr>
          <w:i/>
        </w:rPr>
        <w:tab/>
      </w:r>
      <w:r w:rsidRPr="00E003EF">
        <w:t>Massey</w:t>
      </w:r>
      <w:r>
        <w:tab/>
      </w:r>
      <w:r w:rsidRPr="00E003EF">
        <w:t>Matthews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McGill</w:t>
      </w:r>
      <w:r>
        <w:tab/>
      </w:r>
      <w:r w:rsidRPr="00E003EF">
        <w:t>Nicholson</w:t>
      </w:r>
      <w:r>
        <w:tab/>
      </w:r>
      <w:r w:rsidRPr="00E003EF">
        <w:t>O'Dell</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Peeler</w:t>
      </w:r>
      <w:r>
        <w:tab/>
      </w:r>
      <w:r w:rsidRPr="00E003EF">
        <w:t>Pinckney</w:t>
      </w:r>
      <w:r>
        <w:tab/>
      </w:r>
      <w:r w:rsidRPr="00E003EF">
        <w:t>Rankin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Reese</w:t>
      </w:r>
      <w:r>
        <w:tab/>
      </w:r>
      <w:r w:rsidRPr="00E003EF">
        <w:t>Rose</w:t>
      </w:r>
      <w:r>
        <w:tab/>
      </w:r>
      <w:r w:rsidRPr="00E003EF">
        <w:t>Ryberg</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Scott</w:t>
      </w:r>
      <w:r>
        <w:tab/>
      </w:r>
      <w:r w:rsidRPr="00E003EF">
        <w:t>Setzler</w:t>
      </w:r>
      <w:r>
        <w:tab/>
      </w:r>
      <w:r w:rsidRPr="00E003EF">
        <w:t>Sheheen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3EF">
        <w:t>Shoopman</w:t>
      </w:r>
      <w:r>
        <w:tab/>
      </w:r>
      <w:r w:rsidRPr="00E003EF">
        <w:t>Verdin</w:t>
      </w:r>
      <w:r>
        <w:tab/>
      </w:r>
      <w:r w:rsidRPr="00E003EF">
        <w:t>Williams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E003EF"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03EF">
        <w:rPr>
          <w:b/>
        </w:rPr>
        <w:t>Total--42</w:t>
      </w:r>
    </w:p>
    <w:p w:rsidR="00037B94" w:rsidRPr="00E003EF"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03EF">
        <w:rPr>
          <w:b/>
        </w:rPr>
        <w:t>NAYS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37B94" w:rsidRPr="00E003EF"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03EF">
        <w:rPr>
          <w:b/>
        </w:rPr>
        <w:t>Total--0</w:t>
      </w:r>
    </w:p>
    <w:p w:rsidR="00037B94" w:rsidRPr="00E003EF"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AMENDED, READ THE THIRD TIME</w:t>
      </w:r>
    </w:p>
    <w:p w:rsidR="00037B94" w:rsidRPr="00CB500C" w:rsidRDefault="00037B94" w:rsidP="006059E4">
      <w:pPr>
        <w:pStyle w:val="Header"/>
        <w:tabs>
          <w:tab w:val="clear" w:pos="8640"/>
          <w:tab w:val="left" w:pos="4320"/>
        </w:tabs>
        <w:jc w:val="center"/>
      </w:pPr>
      <w:r>
        <w:rPr>
          <w:b/>
        </w:rPr>
        <w:t>RETURNED TO THE HOUSE</w:t>
      </w:r>
    </w:p>
    <w:p w:rsidR="00037B94" w:rsidRPr="00066A44" w:rsidRDefault="00037B94" w:rsidP="006059E4">
      <w:pPr>
        <w:suppressAutoHyphens/>
        <w:outlineLvl w:val="0"/>
      </w:pPr>
      <w:r>
        <w:tab/>
      </w:r>
      <w:r w:rsidRPr="00066A44">
        <w:t>H. 4888</w:t>
      </w:r>
      <w:r w:rsidR="00A940B1" w:rsidRPr="00066A44">
        <w:fldChar w:fldCharType="begin"/>
      </w:r>
      <w:r w:rsidRPr="00066A44">
        <w:instrText xml:space="preserve"> XE "H. 4888" \b </w:instrText>
      </w:r>
      <w:r w:rsidR="00A940B1" w:rsidRPr="00066A44">
        <w:fldChar w:fldCharType="end"/>
      </w:r>
      <w:r w:rsidRPr="00066A44">
        <w:t xml:space="preserve"> -- </w:t>
      </w:r>
      <w:r>
        <w:t>Reps. Thayer, Owens, Daning, Brannon, Erickson, Whitmire, Atwater, R.L. Brown, Gambrell, J.M. Neal, Putnam and Willis</w:t>
      </w:r>
      <w:r w:rsidRPr="00066A44">
        <w:t xml:space="preserve">:  </w:t>
      </w:r>
      <w:r w:rsidRPr="00066A44">
        <w:rPr>
          <w:szCs w:val="30"/>
        </w:rPr>
        <w:t xml:space="preserve">A BILL </w:t>
      </w:r>
      <w:r w:rsidRPr="00066A44">
        <w:t>TO AMEND SECTION 38</w:t>
      </w:r>
      <w:r w:rsidRPr="00066A44">
        <w:noBreakHyphen/>
        <w:t>73</w:t>
      </w:r>
      <w:r w:rsidRPr="00066A44">
        <w:noBreakHyphen/>
        <w:t>470, AS AMENDED, CODE OF LAWS OF SOUTH CAROLINA, 1976, RELATING TO THE DISPOSITION OF THE UNINSURED MOTORIST FUND, SO AS TO PROVIDE THAT THE PORTION THAT WAS FORMERLY PAID TO THE DEPARTMENT OF PUBLIC SAFETY MUST BE PAID TO THE DEPARTMENT OF MOTOR VEHICLES; TO AMEND SECTION 56</w:t>
      </w:r>
      <w:r w:rsidRPr="00066A44">
        <w:noBreakHyphen/>
        <w:t>1</w:t>
      </w:r>
      <w:r w:rsidRPr="00066A44">
        <w:noBreakHyphen/>
        <w:t>286, AS AMENDED, RELATING TO THE SUSPENSION OF A DRIVER</w:t>
      </w:r>
      <w:r>
        <w:t>’</w:t>
      </w:r>
      <w:r w:rsidRPr="00066A44">
        <w:t>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w:t>
      </w:r>
      <w:r w:rsidRPr="00066A44">
        <w:noBreakHyphen/>
        <w:t>3</w:t>
      </w:r>
      <w:r w:rsidRPr="00066A44">
        <w:noBreakHyphen/>
        <w:t xml:space="preserve">3910, RELATING TO THE ISSUANCE OF </w:t>
      </w:r>
      <w:r>
        <w:t>“</w:t>
      </w:r>
      <w:r w:rsidRPr="00066A44">
        <w:t>SHAG</w:t>
      </w:r>
      <w:r>
        <w:t>”</w:t>
      </w:r>
      <w:r w:rsidRPr="00066A44">
        <w:t xml:space="preserve"> SPECIAL LICENSE PLATES, SO AS TO REVISE THE BIENNIAL PERIOD IN WHICH THE LICENSE PLATE MUST BE ISSUED OR REVALIDATED; TO AMEND SECTION 56</w:t>
      </w:r>
      <w:r w:rsidRPr="00066A44">
        <w:noBreakHyphen/>
        <w:t>3</w:t>
      </w:r>
      <w:r w:rsidRPr="00066A44">
        <w:noBreakHyphen/>
        <w:t xml:space="preserve">5200, RELATING TO </w:t>
      </w:r>
      <w:r>
        <w:t>“</w:t>
      </w:r>
      <w:r w:rsidRPr="00066A44">
        <w:t>SOUTH CAROLINA: FIRST IN GOLF</w:t>
      </w:r>
      <w:r>
        <w:t>”</w:t>
      </w:r>
      <w:r w:rsidRPr="00066A44">
        <w:t xml:space="preserve"> SPECIAL LICENSE PLATES, SO AS TO MAKE A TECHNICAL CHANGE; TO AMEND SECTION 56</w:t>
      </w:r>
      <w:r w:rsidRPr="00066A44">
        <w:noBreakHyphen/>
        <w:t>5</w:t>
      </w:r>
      <w:r w:rsidRPr="00066A44">
        <w:noBreakHyphen/>
        <w:t>2951, AS AMENDED, RELATING TO THE SUSPENSION OF A DRIVER</w:t>
      </w:r>
      <w:r>
        <w:t>’</w:t>
      </w:r>
      <w:r w:rsidRPr="00066A44">
        <w:t>S LICENSE WHEN A DRIVER REFUSES TO SUBMIT TO TESTS TO DETERMINE HIS LEVEL OF ALCOHOL CONCENTRATION, SO AS TO MAKE A TECHNICAL CHANGE; TO AMEND SECTION 56</w:t>
      </w:r>
      <w:r w:rsidRPr="00066A44">
        <w:noBreakHyphen/>
        <w:t>10</w:t>
      </w:r>
      <w:r w:rsidRPr="00066A44">
        <w:noBreakHyphen/>
        <w:t>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w:t>
      </w:r>
      <w:r w:rsidRPr="00066A44">
        <w:noBreakHyphen/>
        <w:t>15</w:t>
      </w:r>
      <w:r w:rsidRPr="00066A44">
        <w:noBreakHyphen/>
        <w:t>420, RELATING TO THE PROMULGATION OF CERTAIN REGULATIONS BY THE DEPARTMENT OF PUBLIC SAFETY, SO AS TO PROVIDE THAT THESE REGULATIONS NOW WILL BE PROMULGATED BY THE DEPARTMENT OF MOTOR VEHICLES; TO AMEND SECTION 56</w:t>
      </w:r>
      <w:r w:rsidRPr="00066A44">
        <w:noBreakHyphen/>
        <w:t>19</w:t>
      </w:r>
      <w:r w:rsidRPr="00066A44">
        <w:noBreakHyphen/>
        <w:t xml:space="preserve">420, AS AMENDED, RELATING TO CERTAIN FEES FOR SERVICES OFFERED BY THE DEPARTMENT OF MOTOR VEHICLES, SO AS TO REVISE THE DISTRIBUTION OF THESE FEES; AND TO REPEAL ARTICLE 60, CHAPTER 3, TITLE 56 RELATING TO THE ISSUANCE OF </w:t>
      </w:r>
      <w:r>
        <w:t>“</w:t>
      </w:r>
      <w:r w:rsidRPr="00066A44">
        <w:t>SHRINERS</w:t>
      </w:r>
      <w:r>
        <w:t>”</w:t>
      </w:r>
      <w:r w:rsidRPr="00066A44">
        <w:t xml:space="preserve"> SPECIAL LICENSE PLATES.</w:t>
      </w:r>
    </w:p>
    <w:p w:rsidR="00037B94" w:rsidRDefault="00037B94" w:rsidP="006059E4">
      <w:pPr>
        <w:pStyle w:val="Header"/>
        <w:tabs>
          <w:tab w:val="clear" w:pos="8640"/>
          <w:tab w:val="left" w:pos="4320"/>
        </w:tabs>
      </w:pPr>
      <w:r>
        <w:tab/>
        <w:t>The Senate proceeded to a consideration of the Bill, the question being the third reading of the Bill.</w:t>
      </w:r>
    </w:p>
    <w:p w:rsidR="00037B94" w:rsidRDefault="00037B94" w:rsidP="006059E4">
      <w:pPr>
        <w:pStyle w:val="Header"/>
        <w:tabs>
          <w:tab w:val="clear" w:pos="8640"/>
          <w:tab w:val="left" w:pos="4320"/>
        </w:tabs>
      </w:pPr>
    </w:p>
    <w:p w:rsidR="00037B94" w:rsidRDefault="00037B94" w:rsidP="006059E4">
      <w:pPr>
        <w:rPr>
          <w:snapToGrid w:val="0"/>
        </w:rPr>
      </w:pPr>
      <w:r>
        <w:rPr>
          <w:snapToGrid w:val="0"/>
        </w:rPr>
        <w:tab/>
        <w:t>Senator</w:t>
      </w:r>
      <w:r w:rsidR="00D77E29">
        <w:rPr>
          <w:snapToGrid w:val="0"/>
        </w:rPr>
        <w:t>s</w:t>
      </w:r>
      <w:r>
        <w:rPr>
          <w:snapToGrid w:val="0"/>
        </w:rPr>
        <w:t xml:space="preserve"> SCOTT</w:t>
      </w:r>
      <w:r w:rsidR="00D77E29">
        <w:rPr>
          <w:snapToGrid w:val="0"/>
        </w:rPr>
        <w:t xml:space="preserve"> and KNOTTS</w:t>
      </w:r>
      <w:r>
        <w:rPr>
          <w:snapToGrid w:val="0"/>
        </w:rPr>
        <w:t xml:space="preserve"> proposed the following amendment (SWB\5396CM12)</w:t>
      </w:r>
      <w:r w:rsidRPr="008F521C">
        <w:rPr>
          <w:snapToGrid w:val="0"/>
        </w:rPr>
        <w:t>, which was adopted</w:t>
      </w:r>
      <w:r>
        <w:rPr>
          <w:snapToGrid w:val="0"/>
        </w:rPr>
        <w:t>:</w:t>
      </w:r>
    </w:p>
    <w:p w:rsidR="00037B94" w:rsidRPr="008F521C" w:rsidRDefault="00037B94" w:rsidP="006059E4">
      <w:pPr>
        <w:rPr>
          <w:snapToGrid w:val="0"/>
          <w:color w:val="auto"/>
        </w:rPr>
      </w:pPr>
      <w:r w:rsidRPr="008F521C">
        <w:rPr>
          <w:snapToGrid w:val="0"/>
          <w:color w:val="auto"/>
        </w:rPr>
        <w:tab/>
        <w:t>Amend the bill, as and if amended, by adding the following appropriately numbered SECTION:</w:t>
      </w:r>
    </w:p>
    <w:p w:rsidR="00037B94" w:rsidRPr="008F521C" w:rsidRDefault="00037B94" w:rsidP="006059E4">
      <w:pPr>
        <w:rPr>
          <w:snapToGrid w:val="0"/>
          <w:color w:val="auto"/>
        </w:rPr>
      </w:pPr>
      <w:r>
        <w:rPr>
          <w:snapToGrid w:val="0"/>
        </w:rPr>
        <w:tab/>
      </w:r>
      <w:r w:rsidRPr="008F521C">
        <w:rPr>
          <w:snapToGrid w:val="0"/>
          <w:color w:val="auto"/>
        </w:rPr>
        <w:t>/ SECTION</w:t>
      </w:r>
      <w:r w:rsidRPr="008F521C">
        <w:rPr>
          <w:snapToGrid w:val="0"/>
          <w:color w:val="auto"/>
        </w:rPr>
        <w:tab/>
        <w:t>__.</w:t>
      </w:r>
      <w:r w:rsidRPr="008F521C">
        <w:rPr>
          <w:snapToGrid w:val="0"/>
          <w:color w:val="auto"/>
        </w:rPr>
        <w:tab/>
        <w:t>Article 3, Chapter 19, Title 56 of the 1976 Code is amended by adding:</w:t>
      </w:r>
    </w:p>
    <w:p w:rsidR="00037B94" w:rsidRPr="008F521C" w:rsidRDefault="00037B94" w:rsidP="006059E4">
      <w:pPr>
        <w:rPr>
          <w:color w:val="auto"/>
          <w:u w:val="single" w:color="000000" w:themeColor="text1"/>
        </w:rPr>
      </w:pPr>
      <w:r w:rsidRPr="008F521C">
        <w:rPr>
          <w:snapToGrid w:val="0"/>
          <w:color w:val="auto"/>
        </w:rPr>
        <w:tab/>
        <w:t>“Section 56</w:t>
      </w:r>
      <w:r w:rsidRPr="008F521C">
        <w:rPr>
          <w:snapToGrid w:val="0"/>
          <w:color w:val="auto"/>
        </w:rPr>
        <w:noBreakHyphen/>
        <w:t>19</w:t>
      </w:r>
      <w:r w:rsidRPr="008F521C">
        <w:rPr>
          <w:snapToGrid w:val="0"/>
          <w:color w:val="auto"/>
        </w:rPr>
        <w:noBreakHyphen/>
        <w:t>495.</w:t>
      </w:r>
      <w:r w:rsidRPr="008F521C">
        <w:rPr>
          <w:snapToGrid w:val="0"/>
          <w:color w:val="auto"/>
        </w:rPr>
        <w:tab/>
      </w:r>
      <w:r w:rsidRPr="008F521C">
        <w:rPr>
          <w:color w:val="auto"/>
          <w:u w:color="000000" w:themeColor="text1"/>
        </w:rPr>
        <w:t>The Department of Motor Vehicles shall convene a working group chaired by the Director of the Department of Motor Vehicles, or the director’s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 /</w:t>
      </w:r>
    </w:p>
    <w:p w:rsidR="00037B94" w:rsidRPr="008F521C" w:rsidRDefault="00037B94" w:rsidP="006059E4">
      <w:pPr>
        <w:rPr>
          <w:snapToGrid w:val="0"/>
          <w:color w:val="auto"/>
        </w:rPr>
      </w:pPr>
      <w:r w:rsidRPr="008F521C">
        <w:rPr>
          <w:snapToGrid w:val="0"/>
          <w:color w:val="auto"/>
        </w:rPr>
        <w:tab/>
        <w:t>Renumber sections to conform.</w:t>
      </w:r>
    </w:p>
    <w:p w:rsidR="00037B94" w:rsidRDefault="00037B94" w:rsidP="006059E4">
      <w:pPr>
        <w:rPr>
          <w:snapToGrid w:val="0"/>
        </w:rPr>
      </w:pPr>
      <w:r w:rsidRPr="008F521C">
        <w:rPr>
          <w:snapToGrid w:val="0"/>
          <w:color w:val="auto"/>
        </w:rPr>
        <w:tab/>
        <w:t>Amend title to conform.</w:t>
      </w:r>
    </w:p>
    <w:p w:rsidR="00037B94" w:rsidRPr="008F521C" w:rsidRDefault="00037B94" w:rsidP="006059E4">
      <w:pPr>
        <w:rPr>
          <w:snapToGrid w:val="0"/>
          <w:color w:val="auto"/>
        </w:rPr>
      </w:pPr>
    </w:p>
    <w:p w:rsidR="00037B94" w:rsidRDefault="00037B94" w:rsidP="006059E4">
      <w:pPr>
        <w:pStyle w:val="Header"/>
        <w:tabs>
          <w:tab w:val="clear" w:pos="8640"/>
          <w:tab w:val="left" w:pos="4320"/>
        </w:tabs>
      </w:pPr>
      <w:r>
        <w:tab/>
        <w:t>Senator SCOTT explained the amendment.</w:t>
      </w:r>
    </w:p>
    <w:p w:rsidR="00037B94" w:rsidRDefault="00037B94" w:rsidP="006059E4">
      <w:pPr>
        <w:pStyle w:val="Header"/>
        <w:tabs>
          <w:tab w:val="clear" w:pos="8640"/>
          <w:tab w:val="left" w:pos="4320"/>
        </w:tabs>
      </w:pPr>
    </w:p>
    <w:p w:rsidR="00037B94" w:rsidRDefault="00037B94" w:rsidP="006059E4">
      <w:r>
        <w:tab/>
        <w:t>The amendment was adopted.</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question then was third reading of the Bill.</w:t>
      </w:r>
    </w:p>
    <w:p w:rsidR="00037B94" w:rsidRDefault="00037B94" w:rsidP="006059E4">
      <w:pPr>
        <w:pStyle w:val="Header"/>
        <w:tabs>
          <w:tab w:val="clear" w:pos="8640"/>
          <w:tab w:val="left" w:pos="4320"/>
        </w:tabs>
      </w:pPr>
      <w:r>
        <w:t xml:space="preserve"> </w:t>
      </w:r>
    </w:p>
    <w:p w:rsidR="00037B94" w:rsidRDefault="00037B94" w:rsidP="006059E4">
      <w:pPr>
        <w:pStyle w:val="Header"/>
        <w:tabs>
          <w:tab w:val="clear" w:pos="8640"/>
          <w:tab w:val="left" w:pos="4320"/>
        </w:tabs>
      </w:pPr>
      <w:r>
        <w:tab/>
        <w:t>The "ayes" and "nays" were demanded and taken, resulting as follows:</w:t>
      </w:r>
    </w:p>
    <w:p w:rsidR="00037B94" w:rsidRPr="00057B24" w:rsidRDefault="00037B94" w:rsidP="006059E4">
      <w:pPr>
        <w:pStyle w:val="Header"/>
        <w:tabs>
          <w:tab w:val="clear" w:pos="8640"/>
          <w:tab w:val="left" w:pos="4320"/>
        </w:tabs>
        <w:jc w:val="center"/>
        <w:rPr>
          <w:b/>
        </w:rPr>
      </w:pPr>
      <w:r w:rsidRPr="00057B24">
        <w:rPr>
          <w:b/>
        </w:rPr>
        <w:t xml:space="preserve">Ayes 34; Nays 2; </w:t>
      </w:r>
      <w:r>
        <w:rPr>
          <w:b/>
        </w:rPr>
        <w:t>Present</w:t>
      </w:r>
      <w:r w:rsidRPr="00057B24">
        <w:rPr>
          <w:b/>
        </w:rPr>
        <w:t xml:space="preserve"> 1</w:t>
      </w:r>
    </w:p>
    <w:p w:rsidR="00037B9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57B24">
        <w:rPr>
          <w:b/>
        </w:rPr>
        <w:t>AYES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Anderson</w:t>
      </w:r>
      <w:r>
        <w:tab/>
      </w:r>
      <w:r w:rsidRPr="00057B24">
        <w:t>Campbell</w:t>
      </w:r>
      <w:r>
        <w:tab/>
      </w:r>
      <w:r w:rsidRPr="00057B24">
        <w:t>Campsen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Cleary</w:t>
      </w:r>
      <w:r>
        <w:tab/>
      </w:r>
      <w:r w:rsidRPr="00057B24">
        <w:t>Courson</w:t>
      </w:r>
      <w:r>
        <w:tab/>
      </w:r>
      <w:r w:rsidRPr="00057B24">
        <w:t>Cromer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Davis</w:t>
      </w:r>
      <w:r>
        <w:tab/>
      </w:r>
      <w:r w:rsidRPr="00057B24">
        <w:t>Fair</w:t>
      </w:r>
      <w:r>
        <w:tab/>
      </w:r>
      <w:r w:rsidRPr="00057B24">
        <w:t>Grooms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Hayes</w:t>
      </w:r>
      <w:r>
        <w:tab/>
      </w:r>
      <w:r w:rsidRPr="00057B24">
        <w:t>Hutto</w:t>
      </w:r>
      <w:r>
        <w:tab/>
      </w:r>
      <w:r w:rsidRPr="00057B24">
        <w:t>Jackson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Knotts</w:t>
      </w:r>
      <w:r>
        <w:tab/>
      </w:r>
      <w:r w:rsidRPr="00057B24">
        <w:t>Land</w:t>
      </w:r>
      <w:r>
        <w:tab/>
      </w:r>
      <w:r w:rsidRPr="00057B24">
        <w:t>Leatherman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Leventis</w:t>
      </w:r>
      <w:r>
        <w:tab/>
      </w:r>
      <w:r w:rsidRPr="00057B24">
        <w:t>Lourie</w:t>
      </w:r>
      <w:r>
        <w:tab/>
      </w:r>
      <w:r w:rsidRPr="00057B24">
        <w:t>Malloy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rPr>
          <w:i/>
        </w:rPr>
        <w:t>Martin, Larry</w:t>
      </w:r>
      <w:r>
        <w:rPr>
          <w:i/>
        </w:rPr>
        <w:tab/>
      </w:r>
      <w:r w:rsidRPr="00057B24">
        <w:t>Massey</w:t>
      </w:r>
      <w:r>
        <w:tab/>
      </w:r>
      <w:r w:rsidRPr="00057B24">
        <w:t>Matthews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McGill</w:t>
      </w:r>
      <w:r>
        <w:tab/>
      </w:r>
      <w:r w:rsidRPr="00057B24">
        <w:t>Nicholson</w:t>
      </w:r>
      <w:r>
        <w:tab/>
      </w:r>
      <w:r w:rsidRPr="00057B24">
        <w:t>O'Dell</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Peeler</w:t>
      </w:r>
      <w:r>
        <w:tab/>
      </w:r>
      <w:r w:rsidRPr="00057B24">
        <w:t>Pinckney</w:t>
      </w:r>
      <w:r>
        <w:tab/>
      </w:r>
      <w:r w:rsidRPr="00057B24">
        <w:t>Reese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Scott</w:t>
      </w:r>
      <w:r>
        <w:tab/>
      </w:r>
      <w:r w:rsidRPr="00057B24">
        <w:t>Setzler</w:t>
      </w:r>
      <w:r>
        <w:tab/>
      </w:r>
      <w:r w:rsidRPr="00057B24">
        <w:t>Sheheen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Shoopman</w:t>
      </w:r>
      <w:r>
        <w:tab/>
      </w:r>
      <w:r w:rsidRPr="00057B24">
        <w:t>Thomas</w:t>
      </w:r>
      <w:r>
        <w:tab/>
      </w:r>
      <w:r w:rsidRPr="00057B24">
        <w:t>Verdin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Williams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057B2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57B24">
        <w:rPr>
          <w:b/>
        </w:rPr>
        <w:t>Total--34</w:t>
      </w:r>
    </w:p>
    <w:p w:rsidR="00037B94" w:rsidRPr="00057B2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57B24">
        <w:rPr>
          <w:b/>
        </w:rPr>
        <w:t>NAYS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7B24">
        <w:t>Bright</w:t>
      </w:r>
      <w:r>
        <w:tab/>
      </w:r>
      <w:r w:rsidRPr="00057B24">
        <w:t>Bryant</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057B2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57B24">
        <w:rPr>
          <w:b/>
        </w:rPr>
        <w:t>Total--2</w:t>
      </w:r>
    </w:p>
    <w:p w:rsidR="00037B94" w:rsidRPr="00057B2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57B24">
        <w:rPr>
          <w:i/>
        </w:rPr>
        <w:t>Martin, Shane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57B24">
        <w:rPr>
          <w:b/>
        </w:rPr>
        <w:t>Total--1</w:t>
      </w:r>
    </w:p>
    <w:p w:rsidR="00BA1716" w:rsidRDefault="00BA171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BA1716" w:rsidRPr="00A17319" w:rsidRDefault="00BA1716" w:rsidP="00142B98">
      <w:pPr>
        <w:pStyle w:val="Header"/>
        <w:keepNext/>
        <w:keepLines/>
        <w:tabs>
          <w:tab w:val="clear" w:pos="8640"/>
          <w:tab w:val="left" w:pos="4320"/>
        </w:tabs>
        <w:jc w:val="center"/>
        <w:rPr>
          <w:b/>
        </w:rPr>
      </w:pPr>
      <w:r w:rsidRPr="00A17319">
        <w:rPr>
          <w:b/>
        </w:rPr>
        <w:t>Statement by Senator</w:t>
      </w:r>
      <w:r>
        <w:rPr>
          <w:b/>
        </w:rPr>
        <w:t xml:space="preserve"> ALEXANDER</w:t>
      </w:r>
    </w:p>
    <w:p w:rsidR="00BA1716" w:rsidRDefault="00BA1716" w:rsidP="00142B98">
      <w:pPr>
        <w:pStyle w:val="Header"/>
        <w:keepNext/>
        <w:keepLines/>
        <w:tabs>
          <w:tab w:val="clear" w:pos="8640"/>
          <w:tab w:val="left" w:pos="4320"/>
        </w:tabs>
      </w:pPr>
      <w:r>
        <w:tab/>
        <w:t>Having been out of the Chamber because I was chairing the Conference Committee on retirement at the time the vote was taken, I would have voted in favor the third reading of H. 4888.</w:t>
      </w:r>
    </w:p>
    <w:p w:rsidR="00BA1716" w:rsidRPr="00BA1716" w:rsidRDefault="00BA171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037B94" w:rsidRPr="00170966" w:rsidRDefault="00037B94" w:rsidP="006059E4">
      <w:pPr>
        <w:pStyle w:val="Header"/>
        <w:tabs>
          <w:tab w:val="clear" w:pos="8640"/>
          <w:tab w:val="left" w:pos="4320"/>
        </w:tabs>
      </w:pPr>
      <w:r>
        <w:t xml:space="preserve">    There being no further amendments, the Bill was read the third time, passed and ordered sent to the House of Representatives with amendments.</w:t>
      </w:r>
    </w:p>
    <w:p w:rsidR="00037B94" w:rsidRDefault="00037B94" w:rsidP="006059E4">
      <w:pPr>
        <w:pStyle w:val="Header"/>
        <w:tabs>
          <w:tab w:val="clear" w:pos="8640"/>
          <w:tab w:val="left" w:pos="4320"/>
        </w:tabs>
        <w:jc w:val="center"/>
        <w:rPr>
          <w:b/>
        </w:rPr>
      </w:pPr>
    </w:p>
    <w:p w:rsidR="00037B94" w:rsidRDefault="00037B94" w:rsidP="006059E4">
      <w:pPr>
        <w:pStyle w:val="Header"/>
        <w:tabs>
          <w:tab w:val="clear" w:pos="8640"/>
          <w:tab w:val="left" w:pos="4320"/>
        </w:tabs>
        <w:jc w:val="center"/>
      </w:pPr>
      <w:r>
        <w:rPr>
          <w:b/>
        </w:rPr>
        <w:t>AMENDED, READ THE THIRD TIME</w:t>
      </w:r>
    </w:p>
    <w:p w:rsidR="00037B94" w:rsidRPr="00B75FAD" w:rsidRDefault="00037B94" w:rsidP="006059E4">
      <w:pPr>
        <w:pStyle w:val="Header"/>
        <w:tabs>
          <w:tab w:val="clear" w:pos="8640"/>
          <w:tab w:val="left" w:pos="4320"/>
        </w:tabs>
        <w:jc w:val="center"/>
        <w:rPr>
          <w:b/>
        </w:rPr>
      </w:pPr>
      <w:r>
        <w:rPr>
          <w:b/>
        </w:rPr>
        <w:t>RETURNED TO THE HOUSE</w:t>
      </w:r>
    </w:p>
    <w:p w:rsidR="00037B94" w:rsidRPr="008C247A" w:rsidRDefault="00037B94" w:rsidP="006059E4">
      <w:pPr>
        <w:suppressAutoHyphens/>
        <w:outlineLvl w:val="0"/>
      </w:pPr>
      <w:r>
        <w:tab/>
      </w:r>
      <w:r w:rsidRPr="008C247A">
        <w:t>H. 4801</w:t>
      </w:r>
      <w:r w:rsidR="00A940B1" w:rsidRPr="008C247A">
        <w:fldChar w:fldCharType="begin"/>
      </w:r>
      <w:r w:rsidRPr="008C247A">
        <w:instrText xml:space="preserve"> XE "H. 4801" \b </w:instrText>
      </w:r>
      <w:r w:rsidR="00A940B1"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037B94" w:rsidRDefault="00037B94" w:rsidP="006059E4">
      <w:pPr>
        <w:pStyle w:val="Header"/>
        <w:tabs>
          <w:tab w:val="clear" w:pos="8640"/>
          <w:tab w:val="left" w:pos="4320"/>
        </w:tabs>
      </w:pPr>
      <w:r>
        <w:tab/>
        <w:t>The Senate proceeded to a consideration of the Bill, the question being the third reading of the Bill.</w:t>
      </w:r>
    </w:p>
    <w:p w:rsidR="00037B94" w:rsidRDefault="00037B94" w:rsidP="006059E4">
      <w:pPr>
        <w:pStyle w:val="Header"/>
        <w:tabs>
          <w:tab w:val="clear" w:pos="8640"/>
          <w:tab w:val="left" w:pos="4320"/>
        </w:tabs>
        <w:jc w:val="center"/>
        <w:rPr>
          <w:b/>
          <w:bCs/>
        </w:rPr>
      </w:pPr>
    </w:p>
    <w:p w:rsidR="00037B94" w:rsidRDefault="00037B94" w:rsidP="006059E4">
      <w:pPr>
        <w:pStyle w:val="Header"/>
        <w:tabs>
          <w:tab w:val="clear" w:pos="8640"/>
          <w:tab w:val="left" w:pos="4320"/>
        </w:tabs>
        <w:jc w:val="center"/>
        <w:rPr>
          <w:b/>
          <w:bCs/>
        </w:rPr>
      </w:pPr>
      <w:r>
        <w:rPr>
          <w:b/>
          <w:bCs/>
        </w:rPr>
        <w:t>Motion Under Rule 26B</w:t>
      </w:r>
    </w:p>
    <w:p w:rsidR="00037B94" w:rsidRDefault="00037B94" w:rsidP="006059E4">
      <w:pPr>
        <w:pStyle w:val="Header"/>
        <w:tabs>
          <w:tab w:val="clear" w:pos="8640"/>
          <w:tab w:val="left" w:pos="4320"/>
        </w:tabs>
      </w:pPr>
      <w:r>
        <w:tab/>
        <w:t>Senator BRYANT asked unanimous consent to make a motion to take up further amendments pursuant to the provisions of Rule 26B.</w:t>
      </w:r>
    </w:p>
    <w:p w:rsidR="00037B94" w:rsidRDefault="00037B94" w:rsidP="006059E4">
      <w:pPr>
        <w:pStyle w:val="Header"/>
        <w:tabs>
          <w:tab w:val="clear" w:pos="8640"/>
          <w:tab w:val="left" w:pos="4320"/>
        </w:tabs>
      </w:pPr>
      <w:r>
        <w:tab/>
        <w:t>There was no objection.</w:t>
      </w:r>
    </w:p>
    <w:p w:rsidR="00037B94" w:rsidRDefault="00037B94" w:rsidP="006059E4">
      <w:pPr>
        <w:pStyle w:val="Header"/>
        <w:tabs>
          <w:tab w:val="clear" w:pos="8640"/>
          <w:tab w:val="left" w:pos="4320"/>
        </w:tabs>
      </w:pPr>
    </w:p>
    <w:p w:rsidR="00037B94" w:rsidRDefault="00037B94" w:rsidP="006059E4">
      <w:pPr>
        <w:rPr>
          <w:snapToGrid w:val="0"/>
        </w:rPr>
      </w:pPr>
      <w:r>
        <w:rPr>
          <w:snapToGrid w:val="0"/>
        </w:rPr>
        <w:tab/>
        <w:t>Senators ALEXANDER and BRYANT proposed the following amendment (JUD4801.004)</w:t>
      </w:r>
      <w:r w:rsidRPr="00027AAE">
        <w:rPr>
          <w:snapToGrid w:val="0"/>
        </w:rPr>
        <w:t>, which was adopted</w:t>
      </w:r>
      <w:r>
        <w:rPr>
          <w:snapToGrid w:val="0"/>
        </w:rPr>
        <w:t>:</w:t>
      </w:r>
    </w:p>
    <w:p w:rsidR="00037B94" w:rsidRPr="00027AAE" w:rsidRDefault="00037B94" w:rsidP="006059E4">
      <w:pPr>
        <w:rPr>
          <w:snapToGrid w:val="0"/>
          <w:color w:val="auto"/>
        </w:rPr>
      </w:pPr>
      <w:r w:rsidRPr="00027AAE">
        <w:rPr>
          <w:snapToGrid w:val="0"/>
          <w:color w:val="auto"/>
        </w:rPr>
        <w:tab/>
        <w:t>Amend the bill, as and if amended, by striking subsection 6-13-230(A), beginning on line 32 on page 1 and inserting:</w:t>
      </w:r>
    </w:p>
    <w:p w:rsidR="00037B94" w:rsidRPr="00027AAE" w:rsidRDefault="00037B94" w:rsidP="006059E4">
      <w:pPr>
        <w:rPr>
          <w:color w:val="auto"/>
          <w:u w:val="single" w:color="000000" w:themeColor="text1"/>
        </w:rPr>
      </w:pPr>
      <w:r>
        <w:tab/>
      </w:r>
      <w:r w:rsidRPr="00027AAE">
        <w:rPr>
          <w:color w:val="auto"/>
        </w:rPr>
        <w:t>/</w:t>
      </w:r>
      <w:r w:rsidRPr="00027AAE">
        <w:rPr>
          <w:color w:val="auto"/>
        </w:rPr>
        <w:tab/>
      </w:r>
      <w:r w:rsidRPr="00027AAE">
        <w:rPr>
          <w:color w:val="auto"/>
        </w:rPr>
        <w:tab/>
      </w:r>
      <w:r w:rsidRPr="00027AAE">
        <w:rPr>
          <w:color w:val="auto"/>
          <w:u w:color="000000" w:themeColor="text1"/>
        </w:rPr>
        <w:t>“Section 6</w:t>
      </w:r>
      <w:r w:rsidRPr="00027AAE">
        <w:rPr>
          <w:color w:val="auto"/>
          <w:u w:color="000000" w:themeColor="text1"/>
        </w:rPr>
        <w:noBreakHyphen/>
        <w:t>13</w:t>
      </w:r>
      <w:r w:rsidRPr="00027AAE">
        <w:rPr>
          <w:color w:val="auto"/>
          <w:u w:color="000000" w:themeColor="text1"/>
        </w:rPr>
        <w:noBreakHyphen/>
        <w:t>230</w:t>
      </w:r>
      <w:r w:rsidRPr="00027AAE">
        <w:rPr>
          <w:color w:val="auto"/>
          <w:u w:val="single"/>
        </w:rPr>
        <w:t>(A)(1)</w:t>
      </w:r>
      <w:r w:rsidRPr="00027AAE">
        <w:rPr>
          <w:color w:val="auto"/>
          <w:u w:color="000000" w:themeColor="text1"/>
        </w:rPr>
        <w:t>.</w:t>
      </w:r>
      <w:r w:rsidRPr="00027AAE">
        <w:rPr>
          <w:color w:val="auto"/>
          <w:u w:color="000000" w:themeColor="text1"/>
        </w:rPr>
        <w:tab/>
        <w:t xml:space="preserve"> The district </w:t>
      </w:r>
      <w:r w:rsidRPr="00027AAE">
        <w:rPr>
          <w:strike/>
          <w:color w:val="auto"/>
          <w:u w:color="000000" w:themeColor="text1"/>
        </w:rPr>
        <w:t>shall</w:t>
      </w:r>
      <w:r w:rsidRPr="00027AAE">
        <w:rPr>
          <w:color w:val="auto"/>
          <w:u w:color="000000" w:themeColor="text1"/>
        </w:rPr>
        <w:t xml:space="preserve"> </w:t>
      </w:r>
      <w:r w:rsidRPr="00027AAE">
        <w:rPr>
          <w:color w:val="auto"/>
          <w:u w:val="single" w:color="000000" w:themeColor="text1"/>
        </w:rPr>
        <w:t>must</w:t>
      </w:r>
      <w:r w:rsidRPr="00027AAE">
        <w:rPr>
          <w:color w:val="auto"/>
          <w:u w:color="000000" w:themeColor="text1"/>
        </w:rPr>
        <w:t xml:space="preserve"> be operated and managed by a board of directors to be known as the Pioneer Rural Water District Board of Oconee and Anderson Counties which </w:t>
      </w:r>
      <w:r w:rsidRPr="00027AAE">
        <w:rPr>
          <w:strike/>
          <w:color w:val="auto"/>
          <w:u w:color="000000" w:themeColor="text1"/>
        </w:rPr>
        <w:t>shall constitute</w:t>
      </w:r>
      <w:r w:rsidRPr="00027AAE">
        <w:rPr>
          <w:color w:val="auto"/>
          <w:u w:color="000000" w:themeColor="text1"/>
        </w:rPr>
        <w:t xml:space="preserve"> </w:t>
      </w:r>
      <w:r w:rsidRPr="00027AAE">
        <w:rPr>
          <w:color w:val="auto"/>
          <w:u w:val="single" w:color="000000" w:themeColor="text1"/>
        </w:rPr>
        <w:t>constitutes</w:t>
      </w:r>
      <w:r w:rsidRPr="00027AAE">
        <w:rPr>
          <w:color w:val="auto"/>
          <w:u w:color="000000" w:themeColor="text1"/>
        </w:rPr>
        <w:t xml:space="preserve"> the governing body of the district.  The board </w:t>
      </w:r>
      <w:r w:rsidRPr="00027AAE">
        <w:rPr>
          <w:strike/>
          <w:color w:val="auto"/>
          <w:u w:color="000000" w:themeColor="text1"/>
        </w:rPr>
        <w:t>shall</w:t>
      </w:r>
      <w:r w:rsidRPr="00027AAE">
        <w:rPr>
          <w:color w:val="auto"/>
          <w:u w:color="000000" w:themeColor="text1"/>
        </w:rPr>
        <w:t xml:space="preserve"> </w:t>
      </w:r>
      <w:r w:rsidRPr="00027AAE">
        <w:rPr>
          <w:color w:val="auto"/>
          <w:u w:val="single" w:color="000000" w:themeColor="text1"/>
        </w:rPr>
        <w:t>must</w:t>
      </w:r>
      <w:r w:rsidRPr="00027AAE">
        <w:rPr>
          <w:color w:val="auto"/>
          <w:u w:color="000000" w:themeColor="text1"/>
        </w:rPr>
        <w:t xml:space="preserve"> consist of </w:t>
      </w:r>
      <w:r w:rsidRPr="00027AAE">
        <w:rPr>
          <w:strike/>
          <w:color w:val="auto"/>
          <w:u w:color="000000" w:themeColor="text1"/>
        </w:rPr>
        <w:t>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must be for a term of two years for two appointees, for four years for two appointees, and for six years for one appointee.  All terms after the initial appointments shall be for six years.  All appointees shall hold office until their successors shall have been appointed and qualify.  The initial terms of office shall begin as of June 8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r w:rsidRPr="00027AAE">
        <w:rPr>
          <w:color w:val="auto"/>
          <w:u w:color="000000" w:themeColor="text1"/>
        </w:rPr>
        <w:t xml:space="preserve"> </w:t>
      </w:r>
      <w:r w:rsidRPr="00027AAE">
        <w:rPr>
          <w:color w:val="auto"/>
          <w:u w:val="single" w:color="000000" w:themeColor="text1"/>
        </w:rPr>
        <w:t>of five residents of the service area of the district who are qualified electors of Anderson or Oconee counties.  Board members serving on this section’s effective date shall serve the remainder of their six year terms and until their successors are elected and qualified.  Upon the expiration of the term of each member serving on this section’s effective date, the member’s term will be for three years and until a successor is elected and qualified.  The members must be elected to represent distinct service areas.  A vacancy must be filled for the remainder of the unexpired term.</w:t>
      </w:r>
    </w:p>
    <w:p w:rsidR="00037B94" w:rsidRPr="00027AAE" w:rsidRDefault="00037B94" w:rsidP="006059E4">
      <w:pPr>
        <w:rPr>
          <w:color w:val="auto"/>
          <w:u w:val="single" w:color="000000" w:themeColor="text1"/>
        </w:rPr>
      </w:pPr>
      <w:r w:rsidRPr="00027AAE">
        <w:rPr>
          <w:color w:val="auto"/>
        </w:rPr>
        <w:tab/>
      </w:r>
      <w:r w:rsidRPr="00027AAE">
        <w:rPr>
          <w:color w:val="auto"/>
        </w:rPr>
        <w:tab/>
      </w:r>
      <w:r w:rsidRPr="00027AAE">
        <w:rPr>
          <w:color w:val="auto"/>
          <w:u w:val="single"/>
        </w:rPr>
        <w:t>(2)</w:t>
      </w:r>
      <w:r w:rsidRPr="00027AAE">
        <w:rPr>
          <w:color w:val="auto"/>
        </w:rPr>
        <w:tab/>
      </w:r>
      <w:r w:rsidRPr="00027AAE">
        <w:rPr>
          <w:color w:val="auto"/>
          <w:u w:val="single"/>
        </w:rPr>
        <w:t xml:space="preserve">Each board member </w:t>
      </w:r>
      <w:r w:rsidRPr="00027AAE">
        <w:rPr>
          <w:color w:val="auto"/>
          <w:u w:val="single" w:color="000000" w:themeColor="text1"/>
        </w:rPr>
        <w:t>must be elected by the customers of Pioneer Rural Water District who are both (a) residents of the service area and (b) qualified electors of Anderson or Oconee county.  Each member is entitled to one vote, provided that the member casting the vote is both a resident of the service area and a qualified elector of Anderson or Oconee county.</w:t>
      </w:r>
    </w:p>
    <w:p w:rsidR="00037B94" w:rsidRPr="00027AAE" w:rsidRDefault="00037B94" w:rsidP="006059E4">
      <w:pPr>
        <w:rPr>
          <w:snapToGrid w:val="0"/>
          <w:color w:val="auto"/>
        </w:rPr>
      </w:pPr>
      <w:r>
        <w:rPr>
          <w:snapToGrid w:val="0"/>
        </w:rPr>
        <w:tab/>
      </w:r>
      <w:r w:rsidRPr="00027AAE">
        <w:rPr>
          <w:snapToGrid w:val="0"/>
          <w:color w:val="auto"/>
        </w:rPr>
        <w:t xml:space="preserve">Renumber sections to conform.  </w:t>
      </w:r>
      <w:r w:rsidRPr="00027AAE">
        <w:rPr>
          <w:snapToGrid w:val="0"/>
          <w:color w:val="auto"/>
        </w:rPr>
        <w:tab/>
      </w:r>
    </w:p>
    <w:p w:rsidR="00037B94" w:rsidRPr="00C67FB0" w:rsidRDefault="00037B94" w:rsidP="006059E4">
      <w:pPr>
        <w:rPr>
          <w:snapToGrid w:val="0"/>
        </w:rPr>
      </w:pPr>
      <w:r>
        <w:rPr>
          <w:snapToGrid w:val="0"/>
        </w:rPr>
        <w:tab/>
      </w:r>
      <w:r w:rsidRPr="00027AAE">
        <w:rPr>
          <w:snapToGrid w:val="0"/>
          <w:color w:val="auto"/>
        </w:rPr>
        <w:t>Amend title to conform.</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Senator BRYNAT explained the amendment.</w:t>
      </w:r>
    </w:p>
    <w:p w:rsidR="00037B94" w:rsidRDefault="00037B94" w:rsidP="006059E4">
      <w:pPr>
        <w:pStyle w:val="Header"/>
        <w:tabs>
          <w:tab w:val="clear" w:pos="8640"/>
          <w:tab w:val="left" w:pos="4320"/>
        </w:tabs>
      </w:pPr>
    </w:p>
    <w:p w:rsidR="00037B94" w:rsidRDefault="00037B94" w:rsidP="006059E4">
      <w:r>
        <w:tab/>
        <w:t>The amendment was adopted.</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question then was third reading of the Bill.</w:t>
      </w:r>
    </w:p>
    <w:p w:rsidR="00037B94" w:rsidRDefault="00037B94" w:rsidP="006059E4">
      <w:pPr>
        <w:pStyle w:val="Header"/>
        <w:tabs>
          <w:tab w:val="clear" w:pos="8640"/>
          <w:tab w:val="left" w:pos="4320"/>
        </w:tabs>
      </w:pPr>
      <w:r>
        <w:t xml:space="preserve"> </w:t>
      </w:r>
    </w:p>
    <w:p w:rsidR="00037B94" w:rsidRDefault="00037B94" w:rsidP="006059E4">
      <w:pPr>
        <w:pStyle w:val="Header"/>
        <w:tabs>
          <w:tab w:val="clear" w:pos="8640"/>
          <w:tab w:val="left" w:pos="4320"/>
        </w:tabs>
      </w:pPr>
      <w:r>
        <w:tab/>
        <w:t>The "ayes" and "nays" were demanded and taken, resulting as follows:</w:t>
      </w:r>
    </w:p>
    <w:p w:rsidR="00037B94" w:rsidRPr="00C67FB0" w:rsidRDefault="00037B94" w:rsidP="006059E4">
      <w:pPr>
        <w:pStyle w:val="Header"/>
        <w:tabs>
          <w:tab w:val="clear" w:pos="8640"/>
          <w:tab w:val="left" w:pos="4320"/>
        </w:tabs>
        <w:jc w:val="center"/>
        <w:rPr>
          <w:b/>
        </w:rPr>
      </w:pPr>
      <w:r w:rsidRPr="00C67FB0">
        <w:rPr>
          <w:b/>
        </w:rPr>
        <w:t>Ayes 39; Nays 0</w:t>
      </w:r>
    </w:p>
    <w:p w:rsidR="00037B9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7FB0">
        <w:rPr>
          <w:b/>
        </w:rPr>
        <w:t>AYES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Alexander</w:t>
      </w:r>
      <w:r>
        <w:tab/>
      </w:r>
      <w:r w:rsidRPr="00C67FB0">
        <w:t>Anderson</w:t>
      </w:r>
      <w:r>
        <w:tab/>
      </w:r>
      <w:r w:rsidRPr="00C67FB0">
        <w:t>Bright</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Bryant</w:t>
      </w:r>
      <w:r>
        <w:tab/>
      </w:r>
      <w:r w:rsidRPr="00C67FB0">
        <w:t>Campbell</w:t>
      </w:r>
      <w:r>
        <w:tab/>
      </w:r>
      <w:r w:rsidRPr="00C67FB0">
        <w:t>Campsen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Cleary</w:t>
      </w:r>
      <w:r>
        <w:tab/>
      </w:r>
      <w:r w:rsidRPr="00C67FB0">
        <w:t>Coleman</w:t>
      </w:r>
      <w:r>
        <w:tab/>
      </w:r>
      <w:r w:rsidRPr="00C67FB0">
        <w:t>Courson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Cromer</w:t>
      </w:r>
      <w:r>
        <w:tab/>
      </w:r>
      <w:r w:rsidRPr="00C67FB0">
        <w:t>Davis</w:t>
      </w:r>
      <w:r>
        <w:tab/>
      </w:r>
      <w:r w:rsidRPr="00C67FB0">
        <w:t>Fair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Grooms</w:t>
      </w:r>
      <w:r>
        <w:tab/>
      </w:r>
      <w:r w:rsidRPr="00C67FB0">
        <w:t>Hayes</w:t>
      </w:r>
      <w:r>
        <w:tab/>
      </w:r>
      <w:r w:rsidRPr="00C67FB0">
        <w:t>Hutto</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Jackson</w:t>
      </w:r>
      <w:r>
        <w:tab/>
      </w:r>
      <w:r w:rsidRPr="00C67FB0">
        <w:t>Knotts</w:t>
      </w:r>
      <w:r>
        <w:tab/>
      </w:r>
      <w:r w:rsidRPr="00C67FB0">
        <w:t>Leatherman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Leventis</w:t>
      </w:r>
      <w:r>
        <w:tab/>
      </w:r>
      <w:r w:rsidRPr="00C67FB0">
        <w:t>Lourie</w:t>
      </w:r>
      <w:r>
        <w:tab/>
      </w:r>
      <w:r w:rsidRPr="00C67FB0">
        <w:t>Malloy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rPr>
          <w:i/>
        </w:rPr>
        <w:t>Martin, Larry</w:t>
      </w:r>
      <w:r>
        <w:rPr>
          <w:i/>
        </w:rPr>
        <w:tab/>
      </w:r>
      <w:r w:rsidRPr="00C67FB0">
        <w:rPr>
          <w:i/>
        </w:rPr>
        <w:t>Martin, Shane</w:t>
      </w:r>
      <w:r>
        <w:rPr>
          <w:i/>
        </w:rPr>
        <w:tab/>
      </w:r>
      <w:r w:rsidRPr="00C67FB0">
        <w:t>Massey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Matthews</w:t>
      </w:r>
      <w:r>
        <w:tab/>
      </w:r>
      <w:r w:rsidRPr="00C67FB0">
        <w:t>McGill</w:t>
      </w:r>
      <w:r>
        <w:tab/>
      </w:r>
      <w:r w:rsidRPr="00C67FB0">
        <w:t>Nicholson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O'Dell</w:t>
      </w:r>
      <w:r>
        <w:tab/>
      </w:r>
      <w:r w:rsidRPr="00C67FB0">
        <w:t>Peeler</w:t>
      </w:r>
      <w:r>
        <w:tab/>
      </w:r>
      <w:r w:rsidRPr="00C67FB0">
        <w:t>Pinckney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Rankin</w:t>
      </w:r>
      <w:r>
        <w:tab/>
      </w:r>
      <w:r w:rsidRPr="00C67FB0">
        <w:t>Reese</w:t>
      </w:r>
      <w:r>
        <w:tab/>
      </w:r>
      <w:r w:rsidRPr="00C67FB0">
        <w:t>Rose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Scott</w:t>
      </w:r>
      <w:r>
        <w:tab/>
      </w:r>
      <w:r w:rsidRPr="00C67FB0">
        <w:t>Sheheen</w:t>
      </w:r>
      <w:r>
        <w:tab/>
      </w:r>
      <w:r w:rsidRPr="00C67FB0">
        <w:t>Shoopman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FB0">
        <w:t>Thomas</w:t>
      </w:r>
      <w:r>
        <w:tab/>
      </w:r>
      <w:r w:rsidRPr="00C67FB0">
        <w:t>Verdin</w:t>
      </w:r>
      <w:r>
        <w:tab/>
      </w:r>
      <w:r w:rsidRPr="00C67FB0">
        <w:t>Williams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C67FB0"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7FB0">
        <w:rPr>
          <w:b/>
        </w:rPr>
        <w:t>Total--39</w:t>
      </w:r>
    </w:p>
    <w:p w:rsidR="00037B94" w:rsidRPr="00C67FB0"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7FB0">
        <w:rPr>
          <w:b/>
        </w:rPr>
        <w:t>NAYS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37B94" w:rsidRPr="00C67FB0"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7FB0">
        <w:rPr>
          <w:b/>
        </w:rPr>
        <w:t>Total--0</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037B94" w:rsidRPr="00DF7748" w:rsidRDefault="00037B94" w:rsidP="006059E4">
      <w:pPr>
        <w:pStyle w:val="Header"/>
        <w:tabs>
          <w:tab w:val="clear" w:pos="8640"/>
          <w:tab w:val="left" w:pos="4320"/>
        </w:tabs>
        <w:jc w:val="center"/>
      </w:pPr>
      <w:r>
        <w:rPr>
          <w:b/>
        </w:rPr>
        <w:t>SECOND READING BILL</w:t>
      </w:r>
    </w:p>
    <w:p w:rsidR="00037B94" w:rsidRDefault="00037B94" w:rsidP="006059E4">
      <w:pPr>
        <w:pStyle w:val="Header"/>
        <w:tabs>
          <w:tab w:val="clear" w:pos="8640"/>
          <w:tab w:val="left" w:pos="4320"/>
        </w:tabs>
      </w:pPr>
      <w:r>
        <w:tab/>
        <w:t>The following Bill, having been read the second time, was ordered placed on the Third Reading Calendar:</w:t>
      </w:r>
    </w:p>
    <w:p w:rsidR="00037B94" w:rsidRDefault="00037B94" w:rsidP="006059E4">
      <w:pPr>
        <w:pStyle w:val="Header"/>
        <w:tabs>
          <w:tab w:val="clear" w:pos="8640"/>
          <w:tab w:val="left" w:pos="4320"/>
        </w:tabs>
      </w:pPr>
    </w:p>
    <w:p w:rsidR="00037B94" w:rsidRPr="001B5DFB" w:rsidRDefault="00037B94" w:rsidP="006059E4">
      <w:pPr>
        <w:suppressAutoHyphens/>
        <w:outlineLvl w:val="0"/>
      </w:pPr>
      <w:r>
        <w:tab/>
      </w:r>
      <w:r w:rsidRPr="001B5DFB">
        <w:t>S. 1583</w:t>
      </w:r>
      <w:r w:rsidR="00A940B1" w:rsidRPr="001B5DFB">
        <w:fldChar w:fldCharType="begin"/>
      </w:r>
      <w:r w:rsidRPr="001B5DFB">
        <w:instrText xml:space="preserve"> XE "S. 1583" \b </w:instrText>
      </w:r>
      <w:r w:rsidR="00A940B1" w:rsidRPr="001B5DFB">
        <w:fldChar w:fldCharType="end"/>
      </w:r>
      <w:r w:rsidRPr="001B5DFB">
        <w:t xml:space="preserve"> -- Senator Pinckney:  </w:t>
      </w:r>
      <w:r w:rsidRPr="001B5DFB">
        <w:rPr>
          <w:szCs w:val="30"/>
        </w:rPr>
        <w:t xml:space="preserve">A BILL </w:t>
      </w:r>
      <w:r w:rsidRPr="001B5DFB">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037B94" w:rsidRDefault="00037B94" w:rsidP="006059E4">
      <w:pPr>
        <w:pStyle w:val="Header"/>
        <w:tabs>
          <w:tab w:val="clear" w:pos="8640"/>
          <w:tab w:val="left" w:pos="4320"/>
        </w:tabs>
      </w:pPr>
      <w:r>
        <w:tab/>
        <w:t>On motion of Senator PINCKNEY</w:t>
      </w:r>
    </w:p>
    <w:p w:rsidR="00037B94" w:rsidRDefault="00037B94" w:rsidP="006059E4">
      <w:pPr>
        <w:pStyle w:val="Header"/>
        <w:tabs>
          <w:tab w:val="clear" w:pos="8640"/>
          <w:tab w:val="left" w:pos="4320"/>
        </w:tabs>
        <w:jc w:val="center"/>
        <w:rPr>
          <w:b/>
        </w:rPr>
      </w:pPr>
    </w:p>
    <w:p w:rsidR="00037B94" w:rsidRDefault="00037B94" w:rsidP="006059E4">
      <w:pPr>
        <w:pStyle w:val="Header"/>
        <w:tabs>
          <w:tab w:val="clear" w:pos="8640"/>
          <w:tab w:val="left" w:pos="4320"/>
        </w:tabs>
        <w:jc w:val="center"/>
        <w:rPr>
          <w:b/>
        </w:rPr>
      </w:pPr>
      <w:r>
        <w:rPr>
          <w:b/>
        </w:rPr>
        <w:t>COMMITTEE AMENDMENT AMENDED AND ADOPTED</w:t>
      </w:r>
    </w:p>
    <w:p w:rsidR="00037B94" w:rsidRPr="0032308C" w:rsidRDefault="00037B94" w:rsidP="006059E4">
      <w:pPr>
        <w:pStyle w:val="Header"/>
        <w:tabs>
          <w:tab w:val="clear" w:pos="8640"/>
          <w:tab w:val="left" w:pos="4320"/>
        </w:tabs>
        <w:jc w:val="center"/>
      </w:pPr>
      <w:r>
        <w:rPr>
          <w:b/>
        </w:rPr>
        <w:t>READ THE SECOND TIME</w:t>
      </w:r>
    </w:p>
    <w:p w:rsidR="00037B94" w:rsidRPr="00F93CC6" w:rsidRDefault="00037B94" w:rsidP="006059E4">
      <w:pPr>
        <w:suppressAutoHyphens/>
        <w:outlineLvl w:val="0"/>
      </w:pPr>
      <w:r>
        <w:tab/>
      </w:r>
      <w:r w:rsidRPr="00F93CC6">
        <w:t>H. 4943</w:t>
      </w:r>
      <w:r w:rsidR="00A940B1" w:rsidRPr="00F93CC6">
        <w:fldChar w:fldCharType="begin"/>
      </w:r>
      <w:r w:rsidRPr="00F93CC6">
        <w:instrText xml:space="preserve"> XE "H. 4943" \b </w:instrText>
      </w:r>
      <w:r w:rsidR="00A940B1" w:rsidRPr="00F93CC6">
        <w:fldChar w:fldCharType="end"/>
      </w:r>
      <w:r w:rsidRPr="00F93CC6">
        <w:t xml:space="preserve"> -- </w:t>
      </w:r>
      <w:r>
        <w:t>Reps. Lowe, Crawford, Erickson, Patrick, Brannon, Ott, Bowers, G.A. Brown, Clemmons, Cole, Frye, Merrill, Pitts, Spires, Tallon, White, Knight and G.M. Smith</w:t>
      </w:r>
      <w:r w:rsidRPr="00F93CC6">
        <w:t xml:space="preserve">:  </w:t>
      </w:r>
      <w:r w:rsidRPr="00F93CC6">
        <w:rPr>
          <w:szCs w:val="30"/>
        </w:rPr>
        <w:t xml:space="preserve">A BILL </w:t>
      </w:r>
      <w:r w:rsidRPr="00F93CC6">
        <w:t>TO AMEND THE CODE OF LAWS OF SOUTH CAROLINA, 1976, BY ADDING SECTION 50</w:t>
      </w:r>
      <w:r w:rsidRPr="00F93CC6">
        <w:noBreakHyphen/>
        <w:t>11</w:t>
      </w:r>
      <w:r w:rsidRPr="00F93CC6">
        <w:noBreakHyphen/>
        <w:t>715 SO AS TO PROVIDE FOR THE HUNTING OF COYOTES, ARMADILLOS, AND FERAL HOGS ON PRIVATE PROPERTY DURING NIGHTTIME HOURS.</w:t>
      </w:r>
    </w:p>
    <w:p w:rsidR="00037B94" w:rsidRDefault="00037B94" w:rsidP="006059E4">
      <w:pPr>
        <w:pStyle w:val="Header"/>
        <w:tabs>
          <w:tab w:val="clear" w:pos="8640"/>
          <w:tab w:val="left" w:pos="4320"/>
        </w:tabs>
      </w:pPr>
      <w:r>
        <w:tab/>
        <w:t>Senator CAMPSEN asked unanimous consent to take the Bill up for immediate consideration.</w:t>
      </w:r>
    </w:p>
    <w:p w:rsidR="00037B94" w:rsidRDefault="00037B94" w:rsidP="006059E4">
      <w:pPr>
        <w:pStyle w:val="Header"/>
        <w:tabs>
          <w:tab w:val="clear" w:pos="8640"/>
          <w:tab w:val="left" w:pos="4320"/>
        </w:tabs>
      </w:pPr>
      <w:r>
        <w:tab/>
        <w:t>There was no objection.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Senate proceeded to a consideration of the Bill, the question being the adoption of the amendment proposed by the Committee on Fish, Game and Forestry.</w:t>
      </w:r>
    </w:p>
    <w:p w:rsidR="002764C1" w:rsidRDefault="002764C1" w:rsidP="006059E4"/>
    <w:p w:rsidR="00037B94" w:rsidRDefault="002764C1" w:rsidP="006059E4">
      <w:pPr>
        <w:rPr>
          <w:snapToGrid w:val="0"/>
        </w:rPr>
      </w:pPr>
      <w:r>
        <w:tab/>
      </w:r>
      <w:r w:rsidR="00037B94">
        <w:rPr>
          <w:snapToGrid w:val="0"/>
        </w:rPr>
        <w:t>Senator CAMPSEN proposed the following amendment (4943R004.GEC)</w:t>
      </w:r>
      <w:r w:rsidR="00037B94" w:rsidRPr="00055315">
        <w:rPr>
          <w:snapToGrid w:val="0"/>
        </w:rPr>
        <w:t>, which was adopted</w:t>
      </w:r>
      <w:r w:rsidR="00037B94">
        <w:rPr>
          <w:snapToGrid w:val="0"/>
        </w:rPr>
        <w:t>:</w:t>
      </w:r>
    </w:p>
    <w:p w:rsidR="00037B94" w:rsidRPr="00055315" w:rsidRDefault="00037B94" w:rsidP="006059E4">
      <w:pPr>
        <w:rPr>
          <w:snapToGrid w:val="0"/>
          <w:color w:val="auto"/>
        </w:rPr>
      </w:pPr>
      <w:r w:rsidRPr="00055315">
        <w:rPr>
          <w:snapToGrid w:val="0"/>
          <w:color w:val="auto"/>
        </w:rPr>
        <w:tab/>
        <w:t>Amend the committee amendment, as and if amended, by striking SECTION 1 in its entirety and inserting:</w:t>
      </w:r>
    </w:p>
    <w:p w:rsidR="00037B94" w:rsidRPr="00055315" w:rsidRDefault="00037B94" w:rsidP="006059E4">
      <w:pPr>
        <w:rPr>
          <w:snapToGrid w:val="0"/>
          <w:color w:val="auto"/>
        </w:rPr>
      </w:pPr>
      <w:r>
        <w:rPr>
          <w:snapToGrid w:val="0"/>
        </w:rPr>
        <w:tab/>
      </w:r>
      <w:r w:rsidRPr="00055315">
        <w:rPr>
          <w:snapToGrid w:val="0"/>
          <w:color w:val="auto"/>
        </w:rPr>
        <w:t>/</w:t>
      </w:r>
      <w:r w:rsidRPr="00055315">
        <w:rPr>
          <w:snapToGrid w:val="0"/>
          <w:color w:val="auto"/>
        </w:rPr>
        <w:tab/>
        <w:t>SECTION</w:t>
      </w:r>
      <w:r w:rsidRPr="00055315">
        <w:rPr>
          <w:snapToGrid w:val="0"/>
          <w:color w:val="auto"/>
        </w:rPr>
        <w:tab/>
        <w:t>1.</w:t>
      </w:r>
      <w:r w:rsidRPr="00055315">
        <w:rPr>
          <w:snapToGrid w:val="0"/>
          <w:color w:val="auto"/>
        </w:rPr>
        <w:tab/>
        <w:t>Section 50-11-710 of the 1976 Code is amended to read:</w:t>
      </w:r>
    </w:p>
    <w:p w:rsidR="00037B94" w:rsidRPr="00055315" w:rsidRDefault="00037B94" w:rsidP="006059E4">
      <w:pPr>
        <w:rPr>
          <w:snapToGrid w:val="0"/>
          <w:color w:val="auto"/>
        </w:rPr>
      </w:pPr>
      <w:r w:rsidRPr="00055315">
        <w:rPr>
          <w:snapToGrid w:val="0"/>
          <w:color w:val="auto"/>
        </w:rPr>
        <w:tab/>
        <w:t>“Section 50-11-710.</w:t>
      </w:r>
      <w:r w:rsidRPr="00055315">
        <w:rPr>
          <w:snapToGrid w:val="0"/>
          <w:color w:val="auto"/>
        </w:rPr>
        <w:tab/>
        <w:t>(A)</w:t>
      </w:r>
      <w:r w:rsidRPr="00055315">
        <w:rPr>
          <w:snapToGrid w:val="0"/>
          <w:color w:val="auto"/>
        </w:rPr>
        <w:tab/>
        <w:t xml:space="preserve">Night hunting in this State is unlawful except that: </w:t>
      </w:r>
    </w:p>
    <w:p w:rsidR="00037B94" w:rsidRPr="00055315" w:rsidRDefault="00037B94" w:rsidP="006059E4">
      <w:pPr>
        <w:rPr>
          <w:color w:val="auto"/>
        </w:rPr>
      </w:pPr>
      <w:r w:rsidRPr="00055315">
        <w:rPr>
          <w:snapToGrid w:val="0"/>
          <w:color w:val="auto"/>
        </w:rPr>
        <w:tab/>
      </w:r>
      <w:r w:rsidRPr="00055315">
        <w:rPr>
          <w:snapToGrid w:val="0"/>
          <w:color w:val="auto"/>
        </w:rPr>
        <w:tab/>
        <w:t>(1)</w:t>
      </w:r>
      <w:r w:rsidRPr="00055315">
        <w:rPr>
          <w:snapToGrid w:val="0"/>
          <w:color w:val="auto"/>
        </w:rPr>
        <w:tab/>
        <w:t>raccoons, opossums, foxes</w:t>
      </w:r>
      <w:r w:rsidRPr="00055315">
        <w:rPr>
          <w:strike/>
          <w:snapToGrid w:val="0"/>
          <w:color w:val="auto"/>
        </w:rPr>
        <w:t>, coyotes,</w:t>
      </w:r>
      <w:r w:rsidRPr="00055315">
        <w:rPr>
          <w:snapToGrid w:val="0"/>
          <w:color w:val="auto"/>
        </w:rPr>
        <w:t xml:space="preserve"> mink, and skunk may be hunted at night;  however, they may not be hunted with artificial lights except when treed or cornered with dogs, </w:t>
      </w:r>
      <w:r w:rsidRPr="00055315">
        <w:rPr>
          <w:strike/>
          <w:snapToGrid w:val="0"/>
          <w:color w:val="auto"/>
        </w:rPr>
        <w:t>or</w:t>
      </w:r>
      <w:r w:rsidRPr="00055315">
        <w:rPr>
          <w:snapToGrid w:val="0"/>
          <w:color w:val="auto"/>
        </w:rPr>
        <w:t xml:space="preserve"> </w:t>
      </w:r>
      <w:r w:rsidRPr="00055315">
        <w:rPr>
          <w:snapToGrid w:val="0"/>
          <w:color w:val="auto"/>
          <w:u w:val="single"/>
        </w:rPr>
        <w:t>and may not be hunted</w:t>
      </w:r>
      <w:r w:rsidRPr="00055315">
        <w:rPr>
          <w:snapToGrid w:val="0"/>
          <w:color w:val="auto"/>
        </w:rPr>
        <w:t xml:space="preserve"> with buckshot or any shot larger than a number four, or any rifle ammunition larger than a twenty</w:t>
      </w:r>
      <w:r w:rsidRPr="00055315">
        <w:rPr>
          <w:snapToGrid w:val="0"/>
          <w:color w:val="auto"/>
        </w:rPr>
        <w:noBreakHyphen/>
        <w:t>two rimfire</w:t>
      </w:r>
      <w:r w:rsidRPr="00055315">
        <w:rPr>
          <w:snapToGrid w:val="0"/>
          <w:color w:val="auto"/>
          <w:u w:val="single"/>
        </w:rPr>
        <w:t>.</w:t>
      </w:r>
      <w:r w:rsidRPr="00055315">
        <w:rPr>
          <w:strike/>
          <w:snapToGrid w:val="0"/>
          <w:color w:val="auto"/>
        </w:rPr>
        <w:t xml:space="preserve">; and </w:t>
      </w:r>
      <w:r w:rsidRPr="00055315">
        <w:rPr>
          <w:color w:val="auto"/>
        </w:rPr>
        <w:t xml:space="preserve"> </w:t>
      </w:r>
    </w:p>
    <w:p w:rsidR="00037B94" w:rsidRPr="00055315" w:rsidRDefault="00037B94" w:rsidP="006059E4">
      <w:pPr>
        <w:rPr>
          <w:color w:val="auto"/>
        </w:rPr>
      </w:pPr>
      <w:r w:rsidRPr="00055315">
        <w:rPr>
          <w:color w:val="auto"/>
        </w:rPr>
        <w:tab/>
      </w:r>
      <w:r w:rsidRPr="00055315">
        <w:rPr>
          <w:color w:val="auto"/>
        </w:rPr>
        <w:tab/>
        <w:t xml:space="preserve">(2) </w:t>
      </w:r>
      <w:r w:rsidRPr="00055315">
        <w:rPr>
          <w:color w:val="auto"/>
          <w:u w:val="single"/>
        </w:rPr>
        <w:t>Feral</w:t>
      </w:r>
      <w:r w:rsidRPr="00055315">
        <w:rPr>
          <w:color w:val="auto"/>
        </w:rPr>
        <w:t xml:space="preserve"> hogs may be hunted at night </w:t>
      </w:r>
      <w:r w:rsidRPr="00055315">
        <w:rPr>
          <w:strike/>
          <w:color w:val="auto"/>
        </w:rPr>
        <w:t>with an artificial light that is carried on the hunter's person attached to a helmet or hat, or part of a belt system worn by the hunter and with a sidearm that has iron sites, and barrel length not exceeding nine inches</w:t>
      </w:r>
      <w:r w:rsidRPr="00055315">
        <w:rPr>
          <w:color w:val="auto"/>
        </w:rPr>
        <w:t xml:space="preserve"> </w:t>
      </w:r>
      <w:r w:rsidRPr="00055315">
        <w:rPr>
          <w:color w:val="auto"/>
          <w:u w:val="single"/>
        </w:rPr>
        <w:t>with or without the aid of bait, electronic calls, artificial light, or night vison devices:</w:t>
      </w:r>
      <w:r w:rsidRPr="00055315">
        <w:rPr>
          <w:strike/>
          <w:color w:val="auto"/>
        </w:rPr>
        <w:t>.  The sidearm may not be equipped with a butt</w:t>
      </w:r>
      <w:r w:rsidRPr="00055315">
        <w:rPr>
          <w:strike/>
          <w:color w:val="auto"/>
        </w:rPr>
        <w:noBreakHyphen/>
        <w:t>stock, scope, laser site, or light emitting or light enhancing device.  However, hogs may not be hunted at night from a vehicle, or with a centerfire rifle or shotgun, unless specifically permitted by the department.  A person that violates this item is guilty of a misdemeanor and, upon conviction, must be fined not more than five hundred dollars or imprisoned for not more than thirty days, or both.</w:t>
      </w:r>
      <w:r w:rsidRPr="00055315">
        <w:rPr>
          <w:color w:val="auto"/>
        </w:rPr>
        <w:t xml:space="preserve"> </w:t>
      </w:r>
    </w:p>
    <w:p w:rsidR="00037B94" w:rsidRPr="00055315" w:rsidRDefault="00037B94" w:rsidP="006059E4">
      <w:pPr>
        <w:rPr>
          <w:color w:val="auto"/>
          <w:u w:val="single"/>
        </w:rPr>
      </w:pPr>
      <w:r w:rsidRPr="00055315">
        <w:rPr>
          <w:color w:val="auto"/>
        </w:rPr>
        <w:tab/>
      </w:r>
      <w:r w:rsidRPr="00055315">
        <w:rPr>
          <w:color w:val="auto"/>
        </w:rPr>
        <w:tab/>
      </w:r>
      <w:r w:rsidRPr="00055315">
        <w:rPr>
          <w:color w:val="auto"/>
        </w:rPr>
        <w:tab/>
      </w:r>
      <w:r w:rsidRPr="00055315">
        <w:rPr>
          <w:color w:val="auto"/>
          <w:u w:val="single"/>
        </w:rPr>
        <w:t>(a)</w:t>
      </w:r>
      <w:r w:rsidRPr="00055315">
        <w:rPr>
          <w:color w:val="auto"/>
        </w:rPr>
        <w:tab/>
      </w:r>
      <w:r w:rsidRPr="00055315">
        <w:rPr>
          <w:color w:val="auto"/>
          <w:u w:val="single"/>
        </w:rPr>
        <w:t>during any time of the year with a bow and arrow other than a crossbow, or pistol having iron sights, a barrel length not exceeding nine inches, and which is not equipped with a butt-stock, scope, or laser sight;</w:t>
      </w:r>
    </w:p>
    <w:p w:rsidR="00037B94" w:rsidRPr="00055315" w:rsidRDefault="00037B94" w:rsidP="006059E4">
      <w:pPr>
        <w:rPr>
          <w:snapToGrid w:val="0"/>
          <w:color w:val="auto"/>
        </w:rPr>
      </w:pPr>
      <w:r w:rsidRPr="00055315">
        <w:rPr>
          <w:color w:val="auto"/>
        </w:rPr>
        <w:tab/>
      </w:r>
      <w:r w:rsidRPr="00055315">
        <w:rPr>
          <w:color w:val="auto"/>
        </w:rPr>
        <w:tab/>
      </w:r>
      <w:r w:rsidRPr="00055315">
        <w:rPr>
          <w:color w:val="auto"/>
        </w:rPr>
        <w:tab/>
      </w:r>
      <w:r w:rsidRPr="00055315">
        <w:rPr>
          <w:color w:val="auto"/>
          <w:u w:val="single"/>
        </w:rPr>
        <w:t>(b)</w:t>
      </w:r>
      <w:r w:rsidRPr="00055315">
        <w:rPr>
          <w:color w:val="auto"/>
        </w:rPr>
        <w:tab/>
      </w:r>
      <w:r w:rsidRPr="00055315">
        <w:rPr>
          <w:snapToGrid w:val="0"/>
          <w:color w:val="auto"/>
          <w:u w:val="single"/>
        </w:rPr>
        <w:t>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w:t>
      </w:r>
    </w:p>
    <w:p w:rsidR="00037B94" w:rsidRPr="00055315" w:rsidRDefault="00037B94" w:rsidP="006059E4">
      <w:pPr>
        <w:rPr>
          <w:color w:val="auto"/>
          <w:u w:val="single"/>
        </w:rPr>
      </w:pPr>
      <w:r w:rsidRPr="00055315">
        <w:rPr>
          <w:snapToGrid w:val="0"/>
          <w:color w:val="auto"/>
        </w:rPr>
        <w:tab/>
      </w:r>
      <w:r w:rsidRPr="00055315">
        <w:rPr>
          <w:snapToGrid w:val="0"/>
          <w:color w:val="auto"/>
        </w:rPr>
        <w:tab/>
      </w:r>
      <w:r w:rsidRPr="00055315">
        <w:rPr>
          <w:snapToGrid w:val="0"/>
          <w:color w:val="auto"/>
        </w:rPr>
        <w:tab/>
      </w:r>
      <w:r w:rsidRPr="00055315">
        <w:rPr>
          <w:snapToGrid w:val="0"/>
          <w:color w:val="auto"/>
          <w:u w:val="single"/>
        </w:rPr>
        <w:t>(c)</w:t>
      </w:r>
      <w:r w:rsidRPr="00055315">
        <w:rPr>
          <w:snapToGrid w:val="0"/>
          <w:color w:val="auto"/>
        </w:rPr>
        <w:tab/>
      </w:r>
      <w:r w:rsidRPr="00055315">
        <w:rPr>
          <w:snapToGrid w:val="0"/>
          <w:color w:val="auto"/>
          <w:u w:val="single"/>
        </w:rPr>
        <w:t xml:space="preserve">at any time of the year </w:t>
      </w:r>
      <w:r w:rsidRPr="00055315">
        <w:rPr>
          <w:color w:val="auto"/>
          <w:u w:val="single"/>
        </w:rPr>
        <w:t>under authority of and pursuant to the conditions contained in a depredation permit issued by the department pursuant  to Section 50-11-2570.</w:t>
      </w:r>
    </w:p>
    <w:p w:rsidR="00037B94" w:rsidRPr="00055315" w:rsidRDefault="00037B94" w:rsidP="006059E4">
      <w:pPr>
        <w:rPr>
          <w:color w:val="auto"/>
        </w:rPr>
      </w:pPr>
      <w:r w:rsidRPr="00055315">
        <w:rPr>
          <w:color w:val="auto"/>
        </w:rPr>
        <w:tab/>
      </w:r>
      <w:r w:rsidRPr="00055315">
        <w:rPr>
          <w:color w:val="auto"/>
        </w:rPr>
        <w:tab/>
        <w:t xml:space="preserve">(3) </w:t>
      </w:r>
      <w:r w:rsidRPr="00055315">
        <w:rPr>
          <w:strike/>
          <w:color w:val="auto"/>
        </w:rPr>
        <w:t>coyotes</w:t>
      </w:r>
      <w:r w:rsidRPr="00055315">
        <w:rPr>
          <w:color w:val="auto"/>
        </w:rPr>
        <w:t xml:space="preserve"> </w:t>
      </w:r>
      <w:r w:rsidRPr="00055315">
        <w:rPr>
          <w:color w:val="auto"/>
          <w:u w:val="single"/>
        </w:rPr>
        <w:t>Coyotes</w:t>
      </w:r>
      <w:r w:rsidRPr="00055315">
        <w:rPr>
          <w:color w:val="auto"/>
        </w:rPr>
        <w:t xml:space="preserve"> and armadillos may be hunted at night with </w:t>
      </w:r>
      <w:r w:rsidRPr="00055315">
        <w:rPr>
          <w:strike/>
          <w:color w:val="auto"/>
        </w:rPr>
        <w:t>an artificial light that is carried on the hunter's person attached to a helmet or hat, or part of a belt system worn by the hunter</w:t>
      </w:r>
      <w:r w:rsidRPr="00055315">
        <w:rPr>
          <w:color w:val="auto"/>
        </w:rPr>
        <w:t xml:space="preserve"> </w:t>
      </w:r>
      <w:r w:rsidRPr="00055315">
        <w:rPr>
          <w:color w:val="auto"/>
          <w:u w:val="single"/>
        </w:rPr>
        <w:t>with or without the aid of bait, electronic calls, artificial light, or night vision devices:</w:t>
      </w:r>
      <w:r w:rsidRPr="00055315">
        <w:rPr>
          <w:strike/>
          <w:color w:val="auto"/>
        </w:rPr>
        <w:t>.  Coyotes and armadillos may be hunted with a rifle or sidearm no larger than .22 caliber rimfire, a shotgun with a shot size no larger than a BB, or a sidearm of any caliber that has iron sites and a barrel length not exceeding nine inches.  Any weapon used to hunt coyotes or armadillos may not be equipped with a butt</w:t>
      </w:r>
      <w:r w:rsidRPr="00055315">
        <w:rPr>
          <w:strike/>
          <w:color w:val="auto"/>
        </w:rPr>
        <w:noBreakHyphen/>
        <w:t>stock, scope, laser site, or light emitting or light enhancing device.  It is unlawful to have in one's possession any shot size larger than a BB while legally hunting coyotes and armadillos at night with a shotgun, and coyotes and armadillos may not be hunted at night from a vehicle, unless specifically permitted by the department.  A person who violates this item is guilty of a misdemeanor and, upon conviction, must be fined not more than five hundred dollars or imprisoned for not more than thirty days, or both.</w:t>
      </w:r>
    </w:p>
    <w:p w:rsidR="00037B94" w:rsidRPr="00055315" w:rsidRDefault="00037B94" w:rsidP="006059E4">
      <w:pPr>
        <w:rPr>
          <w:color w:val="auto"/>
        </w:rPr>
      </w:pPr>
      <w:r w:rsidRPr="00055315">
        <w:rPr>
          <w:color w:val="auto"/>
        </w:rPr>
        <w:tab/>
      </w:r>
      <w:r w:rsidRPr="00055315">
        <w:rPr>
          <w:color w:val="auto"/>
        </w:rPr>
        <w:tab/>
      </w:r>
      <w:r w:rsidRPr="00055315">
        <w:rPr>
          <w:color w:val="auto"/>
        </w:rPr>
        <w:tab/>
      </w:r>
      <w:r w:rsidRPr="00055315">
        <w:rPr>
          <w:color w:val="auto"/>
          <w:u w:val="single"/>
        </w:rPr>
        <w:t>(a)</w:t>
      </w:r>
      <w:r w:rsidRPr="00055315">
        <w:rPr>
          <w:color w:val="auto"/>
        </w:rPr>
        <w:tab/>
      </w:r>
      <w:r w:rsidRPr="00055315">
        <w:rPr>
          <w:color w:val="auto"/>
          <w:u w:val="single"/>
        </w:rPr>
        <w:t>during any time of the year with a bow and arrow other than a crossbow, a rimfire rifle, a shotgun with shot size no larger than a BB, or a pistol of any caliber having iron sights, a barrel length not exceeding nine inches, and which is not equipped with a butt-stock, scope, or laser sight;</w:t>
      </w:r>
    </w:p>
    <w:p w:rsidR="00037B94" w:rsidRPr="00055315" w:rsidRDefault="00037B94" w:rsidP="006059E4">
      <w:pPr>
        <w:rPr>
          <w:snapToGrid w:val="0"/>
          <w:color w:val="auto"/>
          <w:u w:val="single"/>
        </w:rPr>
      </w:pPr>
      <w:r w:rsidRPr="00055315">
        <w:rPr>
          <w:color w:val="auto"/>
        </w:rPr>
        <w:tab/>
      </w:r>
      <w:r w:rsidRPr="00055315">
        <w:rPr>
          <w:color w:val="auto"/>
        </w:rPr>
        <w:tab/>
      </w:r>
      <w:r w:rsidRPr="00055315">
        <w:rPr>
          <w:color w:val="auto"/>
        </w:rPr>
        <w:tab/>
      </w:r>
      <w:r w:rsidRPr="00055315">
        <w:rPr>
          <w:color w:val="auto"/>
          <w:u w:val="single"/>
        </w:rPr>
        <w:t>(b)</w:t>
      </w:r>
      <w:r w:rsidRPr="00055315">
        <w:rPr>
          <w:color w:val="auto"/>
        </w:rPr>
        <w:tab/>
      </w:r>
      <w:r w:rsidRPr="00055315">
        <w:rPr>
          <w:snapToGrid w:val="0"/>
          <w:color w:val="auto"/>
          <w:u w:val="single"/>
        </w:rPr>
        <w:t>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w:t>
      </w:r>
    </w:p>
    <w:p w:rsidR="00037B94" w:rsidRPr="00055315" w:rsidRDefault="00037B94" w:rsidP="006059E4">
      <w:pPr>
        <w:rPr>
          <w:color w:val="auto"/>
          <w:u w:val="single"/>
        </w:rPr>
      </w:pPr>
      <w:r w:rsidRPr="00055315">
        <w:rPr>
          <w:snapToGrid w:val="0"/>
          <w:color w:val="auto"/>
        </w:rPr>
        <w:tab/>
      </w:r>
      <w:r w:rsidRPr="00055315">
        <w:rPr>
          <w:snapToGrid w:val="0"/>
          <w:color w:val="auto"/>
        </w:rPr>
        <w:tab/>
      </w:r>
      <w:r w:rsidRPr="00055315">
        <w:rPr>
          <w:snapToGrid w:val="0"/>
          <w:color w:val="auto"/>
        </w:rPr>
        <w:tab/>
      </w:r>
      <w:r w:rsidRPr="00055315">
        <w:rPr>
          <w:snapToGrid w:val="0"/>
          <w:color w:val="auto"/>
          <w:u w:val="single"/>
        </w:rPr>
        <w:t>(c)</w:t>
      </w:r>
      <w:r w:rsidRPr="00055315">
        <w:rPr>
          <w:snapToGrid w:val="0"/>
          <w:color w:val="auto"/>
        </w:rPr>
        <w:tab/>
      </w:r>
      <w:r w:rsidRPr="00055315">
        <w:rPr>
          <w:snapToGrid w:val="0"/>
          <w:color w:val="auto"/>
          <w:u w:val="single"/>
        </w:rPr>
        <w:t xml:space="preserve">at any time of the year </w:t>
      </w:r>
      <w:r w:rsidRPr="00055315">
        <w:rPr>
          <w:color w:val="auto"/>
          <w:u w:val="single"/>
        </w:rPr>
        <w:t>under authority of and pursuant to the conditions contained in a depredation permit issued by the department pursuant  to Section 50-11-2570.</w:t>
      </w:r>
    </w:p>
    <w:p w:rsidR="00037B94" w:rsidRPr="00055315" w:rsidRDefault="00037B94" w:rsidP="006059E4">
      <w:pPr>
        <w:rPr>
          <w:color w:val="auto"/>
          <w:u w:val="single"/>
        </w:rPr>
      </w:pPr>
      <w:r w:rsidRPr="00055315">
        <w:rPr>
          <w:color w:val="auto"/>
        </w:rPr>
        <w:tab/>
      </w:r>
      <w:r w:rsidRPr="00055315">
        <w:rPr>
          <w:snapToGrid w:val="0"/>
          <w:color w:val="auto"/>
          <w:u w:val="single"/>
        </w:rPr>
        <w:t>(B)</w:t>
      </w:r>
      <w:r w:rsidRPr="00055315">
        <w:rPr>
          <w:snapToGrid w:val="0"/>
          <w:color w:val="auto"/>
        </w:rPr>
        <w:tab/>
      </w:r>
      <w:r w:rsidRPr="00055315">
        <w:rPr>
          <w:snapToGrid w:val="0"/>
          <w:color w:val="auto"/>
          <w:u w:val="single"/>
        </w:rPr>
        <w:t>The provisions contained in this items (2)(b) and (3)(b) do not apply to a person who has violated any provision contained in Article 4, Chapter 11, Title 50, except Section 50-11-708 and Section 50-11-750, during the previous five years.</w:t>
      </w:r>
    </w:p>
    <w:p w:rsidR="00037B94" w:rsidRPr="00055315" w:rsidRDefault="00037B94" w:rsidP="006059E4">
      <w:pPr>
        <w:rPr>
          <w:snapToGrid w:val="0"/>
          <w:color w:val="auto"/>
        </w:rPr>
      </w:pPr>
      <w:r w:rsidRPr="00055315">
        <w:rPr>
          <w:snapToGrid w:val="0"/>
          <w:color w:val="auto"/>
        </w:rPr>
        <w:tab/>
      </w:r>
      <w:r w:rsidRPr="00055315">
        <w:rPr>
          <w:strike/>
          <w:snapToGrid w:val="0"/>
          <w:color w:val="auto"/>
        </w:rPr>
        <w:t>(B)</w:t>
      </w:r>
      <w:r w:rsidRPr="00055315">
        <w:rPr>
          <w:snapToGrid w:val="0"/>
          <w:color w:val="auto"/>
          <w:u w:val="single"/>
        </w:rPr>
        <w:t>(C)</w:t>
      </w:r>
      <w:r w:rsidRPr="00055315">
        <w:rPr>
          <w:snapToGrid w:val="0"/>
          <w:color w:val="auto"/>
        </w:rPr>
        <w:tab/>
        <w:t xml:space="preserve">For the purposes of this section, ‘night’ means that period of time between one hour after official sundown of a day and one hour before official sunrise of the following day. </w:t>
      </w:r>
    </w:p>
    <w:p w:rsidR="00037B94" w:rsidRPr="00055315" w:rsidRDefault="00037B94" w:rsidP="006059E4">
      <w:pPr>
        <w:rPr>
          <w:snapToGrid w:val="0"/>
          <w:color w:val="auto"/>
          <w:u w:val="single"/>
        </w:rPr>
      </w:pPr>
      <w:r w:rsidRPr="00055315">
        <w:rPr>
          <w:snapToGrid w:val="0"/>
          <w:color w:val="auto"/>
        </w:rPr>
        <w:tab/>
      </w:r>
      <w:r w:rsidRPr="00055315">
        <w:rPr>
          <w:snapToGrid w:val="0"/>
          <w:color w:val="auto"/>
          <w:u w:val="single"/>
        </w:rPr>
        <w:t>(D)</w:t>
      </w:r>
      <w:r w:rsidRPr="00055315">
        <w:rPr>
          <w:snapToGrid w:val="0"/>
          <w:color w:val="auto"/>
        </w:rPr>
        <w:tab/>
      </w:r>
      <w:r w:rsidRPr="00055315">
        <w:rPr>
          <w:snapToGrid w:val="0"/>
          <w:color w:val="auto"/>
          <w:u w:val="single"/>
        </w:rPr>
        <w:t>For the purposes of this section, ‘notice to the department’ means that the landowner upon which the animals will be taken has either called the department at least forty-eight hours prior to hunting or registered the property as otherwise prescribed by the department.  The notice must include the name of each person participating in the hunt, the hunting license number of each person participating in the hunt, and the location of the hunt.  Property must only be registered one time during each season, or annually for year-round hunts.</w:t>
      </w:r>
    </w:p>
    <w:p w:rsidR="00037B94" w:rsidRPr="00055315" w:rsidRDefault="00037B94" w:rsidP="006059E4">
      <w:pPr>
        <w:rPr>
          <w:snapToGrid w:val="0"/>
          <w:color w:val="auto"/>
        </w:rPr>
      </w:pPr>
      <w:r w:rsidRPr="00055315">
        <w:rPr>
          <w:snapToGrid w:val="0"/>
          <w:color w:val="auto"/>
        </w:rPr>
        <w:tab/>
      </w:r>
      <w:r w:rsidRPr="00055315">
        <w:rPr>
          <w:strike/>
          <w:snapToGrid w:val="0"/>
          <w:color w:val="auto"/>
        </w:rPr>
        <w:t>(C)</w:t>
      </w:r>
      <w:r w:rsidRPr="00055315">
        <w:rPr>
          <w:snapToGrid w:val="0"/>
          <w:color w:val="auto"/>
          <w:u w:val="single"/>
        </w:rPr>
        <w:t>(E)</w:t>
      </w:r>
      <w:r w:rsidRPr="00055315">
        <w:rPr>
          <w:snapToGrid w:val="0"/>
          <w:color w:val="auto"/>
        </w:rPr>
        <w:tab/>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037B94" w:rsidRPr="00055315" w:rsidRDefault="00037B94" w:rsidP="006059E4">
      <w:pPr>
        <w:rPr>
          <w:snapToGrid w:val="0"/>
          <w:color w:val="auto"/>
        </w:rPr>
      </w:pPr>
      <w:r w:rsidRPr="00055315">
        <w:rPr>
          <w:snapToGrid w:val="0"/>
          <w:color w:val="auto"/>
        </w:rPr>
        <w:tab/>
      </w:r>
      <w:r w:rsidRPr="00055315">
        <w:rPr>
          <w:strike/>
          <w:snapToGrid w:val="0"/>
          <w:color w:val="auto"/>
        </w:rPr>
        <w:t>(D)</w:t>
      </w:r>
      <w:r w:rsidRPr="00055315">
        <w:rPr>
          <w:snapToGrid w:val="0"/>
          <w:color w:val="auto"/>
          <w:u w:val="single"/>
        </w:rPr>
        <w:t>(F)(1)</w:t>
      </w:r>
      <w:r w:rsidRPr="00055315">
        <w:rPr>
          <w:snapToGrid w:val="0"/>
          <w:color w:val="auto"/>
        </w:rPr>
        <w:tab/>
      </w:r>
      <w:r w:rsidRPr="00055315">
        <w:rPr>
          <w:snapToGrid w:val="0"/>
          <w:color w:val="auto"/>
          <w:u w:val="single"/>
        </w:rPr>
        <w:t>A person who violates items (2) and (3) of subsection (A) is guilty of a misdemeanor and, upon conviction, must be fined not more than five hundred dollars or imprisoned for not more than thirty days, or both.</w:t>
      </w:r>
    </w:p>
    <w:p w:rsidR="00037B94" w:rsidRPr="00055315" w:rsidRDefault="00037B94" w:rsidP="006059E4">
      <w:pPr>
        <w:rPr>
          <w:snapToGrid w:val="0"/>
          <w:color w:val="auto"/>
        </w:rPr>
      </w:pPr>
      <w:r w:rsidRPr="00055315">
        <w:rPr>
          <w:snapToGrid w:val="0"/>
          <w:color w:val="auto"/>
        </w:rPr>
        <w:tab/>
      </w:r>
      <w:r w:rsidRPr="00055315">
        <w:rPr>
          <w:snapToGrid w:val="0"/>
          <w:color w:val="auto"/>
        </w:rPr>
        <w:tab/>
      </w:r>
      <w:r w:rsidRPr="00055315">
        <w:rPr>
          <w:snapToGrid w:val="0"/>
          <w:color w:val="auto"/>
          <w:u w:val="single"/>
        </w:rPr>
        <w:t>(2)</w:t>
      </w:r>
      <w:r w:rsidRPr="00055315">
        <w:rPr>
          <w:snapToGrid w:val="0"/>
          <w:color w:val="auto"/>
        </w:rPr>
        <w:tab/>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037B94" w:rsidRPr="00055315" w:rsidRDefault="00037B94" w:rsidP="006059E4">
      <w:pPr>
        <w:rPr>
          <w:snapToGrid w:val="0"/>
          <w:color w:val="auto"/>
        </w:rPr>
      </w:pPr>
      <w:r w:rsidRPr="00055315">
        <w:rPr>
          <w:snapToGrid w:val="0"/>
          <w:color w:val="auto"/>
        </w:rPr>
        <w:tab/>
      </w:r>
      <w:r w:rsidRPr="00055315">
        <w:rPr>
          <w:strike/>
          <w:snapToGrid w:val="0"/>
          <w:color w:val="auto"/>
        </w:rPr>
        <w:t>(E)</w:t>
      </w:r>
      <w:r w:rsidRPr="00055315">
        <w:rPr>
          <w:snapToGrid w:val="0"/>
          <w:color w:val="auto"/>
          <w:u w:val="single"/>
        </w:rPr>
        <w:t>(G)</w:t>
      </w:r>
      <w:r w:rsidRPr="00055315">
        <w:rPr>
          <w:snapToGrid w:val="0"/>
          <w:color w:val="auto"/>
        </w:rPr>
        <w:tab/>
        <w:t xml:space="preserve">The provisions of this section may not be construed to prevent any owner of property from protecting the property from destruction by wild game as provided by law. </w:t>
      </w:r>
    </w:p>
    <w:p w:rsidR="00037B94" w:rsidRPr="00055315" w:rsidRDefault="00037B94" w:rsidP="006059E4">
      <w:pPr>
        <w:rPr>
          <w:snapToGrid w:val="0"/>
          <w:color w:val="auto"/>
        </w:rPr>
      </w:pPr>
      <w:r w:rsidRPr="00055315">
        <w:rPr>
          <w:snapToGrid w:val="0"/>
          <w:color w:val="auto"/>
        </w:rPr>
        <w:tab/>
      </w:r>
      <w:r w:rsidRPr="00055315">
        <w:rPr>
          <w:strike/>
          <w:snapToGrid w:val="0"/>
          <w:color w:val="auto"/>
        </w:rPr>
        <w:t>(F)</w:t>
      </w:r>
      <w:r w:rsidRPr="00055315">
        <w:rPr>
          <w:snapToGrid w:val="0"/>
          <w:color w:val="auto"/>
          <w:u w:val="single"/>
        </w:rPr>
        <w:t>(H)</w:t>
      </w:r>
      <w:r w:rsidRPr="00055315">
        <w:rPr>
          <w:snapToGrid w:val="0"/>
          <w:color w:val="auto"/>
        </w:rPr>
        <w:tab/>
        <w:t>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Pr="00055315">
        <w:rPr>
          <w:snapToGrid w:val="0"/>
          <w:color w:val="auto"/>
        </w:rPr>
        <w:noBreakHyphen/>
        <w:t>11</w:t>
      </w:r>
      <w:r w:rsidRPr="00055315">
        <w:rPr>
          <w:snapToGrid w:val="0"/>
          <w:color w:val="auto"/>
        </w:rPr>
        <w:noBreakHyphen/>
        <w:t>720.”</w:t>
      </w:r>
      <w:r w:rsidRPr="00055315">
        <w:rPr>
          <w:snapToGrid w:val="0"/>
          <w:color w:val="auto"/>
        </w:rPr>
        <w:tab/>
      </w:r>
      <w:r w:rsidRPr="00055315">
        <w:rPr>
          <w:snapToGrid w:val="0"/>
          <w:color w:val="auto"/>
        </w:rPr>
        <w:tab/>
      </w:r>
      <w:r w:rsidRPr="00055315">
        <w:rPr>
          <w:snapToGrid w:val="0"/>
          <w:color w:val="auto"/>
        </w:rPr>
        <w:tab/>
        <w:t>/</w:t>
      </w:r>
    </w:p>
    <w:p w:rsidR="00037B94" w:rsidRPr="00055315" w:rsidRDefault="00037B94" w:rsidP="006059E4">
      <w:pPr>
        <w:rPr>
          <w:snapToGrid w:val="0"/>
          <w:color w:val="auto"/>
        </w:rPr>
      </w:pPr>
      <w:r w:rsidRPr="00055315">
        <w:rPr>
          <w:snapToGrid w:val="0"/>
          <w:color w:val="auto"/>
        </w:rPr>
        <w:tab/>
        <w:t>Renumber sections to conform.</w:t>
      </w:r>
    </w:p>
    <w:p w:rsidR="00037B94" w:rsidRDefault="00037B94" w:rsidP="006059E4">
      <w:pPr>
        <w:rPr>
          <w:snapToGrid w:val="0"/>
        </w:rPr>
      </w:pPr>
      <w:r w:rsidRPr="00055315">
        <w:rPr>
          <w:snapToGrid w:val="0"/>
          <w:color w:val="auto"/>
        </w:rPr>
        <w:tab/>
        <w:t>Amend title to conform.</w:t>
      </w:r>
    </w:p>
    <w:p w:rsidR="00037B94" w:rsidRDefault="00037B94" w:rsidP="006059E4">
      <w:pPr>
        <w:rPr>
          <w:snapToGrid w:val="0"/>
          <w:color w:val="auto"/>
        </w:rPr>
      </w:pPr>
    </w:p>
    <w:p w:rsidR="00037B94" w:rsidRDefault="00037B94" w:rsidP="006059E4">
      <w:pPr>
        <w:rPr>
          <w:snapToGrid w:val="0"/>
          <w:color w:val="auto"/>
        </w:rPr>
      </w:pPr>
      <w:r>
        <w:rPr>
          <w:snapToGrid w:val="0"/>
          <w:color w:val="auto"/>
        </w:rPr>
        <w:tab/>
        <w:t>Senator CAMPSEN explained the amendment.</w:t>
      </w:r>
    </w:p>
    <w:p w:rsidR="00037B94" w:rsidRDefault="00037B94" w:rsidP="006059E4">
      <w:pPr>
        <w:rPr>
          <w:snapToGrid w:val="0"/>
          <w:color w:val="auto"/>
        </w:rPr>
      </w:pPr>
    </w:p>
    <w:p w:rsidR="00037B94" w:rsidRDefault="00037B94" w:rsidP="006059E4">
      <w:pPr>
        <w:rPr>
          <w:snapToGrid w:val="0"/>
        </w:rPr>
      </w:pPr>
      <w:r>
        <w:rPr>
          <w:snapToGrid w:val="0"/>
        </w:rPr>
        <w:tab/>
        <w:t>The Committee on Fish, Game and Forestry proposed the following amendment (4943R001.RWC)</w:t>
      </w:r>
      <w:r w:rsidRPr="00AA4658">
        <w:rPr>
          <w:snapToGrid w:val="0"/>
        </w:rPr>
        <w:t>, which was adopted</w:t>
      </w:r>
      <w:r>
        <w:rPr>
          <w:snapToGrid w:val="0"/>
        </w:rPr>
        <w:t>:</w:t>
      </w:r>
    </w:p>
    <w:p w:rsidR="00037B94" w:rsidRPr="00AA4658" w:rsidRDefault="00037B94" w:rsidP="006059E4">
      <w:pPr>
        <w:rPr>
          <w:snapToGrid w:val="0"/>
          <w:color w:val="auto"/>
        </w:rPr>
      </w:pPr>
      <w:r w:rsidRPr="00AA4658">
        <w:rPr>
          <w:snapToGrid w:val="0"/>
          <w:color w:val="auto"/>
        </w:rPr>
        <w:tab/>
        <w:t>Amend the bill, as and if amended, by striking all after the enacting words and inserting:</w:t>
      </w:r>
    </w:p>
    <w:p w:rsidR="00037B94" w:rsidRPr="00AA4658" w:rsidRDefault="00037B94" w:rsidP="006059E4">
      <w:pPr>
        <w:rPr>
          <w:color w:val="auto"/>
        </w:rPr>
      </w:pPr>
      <w:r>
        <w:rPr>
          <w:snapToGrid w:val="0"/>
        </w:rPr>
        <w:tab/>
      </w:r>
      <w:r w:rsidRPr="00AA4658">
        <w:rPr>
          <w:snapToGrid w:val="0"/>
          <w:color w:val="auto"/>
        </w:rPr>
        <w:t>/</w:t>
      </w:r>
      <w:r w:rsidRPr="00AA4658">
        <w:rPr>
          <w:snapToGrid w:val="0"/>
          <w:color w:val="auto"/>
        </w:rPr>
        <w:tab/>
      </w:r>
      <w:r w:rsidRPr="00AA4658">
        <w:rPr>
          <w:color w:val="auto"/>
        </w:rPr>
        <w:t>SECTION</w:t>
      </w:r>
      <w:r w:rsidRPr="00AA4658">
        <w:rPr>
          <w:color w:val="auto"/>
        </w:rPr>
        <w:tab/>
        <w:t>1.</w:t>
      </w:r>
      <w:r w:rsidRPr="00AA4658">
        <w:rPr>
          <w:color w:val="auto"/>
        </w:rPr>
        <w:tab/>
        <w:t>Article 4, Chapter 11, Title 50 of the 1976 Code is amended by adding:</w:t>
      </w:r>
    </w:p>
    <w:p w:rsidR="00037B94" w:rsidRPr="00AA4658" w:rsidRDefault="00037B94" w:rsidP="006059E4">
      <w:pPr>
        <w:rPr>
          <w:color w:val="auto"/>
        </w:rPr>
      </w:pPr>
      <w:r w:rsidRPr="00AA4658">
        <w:rPr>
          <w:color w:val="auto"/>
        </w:rPr>
        <w:tab/>
        <w:t>“Section 50</w:t>
      </w:r>
      <w:r w:rsidRPr="00AA4658">
        <w:rPr>
          <w:color w:val="auto"/>
        </w:rPr>
        <w:noBreakHyphen/>
        <w:t>11</w:t>
      </w:r>
      <w:r w:rsidRPr="00AA4658">
        <w:rPr>
          <w:color w:val="auto"/>
        </w:rPr>
        <w:noBreakHyphen/>
        <w:t>715.</w:t>
      </w:r>
      <w:r w:rsidRPr="00AA4658">
        <w:rPr>
          <w:color w:val="auto"/>
        </w:rPr>
        <w:tab/>
      </w:r>
      <w:r w:rsidRPr="00AA4658">
        <w:rPr>
          <w:color w:val="auto"/>
        </w:rPr>
        <w:tab/>
        <w:t>(A)</w:t>
      </w:r>
      <w:r w:rsidRPr="00AA4658">
        <w:rPr>
          <w:color w:val="auto"/>
        </w:rPr>
        <w:tab/>
        <w:t>For the purposes of this section, ‘notice to the department’ means that the landowner upon which the animals will be taken has either called the department at least forty eight hours prior to hunting or registering the property as otherwise prescribed by the department.  The notice must include the name of each person participating in the hunt, the hunting license of each person participating in the hunt, and the location of the hunt.  Property must only be registered one time during each season, or annually for hunts conducted pursuant to subsection (B)(1)(b).</w:t>
      </w:r>
    </w:p>
    <w:p w:rsidR="00037B94" w:rsidRPr="00AA4658" w:rsidRDefault="00037B94" w:rsidP="006059E4">
      <w:pPr>
        <w:rPr>
          <w:color w:val="auto"/>
        </w:rPr>
      </w:pPr>
      <w:r w:rsidRPr="00AA4658">
        <w:rPr>
          <w:color w:val="auto"/>
        </w:rPr>
        <w:tab/>
        <w:t>(B)(1)(a)</w:t>
      </w:r>
      <w:r w:rsidRPr="00AA4658">
        <w:rPr>
          <w:color w:val="auto"/>
        </w:rPr>
        <w:tab/>
        <w:t>Notwithstanding another provision of law, on private property, a landowner, or his lessee or agent, with written permission, a valid hunting license, the landowner’s contact information in his possession, and upon providing notice to the department may take coyotes, armadillos, and feral hogs during the nighttime hours from one hour after official sunset on the last day of February to one hour before official sunrise the first day of July of that same year.</w:t>
      </w:r>
    </w:p>
    <w:p w:rsidR="00037B94" w:rsidRPr="00AA4658" w:rsidRDefault="00037B94" w:rsidP="006059E4">
      <w:pPr>
        <w:rPr>
          <w:color w:val="auto"/>
        </w:rPr>
      </w:pPr>
      <w:r w:rsidRPr="00AA4658">
        <w:rPr>
          <w:color w:val="auto"/>
        </w:rPr>
        <w:tab/>
      </w:r>
      <w:r w:rsidRPr="00AA4658">
        <w:rPr>
          <w:color w:val="auto"/>
        </w:rPr>
        <w:tab/>
      </w:r>
      <w:r w:rsidRPr="00AA4658">
        <w:rPr>
          <w:color w:val="auto"/>
        </w:rPr>
        <w:tab/>
        <w:t>(b)</w:t>
      </w:r>
      <w:r w:rsidRPr="00AA4658">
        <w:rPr>
          <w:color w:val="auto"/>
        </w:rPr>
        <w:tab/>
        <w:t xml:space="preserve">A landowner, or his lessee or agent, with written permission, a valid hunting license, the landowner’s contact information in his possession, and providing notice to the department may take armadillos during the nighttime hours from one hour after official sunset all year if using a rim fire rifle. </w:t>
      </w:r>
    </w:p>
    <w:p w:rsidR="00037B94" w:rsidRPr="00AA4658" w:rsidRDefault="00037B94" w:rsidP="006059E4">
      <w:pPr>
        <w:rPr>
          <w:color w:val="auto"/>
        </w:rPr>
      </w:pPr>
      <w:r w:rsidRPr="00AA4658">
        <w:rPr>
          <w:color w:val="auto"/>
        </w:rPr>
        <w:tab/>
      </w:r>
      <w:r w:rsidRPr="00AA4658">
        <w:rPr>
          <w:color w:val="auto"/>
        </w:rPr>
        <w:tab/>
        <w:t>(2)</w:t>
      </w:r>
      <w:r w:rsidRPr="00AA4658">
        <w:rPr>
          <w:color w:val="auto"/>
        </w:rPr>
        <w:tab/>
        <w:t>The method of such taking shall be with any legal firearm or archery device and may be with or without the aid of bait, electronic calls, artificial light, infrared, thermal or laser sighting devices, night vision devices, or any device aiding the identification or targeting of species.  When hunting with a center fire rifle an individual must be at an elevated position at least ten feet from the ground when hunting between the hours of one hour after sunset until one hour before sunrise.</w:t>
      </w:r>
    </w:p>
    <w:p w:rsidR="00037B94" w:rsidRPr="00AA4658" w:rsidRDefault="00037B94" w:rsidP="006059E4">
      <w:pPr>
        <w:rPr>
          <w:color w:val="auto"/>
        </w:rPr>
      </w:pPr>
      <w:r w:rsidRPr="00AA4658">
        <w:rPr>
          <w:color w:val="auto"/>
        </w:rPr>
        <w:tab/>
        <w:t>(C)</w:t>
      </w:r>
      <w:r w:rsidRPr="00AA4658">
        <w:rPr>
          <w:color w:val="auto"/>
        </w:rPr>
        <w:tab/>
        <w:t>The provisions contained in this section do not apply if a person who has violated any provision contained in Article 4, Chapter 11, Title 50, except Section 50-11-708 and Section 50-11-750, during the previous five years.”</w:t>
      </w:r>
    </w:p>
    <w:p w:rsidR="00037B94" w:rsidRPr="00AA4658" w:rsidRDefault="00037B94" w:rsidP="006059E4">
      <w:pPr>
        <w:rPr>
          <w:color w:val="auto"/>
        </w:rPr>
      </w:pPr>
      <w:r>
        <w:tab/>
      </w:r>
      <w:r w:rsidRPr="00AA4658">
        <w:rPr>
          <w:color w:val="auto"/>
        </w:rPr>
        <w:t>SECTION</w:t>
      </w:r>
      <w:r w:rsidRPr="00AA4658">
        <w:rPr>
          <w:color w:val="auto"/>
        </w:rPr>
        <w:tab/>
        <w:t>2.</w:t>
      </w:r>
      <w:r w:rsidRPr="00AA4658">
        <w:rPr>
          <w:color w:val="auto"/>
        </w:rPr>
        <w:tab/>
        <w:t>The first three paragraphs of Section 50-11-740 of the 1976 Code are amended to read:</w:t>
      </w:r>
    </w:p>
    <w:p w:rsidR="00037B94" w:rsidRPr="00AA4658" w:rsidRDefault="00037B94" w:rsidP="006059E4">
      <w:pPr>
        <w:rPr>
          <w:color w:val="auto"/>
        </w:rPr>
      </w:pPr>
      <w:r w:rsidRPr="00AA4658">
        <w:rPr>
          <w:color w:val="auto"/>
        </w:rPr>
        <w:tab/>
        <w:t>“Section 50-11-740.</w:t>
      </w:r>
      <w:r w:rsidRPr="00AA4658">
        <w:rPr>
          <w:color w:val="auto"/>
        </w:rPr>
        <w:tab/>
        <w:t xml:space="preserve">Every vehicle, boat, </w:t>
      </w:r>
      <w:r w:rsidRPr="00AA4658">
        <w:rPr>
          <w:color w:val="auto"/>
          <w:u w:val="single"/>
        </w:rPr>
        <w:t>trailer, other means of conveyance,</w:t>
      </w:r>
      <w:r w:rsidRPr="00AA4658">
        <w:rPr>
          <w:color w:val="auto"/>
        </w:rPr>
        <w:t xml:space="preserve"> animal, and firearm used in the hunting of deer or bear at night</w:t>
      </w:r>
      <w:r w:rsidRPr="00AA4658">
        <w:rPr>
          <w:color w:val="auto"/>
          <w:u w:val="single"/>
        </w:rPr>
        <w:t>, or used in connection with a violation of Section 50</w:t>
      </w:r>
      <w:r w:rsidRPr="00AA4658">
        <w:rPr>
          <w:color w:val="auto"/>
          <w:u w:val="single"/>
        </w:rPr>
        <w:noBreakHyphen/>
        <w:t>11</w:t>
      </w:r>
      <w:r w:rsidRPr="00AA4658">
        <w:rPr>
          <w:color w:val="auto"/>
          <w:u w:val="single"/>
        </w:rPr>
        <w:noBreakHyphen/>
        <w:t>710,</w:t>
      </w:r>
      <w:r w:rsidRPr="00AA4658">
        <w:rPr>
          <w:color w:val="auto"/>
        </w:rPr>
        <w:t xml:space="preserve"> is forfeited to the State and must be confiscated by any peace officer who shall forthwith deliver it to the department. </w:t>
      </w:r>
    </w:p>
    <w:p w:rsidR="00037B94" w:rsidRPr="00AA4658" w:rsidRDefault="00037B94" w:rsidP="006059E4">
      <w:pPr>
        <w:rPr>
          <w:color w:val="auto"/>
        </w:rPr>
      </w:pPr>
      <w:r w:rsidRPr="00AA4658">
        <w:rPr>
          <w:color w:val="auto"/>
        </w:rPr>
        <w:tab/>
        <w:t>“Hunting” as used in this section in reference to a vehicle</w:t>
      </w:r>
      <w:r w:rsidRPr="00AA4658">
        <w:rPr>
          <w:color w:val="auto"/>
          <w:u w:val="single"/>
        </w:rPr>
        <w:t>,</w:t>
      </w:r>
      <w:r w:rsidRPr="00AA4658">
        <w:rPr>
          <w:color w:val="auto"/>
        </w:rPr>
        <w:t xml:space="preserve"> </w:t>
      </w:r>
      <w:r w:rsidRPr="00AA4658">
        <w:rPr>
          <w:strike/>
          <w:color w:val="auto"/>
        </w:rPr>
        <w:t>or</w:t>
      </w:r>
      <w:r w:rsidRPr="00AA4658">
        <w:rPr>
          <w:color w:val="auto"/>
        </w:rPr>
        <w:t xml:space="preserve"> boat</w:t>
      </w:r>
      <w:r w:rsidRPr="00AA4658">
        <w:rPr>
          <w:color w:val="auto"/>
          <w:u w:val="single"/>
        </w:rPr>
        <w:t>, or other means of conveyance</w:t>
      </w:r>
      <w:r w:rsidRPr="00AA4658">
        <w:rPr>
          <w:color w:val="auto"/>
        </w:rPr>
        <w:t xml:space="preserve"> includes the transportation of a hunter to or from the place of hunting or the transportation of the carcass, or any part of the carcass, of a deer</w:t>
      </w:r>
      <w:r w:rsidRPr="00AA4658">
        <w:rPr>
          <w:color w:val="auto"/>
          <w:u w:val="single"/>
        </w:rPr>
        <w:t>,</w:t>
      </w:r>
      <w:r w:rsidRPr="00AA4658">
        <w:rPr>
          <w:color w:val="auto"/>
        </w:rPr>
        <w:t xml:space="preserve"> </w:t>
      </w:r>
      <w:r w:rsidRPr="00AA4658">
        <w:rPr>
          <w:strike/>
          <w:color w:val="auto"/>
        </w:rPr>
        <w:t>or</w:t>
      </w:r>
      <w:r w:rsidRPr="00AA4658">
        <w:rPr>
          <w:color w:val="auto"/>
        </w:rPr>
        <w:t xml:space="preserve"> bear</w:t>
      </w:r>
      <w:r w:rsidRPr="00AA4658">
        <w:rPr>
          <w:color w:val="auto"/>
          <w:u w:val="single"/>
        </w:rPr>
        <w:t>, coyote, armadillo, or feral hog</w:t>
      </w:r>
      <w:r w:rsidRPr="00AA4658">
        <w:rPr>
          <w:color w:val="auto"/>
        </w:rPr>
        <w:t xml:space="preserve"> which has been unlawfully killed at night. </w:t>
      </w:r>
    </w:p>
    <w:p w:rsidR="00037B94" w:rsidRPr="00AA4658" w:rsidRDefault="00037B94" w:rsidP="006059E4">
      <w:pPr>
        <w:rPr>
          <w:color w:val="auto"/>
        </w:rPr>
      </w:pPr>
      <w:r w:rsidRPr="00AA4658">
        <w:rPr>
          <w:color w:val="auto"/>
        </w:rPr>
        <w:tab/>
        <w:t>For purposes of this section, a conviction for unlawfully hunting deer</w:t>
      </w:r>
      <w:r w:rsidRPr="00AA4658">
        <w:rPr>
          <w:color w:val="auto"/>
          <w:u w:val="single"/>
        </w:rPr>
        <w:t>,</w:t>
      </w:r>
      <w:r w:rsidRPr="00AA4658">
        <w:rPr>
          <w:color w:val="auto"/>
        </w:rPr>
        <w:t xml:space="preserve"> </w:t>
      </w:r>
      <w:r w:rsidRPr="00AA4658">
        <w:rPr>
          <w:strike/>
          <w:color w:val="auto"/>
        </w:rPr>
        <w:t>or</w:t>
      </w:r>
      <w:r w:rsidRPr="00AA4658">
        <w:rPr>
          <w:color w:val="auto"/>
        </w:rPr>
        <w:t xml:space="preserve"> bear</w:t>
      </w:r>
      <w:r w:rsidRPr="00AA4658">
        <w:rPr>
          <w:color w:val="auto"/>
          <w:u w:val="single"/>
        </w:rPr>
        <w:t>, coyote, armadillo, or feral hog</w:t>
      </w:r>
      <w:r w:rsidRPr="00AA4658">
        <w:rPr>
          <w:color w:val="auto"/>
        </w:rPr>
        <w:t xml:space="preserve"> at night is conclusive as against any convicted owner of the above</w:t>
      </w:r>
      <w:r w:rsidRPr="00AA4658">
        <w:rPr>
          <w:color w:val="auto"/>
        </w:rPr>
        <w:noBreakHyphen/>
        <w:t>mentioned property.</w:t>
      </w:r>
      <w:r w:rsidRPr="00AA4658">
        <w:rPr>
          <w:color w:val="auto"/>
        </w:rPr>
        <w:tab/>
      </w:r>
      <w:r w:rsidRPr="00AA4658">
        <w:rPr>
          <w:color w:val="auto"/>
        </w:rPr>
        <w:tab/>
      </w:r>
      <w:r w:rsidRPr="00AA4658">
        <w:rPr>
          <w:color w:val="auto"/>
        </w:rPr>
        <w:tab/>
      </w:r>
    </w:p>
    <w:p w:rsidR="00037B94" w:rsidRPr="00AA4658" w:rsidRDefault="00037B94" w:rsidP="006059E4">
      <w:pPr>
        <w:rPr>
          <w:color w:val="auto"/>
        </w:rPr>
      </w:pPr>
      <w:r>
        <w:tab/>
      </w:r>
      <w:r w:rsidRPr="00AA4658">
        <w:rPr>
          <w:color w:val="auto"/>
        </w:rPr>
        <w:t>SECTION</w:t>
      </w:r>
      <w:r w:rsidRPr="00AA4658">
        <w:rPr>
          <w:color w:val="auto"/>
        </w:rPr>
        <w:tab/>
        <w:t>3.</w:t>
      </w:r>
      <w:r w:rsidRPr="00AA4658">
        <w:rPr>
          <w:color w:val="auto"/>
        </w:rPr>
        <w:tab/>
        <w:t>Section 50-16-70 of the 1976 Code is amended to read:</w:t>
      </w:r>
    </w:p>
    <w:p w:rsidR="00037B94" w:rsidRPr="00AA4658" w:rsidRDefault="00037B94" w:rsidP="006059E4">
      <w:pPr>
        <w:rPr>
          <w:color w:val="auto"/>
          <w:u w:val="single"/>
        </w:rPr>
      </w:pPr>
      <w:r w:rsidRPr="00AA4658">
        <w:rPr>
          <w:color w:val="auto"/>
        </w:rPr>
        <w:tab/>
        <w:t>Section 50-16-70.</w:t>
      </w:r>
      <w:r w:rsidRPr="00AA4658">
        <w:rPr>
          <w:color w:val="auto"/>
        </w:rPr>
        <w:tab/>
      </w:r>
      <w:r w:rsidRPr="00AA4658">
        <w:rPr>
          <w:color w:val="auto"/>
          <w:u w:val="single"/>
        </w:rPr>
        <w:t>(A)</w:t>
      </w:r>
      <w:r w:rsidRPr="00AA4658">
        <w:rPr>
          <w:color w:val="auto"/>
        </w:rPr>
        <w:tab/>
        <w:t xml:space="preserve">A person violating the provisions of this chapter, or any condition of a permit issued pursuant to this chapter, is guilty of a misdemeanor and, upon conviction, must be fined not more than one thousand dollars or imprisoned not more than six months, or both.  </w:t>
      </w:r>
      <w:r w:rsidRPr="00AA4658">
        <w:rPr>
          <w:color w:val="auto"/>
          <w:u w:val="single"/>
        </w:rPr>
        <w:t>The department must suspend the hunting privileges of a person convicted of violating this chapter for one year from the date of the conviction.</w:t>
      </w:r>
    </w:p>
    <w:p w:rsidR="00037B94" w:rsidRPr="00AA4658" w:rsidRDefault="00037B94" w:rsidP="006059E4">
      <w:pPr>
        <w:rPr>
          <w:color w:val="auto"/>
        </w:rPr>
      </w:pPr>
      <w:r w:rsidRPr="00AA4658">
        <w:rPr>
          <w:color w:val="auto"/>
        </w:rPr>
        <w:tab/>
      </w:r>
      <w:r w:rsidRPr="00AA4658">
        <w:rPr>
          <w:color w:val="auto"/>
          <w:u w:val="single"/>
        </w:rPr>
        <w:t>(B)</w:t>
      </w:r>
      <w:r w:rsidRPr="00AA4658">
        <w:rPr>
          <w:color w:val="auto"/>
        </w:rPr>
        <w:tab/>
      </w:r>
      <w:r w:rsidRPr="00AA4658">
        <w:rPr>
          <w:color w:val="auto"/>
          <w:u w:val="single"/>
        </w:rPr>
        <w:t>In addition to any other penalties provided by law, a person convicted of a violation of subsection (A) is also subject to the confiscation, forefeiture, and sale provisions contained in Section 50-11-740 for any property, vehicle, trailer, or other means of conveyance utilized to import, possess, or transport the animal.</w:t>
      </w:r>
      <w:r w:rsidRPr="00AA4658">
        <w:rPr>
          <w:color w:val="auto"/>
        </w:rPr>
        <w:tab/>
      </w:r>
    </w:p>
    <w:p w:rsidR="00037B94" w:rsidRPr="00AA4658" w:rsidRDefault="00037B94" w:rsidP="006059E4">
      <w:pPr>
        <w:rPr>
          <w:color w:val="auto"/>
        </w:rPr>
      </w:pPr>
      <w:r w:rsidRPr="00AA4658">
        <w:rPr>
          <w:color w:val="auto"/>
        </w:rPr>
        <w:tab/>
      </w:r>
      <w:r w:rsidRPr="00AA4658">
        <w:rPr>
          <w:color w:val="auto"/>
          <w:u w:val="single"/>
        </w:rPr>
        <w:t>(C)</w:t>
      </w:r>
      <w:r w:rsidRPr="00AA4658">
        <w:rPr>
          <w:color w:val="auto"/>
        </w:rPr>
        <w:tab/>
      </w:r>
      <w:r w:rsidRPr="00AA4658">
        <w:rPr>
          <w:color w:val="auto"/>
          <w:u w:val="single"/>
        </w:rPr>
        <w:t>For the purposes of this section, each animal imported in violation of subsection (A) constitutes a separate offense.</w:t>
      </w:r>
    </w:p>
    <w:p w:rsidR="00037B94" w:rsidRPr="00AA4658" w:rsidRDefault="00037B94" w:rsidP="006059E4">
      <w:pPr>
        <w:rPr>
          <w:color w:val="auto"/>
        </w:rPr>
      </w:pPr>
      <w:r w:rsidRPr="00AA4658">
        <w:rPr>
          <w:color w:val="auto"/>
        </w:rPr>
        <w:tab/>
      </w:r>
      <w:r w:rsidRPr="00AA4658">
        <w:rPr>
          <w:color w:val="auto"/>
          <w:u w:val="single"/>
        </w:rPr>
        <w:t>(D)</w:t>
      </w:r>
      <w:r w:rsidRPr="00AA4658">
        <w:rPr>
          <w:color w:val="auto"/>
        </w:rPr>
        <w:tab/>
      </w:r>
      <w:r w:rsidRPr="00AA4658">
        <w:rPr>
          <w:color w:val="auto"/>
          <w:u w:val="single"/>
        </w:rPr>
        <w:t>Notwithstanding Chapter 3, Title 22, magistrates court shall have jurisdiction over actions arising under this section.</w:t>
      </w:r>
      <w:r w:rsidRPr="00AA4658">
        <w:rPr>
          <w:color w:val="auto"/>
        </w:rPr>
        <w:tab/>
      </w:r>
    </w:p>
    <w:p w:rsidR="00037B94" w:rsidRPr="00AA4658" w:rsidRDefault="00037B94" w:rsidP="006059E4">
      <w:pPr>
        <w:rPr>
          <w:color w:val="auto"/>
        </w:rPr>
      </w:pPr>
      <w:r>
        <w:tab/>
      </w:r>
      <w:r w:rsidRPr="00AA4658">
        <w:rPr>
          <w:color w:val="auto"/>
        </w:rPr>
        <w:t>SECTION</w:t>
      </w:r>
      <w:r w:rsidRPr="00AA4658">
        <w:rPr>
          <w:color w:val="auto"/>
        </w:rPr>
        <w:tab/>
        <w:t>4.</w:t>
      </w:r>
      <w:r w:rsidRPr="00AA4658">
        <w:rPr>
          <w:color w:val="auto"/>
        </w:rPr>
        <w:tab/>
        <w:t>This act takes effect upon approval by the Governor.</w:t>
      </w:r>
      <w:r w:rsidRPr="00AA4658">
        <w:rPr>
          <w:color w:val="auto"/>
        </w:rPr>
        <w:tab/>
      </w:r>
      <w:r w:rsidR="00752CC3">
        <w:rPr>
          <w:color w:val="auto"/>
        </w:rPr>
        <w:t>/</w:t>
      </w:r>
    </w:p>
    <w:p w:rsidR="00037B94" w:rsidRPr="00AA4658" w:rsidRDefault="00037B94" w:rsidP="006059E4">
      <w:pPr>
        <w:rPr>
          <w:snapToGrid w:val="0"/>
          <w:color w:val="auto"/>
        </w:rPr>
      </w:pPr>
      <w:r w:rsidRPr="00AA4658">
        <w:rPr>
          <w:snapToGrid w:val="0"/>
          <w:color w:val="auto"/>
        </w:rPr>
        <w:tab/>
        <w:t>Renumber sections to conform.</w:t>
      </w:r>
    </w:p>
    <w:p w:rsidR="00037B94" w:rsidRDefault="00037B94" w:rsidP="006059E4">
      <w:pPr>
        <w:rPr>
          <w:snapToGrid w:val="0"/>
        </w:rPr>
      </w:pPr>
      <w:r w:rsidRPr="00AA4658">
        <w:rPr>
          <w:snapToGrid w:val="0"/>
          <w:color w:val="auto"/>
        </w:rPr>
        <w:tab/>
        <w:t>Amend title to conform.</w:t>
      </w:r>
    </w:p>
    <w:p w:rsidR="00037B94" w:rsidRPr="00055315" w:rsidRDefault="00037B94" w:rsidP="006059E4">
      <w:pPr>
        <w:rPr>
          <w:snapToGrid w:val="0"/>
          <w:color w:val="auto"/>
        </w:rPr>
      </w:pPr>
    </w:p>
    <w:p w:rsidR="00037B94" w:rsidRDefault="00037B94" w:rsidP="006059E4">
      <w:pPr>
        <w:pStyle w:val="Header"/>
        <w:tabs>
          <w:tab w:val="clear" w:pos="8640"/>
          <w:tab w:val="left" w:pos="4320"/>
        </w:tabs>
      </w:pPr>
      <w:r>
        <w:tab/>
        <w:t>Senator CAMPSEN explained the committee amendment.</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 xml:space="preserve">The committee amendment was adopted. </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question then was second reading of the Bill.</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"ayes" and "nays" were demanded and taken, resulting as follows:</w:t>
      </w:r>
    </w:p>
    <w:p w:rsidR="00037B94" w:rsidRPr="005A4B55" w:rsidRDefault="00037B94" w:rsidP="006059E4">
      <w:pPr>
        <w:pStyle w:val="Header"/>
        <w:tabs>
          <w:tab w:val="clear" w:pos="8640"/>
          <w:tab w:val="left" w:pos="4320"/>
        </w:tabs>
        <w:jc w:val="center"/>
        <w:rPr>
          <w:b/>
        </w:rPr>
      </w:pPr>
      <w:r w:rsidRPr="005A4B55">
        <w:rPr>
          <w:b/>
        </w:rPr>
        <w:t>Ayes 41; Nays 0</w:t>
      </w:r>
    </w:p>
    <w:p w:rsidR="00037B94" w:rsidRDefault="00037B94" w:rsidP="006059E4">
      <w:pPr>
        <w:pStyle w:val="Header"/>
        <w:tabs>
          <w:tab w:val="clear" w:pos="8640"/>
          <w:tab w:val="left" w:pos="4320"/>
        </w:tabs>
      </w:pPr>
    </w:p>
    <w:p w:rsidR="00037B94" w:rsidRDefault="00037B94" w:rsidP="00713F9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4B55">
        <w:rPr>
          <w:b/>
        </w:rPr>
        <w:t>AYES</w:t>
      </w:r>
    </w:p>
    <w:p w:rsidR="00037B94" w:rsidRDefault="00037B94" w:rsidP="00713F9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Alexander</w:t>
      </w:r>
      <w:r>
        <w:tab/>
      </w:r>
      <w:r w:rsidRPr="005A4B55">
        <w:t>Anderson</w:t>
      </w:r>
      <w:r>
        <w:tab/>
      </w:r>
      <w:r w:rsidRPr="005A4B55">
        <w:t>Bright</w:t>
      </w:r>
    </w:p>
    <w:p w:rsidR="00037B94" w:rsidRDefault="00037B94" w:rsidP="00713F9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Bryant</w:t>
      </w:r>
      <w:r>
        <w:tab/>
      </w:r>
      <w:r w:rsidRPr="005A4B55">
        <w:t>Campbell</w:t>
      </w:r>
      <w:r>
        <w:tab/>
      </w:r>
      <w:r w:rsidRPr="005A4B55">
        <w:t>Campsen</w:t>
      </w:r>
    </w:p>
    <w:p w:rsidR="00037B94" w:rsidRDefault="00037B94" w:rsidP="00713F9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Cleary</w:t>
      </w:r>
      <w:r>
        <w:tab/>
      </w:r>
      <w:r w:rsidRPr="005A4B55">
        <w:t>Coleman</w:t>
      </w:r>
      <w:r>
        <w:tab/>
      </w:r>
      <w:r w:rsidRPr="005A4B55">
        <w:t>Courson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Cromer</w:t>
      </w:r>
      <w:r>
        <w:tab/>
      </w:r>
      <w:r w:rsidRPr="005A4B55">
        <w:t>Davis</w:t>
      </w:r>
      <w:r>
        <w:tab/>
      </w:r>
      <w:r w:rsidRPr="005A4B55">
        <w:t>Fair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Ford</w:t>
      </w:r>
      <w:r>
        <w:tab/>
      </w:r>
      <w:r w:rsidRPr="005A4B55">
        <w:t>Gregory</w:t>
      </w:r>
      <w:r>
        <w:tab/>
      </w:r>
      <w:r w:rsidRPr="005A4B55">
        <w:t>Grooms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Hayes</w:t>
      </w:r>
      <w:r>
        <w:tab/>
      </w:r>
      <w:r w:rsidRPr="005A4B55">
        <w:t>Hutto</w:t>
      </w:r>
      <w:r>
        <w:tab/>
      </w:r>
      <w:r w:rsidRPr="005A4B55">
        <w:t>Jackson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Knotts</w:t>
      </w:r>
      <w:r>
        <w:tab/>
      </w:r>
      <w:r w:rsidRPr="005A4B55">
        <w:t>Land</w:t>
      </w:r>
      <w:r>
        <w:tab/>
      </w:r>
      <w:r w:rsidRPr="005A4B55">
        <w:t>Leventis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A4B55">
        <w:t>Lourie</w:t>
      </w:r>
      <w:r>
        <w:tab/>
      </w:r>
      <w:r w:rsidRPr="005A4B55">
        <w:t>Malloy</w:t>
      </w:r>
      <w:r>
        <w:tab/>
      </w:r>
      <w:r w:rsidRPr="005A4B55">
        <w:rPr>
          <w:i/>
        </w:rPr>
        <w:t>Martin, Larry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rPr>
          <w:i/>
        </w:rPr>
        <w:t>Martin, Shane</w:t>
      </w:r>
      <w:r>
        <w:rPr>
          <w:i/>
        </w:rPr>
        <w:tab/>
      </w:r>
      <w:r w:rsidRPr="005A4B55">
        <w:t>Massey</w:t>
      </w:r>
      <w:r>
        <w:tab/>
      </w:r>
      <w:r w:rsidRPr="005A4B55">
        <w:t>Matthews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McGill</w:t>
      </w:r>
      <w:r>
        <w:tab/>
      </w:r>
      <w:r w:rsidRPr="005A4B55">
        <w:t>Nicholson</w:t>
      </w:r>
      <w:r>
        <w:tab/>
      </w:r>
      <w:r w:rsidRPr="005A4B55">
        <w:t>Peeler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Pinckney</w:t>
      </w:r>
      <w:r>
        <w:tab/>
      </w:r>
      <w:r w:rsidRPr="005A4B55">
        <w:t>Rankin</w:t>
      </w:r>
      <w:r>
        <w:tab/>
      </w:r>
      <w:r w:rsidRPr="005A4B55">
        <w:t>Reese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Rose</w:t>
      </w:r>
      <w:r>
        <w:tab/>
      </w:r>
      <w:r w:rsidRPr="005A4B55">
        <w:t>Scott</w:t>
      </w:r>
      <w:r>
        <w:tab/>
      </w:r>
      <w:r w:rsidRPr="005A4B55">
        <w:t>Setzler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Sheheen</w:t>
      </w:r>
      <w:r>
        <w:tab/>
      </w:r>
      <w:r w:rsidRPr="005A4B55">
        <w:t>Shoopman</w:t>
      </w:r>
      <w:r>
        <w:tab/>
      </w:r>
      <w:r w:rsidRPr="005A4B55">
        <w:t>Thomas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4B55">
        <w:t>Verdin</w:t>
      </w:r>
      <w:r>
        <w:tab/>
      </w:r>
      <w:r w:rsidRPr="005A4B55">
        <w:t>Williams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5A4B55"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A4B55">
        <w:rPr>
          <w:b/>
        </w:rPr>
        <w:t>Total--41</w:t>
      </w:r>
    </w:p>
    <w:p w:rsidR="00037B94" w:rsidRPr="005A4B55"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4B55">
        <w:rPr>
          <w:b/>
        </w:rPr>
        <w:t>NAYS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37B94" w:rsidRPr="005A4B55"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4B55">
        <w:rPr>
          <w:b/>
        </w:rPr>
        <w:t>Total--0</w:t>
      </w:r>
    </w:p>
    <w:p w:rsidR="00037B94" w:rsidRPr="005A4B55"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There being no further amendments, the Bill was read the second time, passed and ordered to a third reading.</w:t>
      </w:r>
    </w:p>
    <w:p w:rsidR="00037B94" w:rsidRDefault="00037B94" w:rsidP="006059E4">
      <w:pPr>
        <w:pStyle w:val="Header"/>
        <w:tabs>
          <w:tab w:val="clear" w:pos="8640"/>
          <w:tab w:val="left" w:pos="4320"/>
        </w:tabs>
      </w:pPr>
    </w:p>
    <w:p w:rsidR="001C1611" w:rsidRPr="00C50B76" w:rsidRDefault="001C1611" w:rsidP="001C1611">
      <w:pPr>
        <w:pStyle w:val="Header"/>
        <w:tabs>
          <w:tab w:val="clear" w:pos="8640"/>
          <w:tab w:val="left" w:pos="4320"/>
        </w:tabs>
        <w:jc w:val="center"/>
        <w:rPr>
          <w:b/>
        </w:rPr>
      </w:pPr>
      <w:r w:rsidRPr="00C50B76">
        <w:rPr>
          <w:b/>
        </w:rPr>
        <w:t>OBJECTION</w:t>
      </w:r>
    </w:p>
    <w:p w:rsidR="001C1611" w:rsidRDefault="001C1611" w:rsidP="001C1611">
      <w:pPr>
        <w:pStyle w:val="Header"/>
        <w:tabs>
          <w:tab w:val="clear" w:pos="8640"/>
          <w:tab w:val="left" w:pos="4320"/>
        </w:tabs>
      </w:pPr>
      <w:r>
        <w:tab/>
        <w:t>Senator THOMAS objected to the Bills on the Uncontested Local and Statewide Calendar.</w:t>
      </w:r>
    </w:p>
    <w:p w:rsidR="001C1611" w:rsidRDefault="001C1611" w:rsidP="001C1611">
      <w:pPr>
        <w:pStyle w:val="Header"/>
        <w:tabs>
          <w:tab w:val="clear" w:pos="8640"/>
          <w:tab w:val="left" w:pos="4320"/>
        </w:tabs>
      </w:pPr>
    </w:p>
    <w:p w:rsidR="00037B94" w:rsidRPr="00184663" w:rsidRDefault="00037B94" w:rsidP="006059E4">
      <w:pPr>
        <w:pStyle w:val="Header"/>
        <w:tabs>
          <w:tab w:val="clear" w:pos="8640"/>
          <w:tab w:val="left" w:pos="4320"/>
        </w:tabs>
        <w:jc w:val="center"/>
      </w:pPr>
      <w:r>
        <w:rPr>
          <w:b/>
        </w:rPr>
        <w:t>CARRIED OVER</w:t>
      </w:r>
    </w:p>
    <w:p w:rsidR="00037B94" w:rsidRPr="006247A1" w:rsidRDefault="00037B94" w:rsidP="006059E4">
      <w:pPr>
        <w:suppressAutoHyphens/>
        <w:outlineLvl w:val="0"/>
      </w:pPr>
      <w:r>
        <w:rPr>
          <w:rFonts w:eastAsia="Calibri"/>
        </w:rPr>
        <w:tab/>
      </w:r>
      <w:r w:rsidRPr="006247A1">
        <w:t>H. 3918</w:t>
      </w:r>
      <w:r w:rsidR="00A940B1" w:rsidRPr="006247A1">
        <w:fldChar w:fldCharType="begin"/>
      </w:r>
      <w:r w:rsidRPr="006247A1">
        <w:instrText xml:space="preserve"> XE "H. 3918" \b </w:instrText>
      </w:r>
      <w:r w:rsidR="00A940B1" w:rsidRPr="006247A1">
        <w:fldChar w:fldCharType="end"/>
      </w:r>
      <w:r w:rsidRPr="006247A1">
        <w:t xml:space="preserve"> -- Rep. White:  </w:t>
      </w:r>
      <w:r w:rsidRPr="006247A1">
        <w:rPr>
          <w:szCs w:val="30"/>
        </w:rPr>
        <w:t xml:space="preserve">A BILL </w:t>
      </w:r>
      <w:r w:rsidRPr="006247A1">
        <w:t>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w:t>
      </w:r>
      <w:r w:rsidRPr="006247A1">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w:t>
      </w:r>
      <w:r>
        <w:t>’</w:t>
      </w:r>
      <w:r w:rsidRPr="006247A1">
        <w:t xml:space="preserve">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w:t>
      </w:r>
      <w:r>
        <w:t>“</w:t>
      </w:r>
      <w:r w:rsidRPr="006247A1">
        <w:t>AIRPORT HAZARD</w:t>
      </w:r>
      <w:r>
        <w:t>”</w:t>
      </w:r>
      <w:r w:rsidRPr="006247A1">
        <w:t xml:space="preserve">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w:t>
      </w:r>
      <w:r>
        <w:t>“</w:t>
      </w:r>
      <w:r w:rsidRPr="006247A1">
        <w:t>SECRETARY</w:t>
      </w:r>
      <w:r>
        <w:t>”</w:t>
      </w:r>
      <w:r w:rsidRPr="006247A1">
        <w:t xml:space="preserve"> AND ITS DEFINITION, AND REPLACE IT WITH THE TERM </w:t>
      </w:r>
      <w:r>
        <w:t>“</w:t>
      </w:r>
      <w:r w:rsidRPr="006247A1">
        <w:t>EXECUTIVE DIRECTOR</w:t>
      </w:r>
      <w:r>
        <w:t>”</w:t>
      </w:r>
      <w:r w:rsidRPr="006247A1">
        <w:t xml:space="preserve"> AND ITS DEFINITION AND TO MAKE TECHNICAL CHANGES; TO AMEND CHAPTER 13, TITLE 55, RELATING TO THE PROTECTION OF AIRPORTS AND AIRPORT PROPERTY, SO AS TO PROVIDE THAT THE DIVISION OF AERONAUTICS SHALL CREATE MAPS OF THE STATE</w:t>
      </w:r>
      <w:r>
        <w:t>’</w:t>
      </w:r>
      <w:r w:rsidRPr="006247A1">
        <w:t xml:space="preserve">S PUBLIC USE AIRPORTS AND DISTRIBUTE THEM TO VARIOUS LOCAL GOVERNMENTAL AGENCIES FOR VARIOUS PURPOSES, AND TO DEFINE THE TERM </w:t>
      </w:r>
      <w:r>
        <w:t>“</w:t>
      </w:r>
      <w:r w:rsidRPr="006247A1">
        <w:t>AIRPORT SAFETY ZONES</w:t>
      </w:r>
      <w:r>
        <w:t>”</w:t>
      </w:r>
      <w:r w:rsidRPr="006247A1">
        <w:t xml:space="preserve">, TO PROVIDE THAT POLITICAL SUBDIVISIONS MAY ASSIST WITH THE PROTECTION OF AREAS THAT POSE HAZARDS TO AIR TRAFFIC, AND TO REVISE THE PENALTIES FOR VIOLATIONS OF THIS CHAPTER; TO AMEND CHAPTER 15, TITLE 55, RELATING TO RELOCATION ASSISTANCE, SO AS TO DELETE THE TERM </w:t>
      </w:r>
      <w:r>
        <w:t>“</w:t>
      </w:r>
      <w:r w:rsidRPr="006247A1">
        <w:t>DEPARTMENT OF COMMERCE</w:t>
      </w:r>
      <w:r>
        <w:t>”</w:t>
      </w:r>
      <w:r w:rsidRPr="006247A1">
        <w:t xml:space="preserve"> AND REPLACE IT WITH THE TERM </w:t>
      </w:r>
      <w:r>
        <w:t>“</w:t>
      </w:r>
      <w:r w:rsidRPr="006247A1">
        <w:t>DEPARTMENT OF TRANSPORTATION</w:t>
      </w:r>
      <w:r>
        <w:t>”</w:t>
      </w:r>
      <w:r w:rsidRPr="006247A1">
        <w:t>, AND TO MAKE TECHNICAL CHANGES; TO AMEND CHAPTER 17, TITLE 55, RELATING TO REGIONAL AIRPORT DISTRICTS, SO AS TO REVISE THE PROVISION THAT REVISES THE TYPE OF AIR CARRIERS REGULATED BY THIS CHAPTER, AND TO MAKE TECHNICAL CHANGES; TO AMEND SECTION 13</w:t>
      </w:r>
      <w:r w:rsidRPr="006247A1">
        <w:noBreakHyphen/>
        <w:t>1</w:t>
      </w:r>
      <w:r w:rsidRPr="006247A1">
        <w:noBreakHyphen/>
        <w:t>20, RELATING TO CERTAIN RESPONSIBILITIES OF THE DEPARTMENT OF COMMERCE, SO AS TO DELETE ITS RESPONSIBILITY TO DEVELOP STATE PUBLIC AIRPORTS AND AN AIR TRANSPORTATION SYSTEM; TO AMEND SECTION 13</w:t>
      </w:r>
      <w:r w:rsidRPr="006247A1">
        <w:noBreakHyphen/>
        <w:t>1</w:t>
      </w:r>
      <w:r w:rsidRPr="006247A1">
        <w:noBreakHyphen/>
        <w:t>30, AS AMENDED, RELATING TO THE ORGANIZATIONAL STRUCTURE OF THE DEPARTMENT OF COMMERCE, SO AS TO REVISE THE PROVISIONS RELATING TO THE DIVISION OF AERONAUTICS; TO AMEND SECTION 13</w:t>
      </w:r>
      <w:r w:rsidRPr="006247A1">
        <w:noBreakHyphen/>
        <w:t>1</w:t>
      </w:r>
      <w:r w:rsidRPr="006247A1">
        <w:noBreakHyphen/>
        <w:t xml:space="preserve">1000, AS AMENDED, RELATING TO CERTAIN TERMS AND THEIR DEFINITIONS, SO AS TO REVISE THE DEFINITION OF THE TERM </w:t>
      </w:r>
      <w:r>
        <w:t>“</w:t>
      </w:r>
      <w:r w:rsidRPr="006247A1">
        <w:t>DEPARTMENT</w:t>
      </w:r>
      <w:r>
        <w:t>”</w:t>
      </w:r>
      <w:r w:rsidRPr="006247A1">
        <w:t>; TO AMEND SECTION 13</w:t>
      </w:r>
      <w:r w:rsidRPr="006247A1">
        <w:noBreakHyphen/>
        <w:t>1</w:t>
      </w:r>
      <w:r w:rsidRPr="006247A1">
        <w:noBreakHyphen/>
        <w:t>1010, RELATING TO THE AERONAUTICS COMMISSION, SO AS TO PROVIDE THAT IT IS NO LONGER A DIVISION OF THE DEPARTMENT OF COMMERCE, BUT A DIVISION OF THE DEPARTMENT OF TRANSPORTATION; TO AMEND SECTIONS 57</w:t>
      </w:r>
      <w:r w:rsidRPr="006247A1">
        <w:noBreakHyphen/>
        <w:t>1</w:t>
      </w:r>
      <w:r w:rsidRPr="006247A1">
        <w:noBreakHyphen/>
        <w:t>20, 57</w:t>
      </w:r>
      <w:r w:rsidRPr="006247A1">
        <w:noBreakHyphen/>
        <w:t>1</w:t>
      </w:r>
      <w:r w:rsidRPr="006247A1">
        <w:noBreakHyphen/>
        <w:t>30, AND 57</w:t>
      </w:r>
      <w:r w:rsidRPr="006247A1">
        <w:noBreakHyphen/>
        <w:t>1</w:t>
      </w:r>
      <w:r w:rsidRPr="006247A1">
        <w:noBreakHyphen/>
        <w:t>450, ALL AS AMENDED, RELATING TO THE DUTIES, FUNCTIONS, AND RESPONSIBILITIES OF THE DEPARTMENT OF TRANSPORTATION, SO AS TO PROVIDE THAT IT SHALL HAVE A DIVISION OF AERONAUTICS, OVERSEE THE SAFETY AND DEVELOPMENT OF THE STATE</w:t>
      </w:r>
      <w:r>
        <w:t>’</w:t>
      </w:r>
      <w:r w:rsidRPr="006247A1">
        <w:t>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037B94" w:rsidRDefault="00037B94" w:rsidP="006059E4">
      <w:pPr>
        <w:rPr>
          <w:rFonts w:eastAsia="Calibri"/>
        </w:rPr>
      </w:pPr>
      <w:r>
        <w:rPr>
          <w:rFonts w:eastAsia="Calibri"/>
        </w:rPr>
        <w:tab/>
        <w:t>Senator MASSEY asked unanimous consent to take the Bill up for immediate consideration.</w:t>
      </w:r>
    </w:p>
    <w:p w:rsidR="00037B94" w:rsidRDefault="00037B94" w:rsidP="006059E4">
      <w:pPr>
        <w:rPr>
          <w:rFonts w:eastAsia="Calibri"/>
        </w:rPr>
      </w:pPr>
      <w:r>
        <w:rPr>
          <w:rFonts w:eastAsia="Calibri"/>
        </w:rPr>
        <w:tab/>
        <w:t>There was no objection.</w:t>
      </w:r>
    </w:p>
    <w:p w:rsidR="00037B94" w:rsidRDefault="00037B94" w:rsidP="006059E4"/>
    <w:p w:rsidR="00037B94" w:rsidRDefault="00037B94" w:rsidP="006059E4">
      <w:r>
        <w:tab/>
        <w:t>The Senate proceeded to a consideration of the Bill, the question being the third reading of the Bill.</w:t>
      </w:r>
    </w:p>
    <w:p w:rsidR="00037B94" w:rsidRDefault="00037B94" w:rsidP="006059E4"/>
    <w:p w:rsidR="00037B94" w:rsidRDefault="00037B94" w:rsidP="006059E4">
      <w:r>
        <w:tab/>
        <w:t>Senator MASSEY explained the Bill.</w:t>
      </w:r>
    </w:p>
    <w:p w:rsidR="00037B94" w:rsidRDefault="00037B94" w:rsidP="006059E4"/>
    <w:p w:rsidR="00037B94" w:rsidRDefault="00037B94" w:rsidP="006059E4">
      <w:pPr>
        <w:pStyle w:val="Header"/>
        <w:tabs>
          <w:tab w:val="clear" w:pos="8640"/>
          <w:tab w:val="left" w:pos="4320"/>
        </w:tabs>
      </w:pPr>
      <w:r>
        <w:tab/>
        <w:t>On motion of Senator MASSEY, the Bill was carried over.</w:t>
      </w:r>
    </w:p>
    <w:p w:rsidR="00037B94" w:rsidRDefault="00037B94" w:rsidP="006059E4">
      <w:pPr>
        <w:pStyle w:val="Header"/>
        <w:tabs>
          <w:tab w:val="clear" w:pos="8640"/>
          <w:tab w:val="left" w:pos="4320"/>
        </w:tabs>
      </w:pPr>
    </w:p>
    <w:p w:rsidR="000E3F85" w:rsidRPr="00040E91"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8866D6" w:rsidRDefault="000E3F85" w:rsidP="006059E4">
      <w:pPr>
        <w:suppressAutoHyphens/>
      </w:pPr>
      <w:r>
        <w:tab/>
      </w:r>
      <w:r w:rsidRPr="008866D6">
        <w:t>S. 1031</w:t>
      </w:r>
      <w:r w:rsidR="00A940B1" w:rsidRPr="008866D6">
        <w:fldChar w:fldCharType="begin"/>
      </w:r>
      <w:r w:rsidRPr="008866D6">
        <w:instrText xml:space="preserve"> XE “S. 1031” \b </w:instrText>
      </w:r>
      <w:r w:rsidR="00A940B1" w:rsidRPr="008866D6">
        <w:fldChar w:fldCharType="end"/>
      </w:r>
      <w:r w:rsidRPr="008866D6">
        <w:t xml:space="preserve"> -- Senators Lourie, L. Martin, Elliott, Setzler and Alexander:  </w:t>
      </w:r>
      <w:r w:rsidRPr="008866D6">
        <w:rPr>
          <w:szCs w:val="30"/>
        </w:rPr>
        <w:t xml:space="preserve">A BILL </w:t>
      </w:r>
      <w:r w:rsidRPr="008866D6">
        <w:t>TO AMEND SECTION 56</w:t>
      </w:r>
      <w:r w:rsidRPr="008866D6">
        <w:noBreakHyphen/>
        <w:t>5</w:t>
      </w:r>
      <w:r w:rsidRPr="008866D6">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8866D6">
        <w:noBreakHyphen/>
        <w:t>5</w:t>
      </w:r>
      <w:r w:rsidRPr="008866D6">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8866D6">
        <w:noBreakHyphen/>
        <w:t>5</w:t>
      </w:r>
      <w:r w:rsidRPr="008866D6">
        <w:noBreakHyphen/>
        <w:t>5670(D), RELATING TO PENALTIES FOR DEMOLISHERS THAT BREACH DUTIES ESTABLISHED IN THIS SECTION, TO INCREASE PENALTIES FOR VIOLATIONS OF SECTION 56</w:t>
      </w:r>
      <w:r w:rsidRPr="008866D6">
        <w:noBreakHyphen/>
        <w:t>5</w:t>
      </w:r>
      <w:r w:rsidRPr="008866D6">
        <w:noBreakHyphen/>
        <w:t>5670; TO AMEND ARTICLE 39, CHAPTER 5, TITLE 56, RELATING TO THE DISPOSITION OF ABANDONED MOTOR VEHICLES ON HIGHWAYS, BY ADDING SECTION 56</w:t>
      </w:r>
      <w:r w:rsidRPr="008866D6">
        <w:noBreakHyphen/>
        <w:t>5</w:t>
      </w:r>
      <w:r w:rsidRPr="008866D6">
        <w:noBreakHyphen/>
        <w:t>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8866D6">
        <w:noBreakHyphen/>
        <w:t>5</w:t>
      </w:r>
      <w:r w:rsidRPr="008866D6">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8866D6">
        <w:noBreakHyphen/>
        <w:t>5</w:t>
      </w:r>
      <w:r w:rsidRPr="008866D6">
        <w:noBreakHyphen/>
        <w:t>5850, OR AN AFFIDAVIT OF PROOF OF LAWFUL POSSESSION, AND TO INCREASE PENALTIES FOR VIOLATIONS OF SECTION 56</w:t>
      </w:r>
      <w:r w:rsidRPr="008866D6">
        <w:noBreakHyphen/>
        <w:t>5</w:t>
      </w:r>
      <w:r w:rsidRPr="008866D6">
        <w:noBreakHyphen/>
        <w:t>5945; AND TO REQUIRE THE DEPARTMENT OF MOTOR VEHICLES TO ESTABLISH A MECHANISM FOR THE ELECTRONIC TRANSMISSION OF THE INFORMATION REQUIRED UNDER THIS ACT AT NO CHARGE TO THE DEMOLISHER SUBMITTING THE INFORMATION.</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040E91"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DC02BE" w:rsidRDefault="000E3F85" w:rsidP="006059E4">
      <w:pPr>
        <w:suppressAutoHyphens/>
        <w:outlineLvl w:val="0"/>
      </w:pPr>
      <w:r>
        <w:tab/>
      </w:r>
      <w:r w:rsidRPr="00DC02BE">
        <w:t>H. 3028</w:t>
      </w:r>
      <w:r w:rsidR="00A940B1" w:rsidRPr="00DC02BE">
        <w:fldChar w:fldCharType="begin"/>
      </w:r>
      <w:r w:rsidRPr="00DC02BE">
        <w:instrText xml:space="preserve"> XE "H. 3028" \b </w:instrText>
      </w:r>
      <w:r w:rsidR="00A940B1" w:rsidRPr="00DC02BE">
        <w:fldChar w:fldCharType="end"/>
      </w:r>
      <w:r w:rsidRPr="00DC02BE">
        <w:t xml:space="preserve"> -- </w:t>
      </w:r>
      <w:r>
        <w:t>Reps. Clemmons, Taylor, Clyburn and Long</w:t>
      </w:r>
      <w:r w:rsidRPr="00DC02BE">
        <w:t xml:space="preserve">:  </w:t>
      </w:r>
      <w:r w:rsidRPr="00DC02BE">
        <w:rPr>
          <w:szCs w:val="30"/>
        </w:rPr>
        <w:t xml:space="preserve">A BILL </w:t>
      </w:r>
      <w:r w:rsidRPr="00DC02BE">
        <w:t>TO AMEND SECTION 59</w:t>
      </w:r>
      <w:r w:rsidRPr="00DC02BE">
        <w:noBreakHyphen/>
        <w:t>26</w:t>
      </w:r>
      <w:r w:rsidRPr="00DC02BE">
        <w:noBreakHyphen/>
        <w:t>40, AS AMENDED, CODE OF LAWS OF SOUTH CAROLINA, 1976, RELATING TO INDUCTION, ANNUAL, AND CONTINUING CONTRACTS FOR TEACHERS, SO AS TO INCREASE THE INDUCTION CONTRACT PERIOD FROM ONE YEAR TO FIVE YEARS.</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C54809"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B27510" w:rsidRDefault="000E3F85" w:rsidP="006059E4">
      <w:pPr>
        <w:suppressAutoHyphens/>
        <w:outlineLvl w:val="0"/>
      </w:pPr>
      <w:r>
        <w:tab/>
      </w:r>
      <w:r w:rsidRPr="00B27510">
        <w:t>H. 4513</w:t>
      </w:r>
      <w:r w:rsidR="00A940B1" w:rsidRPr="00B27510">
        <w:fldChar w:fldCharType="begin"/>
      </w:r>
      <w:r w:rsidRPr="00B27510">
        <w:instrText xml:space="preserve"> XE "H. 4513" \b </w:instrText>
      </w:r>
      <w:r w:rsidR="00A940B1" w:rsidRPr="00B27510">
        <w:fldChar w:fldCharType="end"/>
      </w:r>
      <w:r w:rsidRPr="00B27510">
        <w:t xml:space="preserve"> -- Rep. Harrison:  </w:t>
      </w:r>
      <w:r w:rsidRPr="00B27510">
        <w:rPr>
          <w:szCs w:val="30"/>
        </w:rPr>
        <w:t xml:space="preserve">A BILL </w:t>
      </w:r>
      <w:r w:rsidRPr="00B27510">
        <w:t>TO AMEND SECTION 43</w:t>
      </w:r>
      <w:r w:rsidRPr="00B27510">
        <w:noBreakHyphen/>
        <w:t>35</w:t>
      </w:r>
      <w:r w:rsidRPr="00B27510">
        <w:noBreakHyphen/>
        <w:t>310, CODE OF LAWS OF SOUTH CAROLINA, 1976, RELATING TO THE MEMBERSHIP OF THE ADULT PROTECTION COORDINATING COUNCIL, SO AS TO REVISE THE MEMBERSHIP AND MAKE TECHNICAL CORRECTIONS; AND TO AMEND SECTION 43</w:t>
      </w:r>
      <w:r w:rsidRPr="00B27510">
        <w:noBreakHyphen/>
        <w:t>35</w:t>
      </w:r>
      <w:r w:rsidRPr="00B27510">
        <w:noBreakHyphen/>
        <w:t>330, RELATING TO THE DUTIES OF THE ADULT PROTECTION COORDINATING COUNCIL, SO AS TO REVISE THE DUTIES OF THE COUNCIL AND ADD THE REQUIREMENT THAT THE COUNCIL ANNUALLY PREPARE AND DISTRIBUTE TO THE MEMBERSHIP AND THE MEMBERS OF THE GENERAL ASSEMBLY A REPORT OF THE COUNCIL</w:t>
      </w:r>
      <w:r>
        <w:t>’</w:t>
      </w:r>
      <w:r w:rsidRPr="00B27510">
        <w:t>S ACTIVITIES AND ACCOMPLISHMENTS FOR THE CALENDAR YEAR.</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DE5993"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C97BB6" w:rsidRDefault="000E3F85" w:rsidP="006059E4">
      <w:pPr>
        <w:suppressAutoHyphens/>
      </w:pPr>
      <w:r>
        <w:tab/>
      </w:r>
      <w:r w:rsidRPr="00C97BB6">
        <w:t>H. 4786</w:t>
      </w:r>
      <w:r w:rsidR="00A940B1" w:rsidRPr="00C97BB6">
        <w:fldChar w:fldCharType="begin"/>
      </w:r>
      <w:r w:rsidRPr="00C97BB6">
        <w:instrText xml:space="preserve"> XE "H. 4786" \b </w:instrText>
      </w:r>
      <w:r w:rsidR="00A940B1" w:rsidRPr="00C97BB6">
        <w:fldChar w:fldCharType="end"/>
      </w:r>
      <w:r w:rsidRPr="00C97BB6">
        <w:t xml:space="preserve"> -- Reps. Sandifer and D.C. Moss:  </w:t>
      </w:r>
      <w:r w:rsidRPr="00C97BB6">
        <w:rPr>
          <w:szCs w:val="30"/>
        </w:rPr>
        <w:t xml:space="preserve">A BILL </w:t>
      </w:r>
      <w:r w:rsidRPr="00C97BB6">
        <w:rPr>
          <w:color w:val="000000" w:themeColor="text1"/>
          <w:u w:color="000000" w:themeColor="text1"/>
        </w:rPr>
        <w:t>TO AMEND SECTION 41</w:t>
      </w:r>
      <w:r w:rsidRPr="00C97BB6">
        <w:rPr>
          <w:color w:val="000000" w:themeColor="text1"/>
          <w:u w:color="000000" w:themeColor="text1"/>
        </w:rPr>
        <w:noBreakHyphen/>
        <w:t>35</w:t>
      </w:r>
      <w:r w:rsidRPr="00C97BB6">
        <w:rPr>
          <w:color w:val="000000" w:themeColor="text1"/>
          <w:u w:color="000000" w:themeColor="text1"/>
        </w:rPr>
        <w:noBreakHyphen/>
        <w:t>20 OF THE 1976 CODE, RELATING TO THE PAYMENT OF UNEMPLOYMENT BENEFITS BASED ON CERTAIN SERVICES IN SCHOOLS OR INSTITUTIONS OF HIGHER EDUCATION, TO INCLUDE SERVICES PROVIDED BY SUBSTITUTE TEACHERS UNDER CERTAIN CIRCUMSTANCES.</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AA47AF"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987907" w:rsidRDefault="000E3F85" w:rsidP="006059E4">
      <w:pPr>
        <w:suppressAutoHyphens/>
      </w:pPr>
      <w:r>
        <w:tab/>
      </w:r>
      <w:r w:rsidRPr="00987907">
        <w:t>S. 105</w:t>
      </w:r>
      <w:r w:rsidR="00A940B1"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A940B1" w:rsidRPr="00987907">
        <w:fldChar w:fldCharType="end"/>
      </w:r>
      <w:r w:rsidRPr="00987907">
        <w:t xml:space="preserve"> -- </w:t>
      </w:r>
      <w:r>
        <w:t>Senators Verdin, Leventis and L. Martin</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0E3F85" w:rsidRDefault="000E3F85" w:rsidP="006059E4">
      <w:pPr>
        <w:pStyle w:val="Header"/>
        <w:tabs>
          <w:tab w:val="clear" w:pos="8640"/>
          <w:tab w:val="left" w:pos="4320"/>
        </w:tabs>
      </w:pPr>
      <w:r>
        <w:t>and has ordered the Bill enrolled for Ratification.</w:t>
      </w:r>
    </w:p>
    <w:p w:rsidR="000E3F85" w:rsidRDefault="000E3F85" w:rsidP="00713F99">
      <w:pPr>
        <w:pStyle w:val="Header"/>
        <w:keepNext/>
        <w:tabs>
          <w:tab w:val="clear" w:pos="8640"/>
          <w:tab w:val="left" w:pos="4320"/>
        </w:tabs>
      </w:pPr>
      <w:r>
        <w:t>Very respectfully,</w:t>
      </w:r>
    </w:p>
    <w:p w:rsidR="000E3F85" w:rsidRDefault="000E3F85" w:rsidP="00713F99">
      <w:pPr>
        <w:pStyle w:val="Header"/>
        <w:keepNext/>
        <w:tabs>
          <w:tab w:val="clear" w:pos="8640"/>
          <w:tab w:val="left" w:pos="4320"/>
        </w:tabs>
      </w:pPr>
      <w:r>
        <w:t>Speaker of the House</w:t>
      </w:r>
    </w:p>
    <w:p w:rsidR="000E3F85" w:rsidRDefault="000E3F85" w:rsidP="00713F99">
      <w:pPr>
        <w:pStyle w:val="Header"/>
        <w:keepNext/>
        <w:tabs>
          <w:tab w:val="clear" w:pos="8640"/>
          <w:tab w:val="left" w:pos="4320"/>
        </w:tabs>
      </w:pPr>
      <w:r>
        <w:tab/>
        <w:t>Received as information.</w:t>
      </w:r>
    </w:p>
    <w:p w:rsidR="000E3F85" w:rsidRDefault="000E3F85" w:rsidP="00713F99">
      <w:pPr>
        <w:pStyle w:val="Header"/>
        <w:keepNext/>
        <w:tabs>
          <w:tab w:val="clear" w:pos="8640"/>
          <w:tab w:val="left" w:pos="4320"/>
        </w:tabs>
      </w:pPr>
    </w:p>
    <w:p w:rsidR="000E3F85" w:rsidRPr="006142DB" w:rsidRDefault="000E3F85" w:rsidP="00713F99">
      <w:pPr>
        <w:pStyle w:val="Header"/>
        <w:keepNext/>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4254C0" w:rsidRDefault="000E3F85" w:rsidP="006059E4">
      <w:r>
        <w:tab/>
      </w:r>
      <w:r w:rsidRPr="004254C0">
        <w:t>H. 3433</w:t>
      </w:r>
      <w:r w:rsidR="00A940B1" w:rsidRPr="004254C0">
        <w:fldChar w:fldCharType="begin"/>
      </w:r>
      <w:r w:rsidRPr="004254C0">
        <w:instrText xml:space="preserve"> XE </w:instrText>
      </w:r>
      <w:r>
        <w:instrText>“</w:instrText>
      </w:r>
      <w:r w:rsidRPr="004254C0">
        <w:instrText>H. 3433</w:instrText>
      </w:r>
      <w:r>
        <w:instrText>”</w:instrText>
      </w:r>
      <w:r w:rsidRPr="004254C0">
        <w:instrText xml:space="preserve"> \b </w:instrText>
      </w:r>
      <w:r w:rsidR="00A940B1" w:rsidRPr="004254C0">
        <w:fldChar w:fldCharType="end"/>
      </w:r>
      <w:r w:rsidRPr="004254C0">
        <w:t xml:space="preserve"> -- Reps. Herbkersman and Patrick:  </w:t>
      </w:r>
      <w:r w:rsidRPr="004254C0">
        <w:rPr>
          <w:szCs w:val="30"/>
        </w:rPr>
        <w:t xml:space="preserve">A BILL </w:t>
      </w:r>
      <w:r w:rsidRPr="004254C0">
        <w:rPr>
          <w:color w:val="000000" w:themeColor="text1"/>
          <w:u w:color="000000" w:themeColor="text1"/>
        </w:rPr>
        <w:t>TO AMEND SECTION 7</w:t>
      </w:r>
      <w:r w:rsidRPr="004254C0">
        <w:rPr>
          <w:color w:val="000000" w:themeColor="text1"/>
          <w:u w:color="000000" w:themeColor="text1"/>
        </w:rPr>
        <w:noBreakHyphen/>
        <w:t>7</w:t>
      </w:r>
      <w:r w:rsidRPr="004254C0">
        <w:rPr>
          <w:color w:val="000000" w:themeColor="text1"/>
          <w:u w:color="000000" w:themeColor="text1"/>
        </w:rPr>
        <w:noBreakHyphen/>
        <w:t>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6142DB"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A82E91" w:rsidRDefault="000E3F85" w:rsidP="006059E4">
      <w:pPr>
        <w:suppressAutoHyphens/>
        <w:outlineLvl w:val="0"/>
      </w:pPr>
      <w:r>
        <w:tab/>
      </w:r>
      <w:r w:rsidRPr="00A82E91">
        <w:t>H. 4042</w:t>
      </w:r>
      <w:r w:rsidR="00A940B1" w:rsidRPr="00A82E91">
        <w:fldChar w:fldCharType="begin"/>
      </w:r>
      <w:r w:rsidRPr="00A82E91">
        <w:instrText xml:space="preserve"> XE "H. 4042" \b </w:instrText>
      </w:r>
      <w:r w:rsidR="00A940B1" w:rsidRPr="00A82E91">
        <w:fldChar w:fldCharType="end"/>
      </w:r>
      <w:r w:rsidRPr="00A82E91">
        <w:t xml:space="preserve"> -- </w:t>
      </w:r>
      <w:r>
        <w:t>Reps. Harrison, Brady, Pinson, H.B. Brown, Munnerlyn, Viers, Horne and Hardwick</w:t>
      </w:r>
      <w:r w:rsidRPr="00A82E91">
        <w:t xml:space="preserve">:  </w:t>
      </w:r>
      <w:r w:rsidRPr="00A82E91">
        <w:rPr>
          <w:szCs w:val="30"/>
        </w:rPr>
        <w:t xml:space="preserve">A BILL </w:t>
      </w:r>
      <w:r w:rsidRPr="00A82E91">
        <w:t>TO AMEND THE CODE OF LAWS OF SOUTH CAROLINA, 1976, BY ADDING SECTION 39</w:t>
      </w:r>
      <w:r w:rsidRPr="00A82E91">
        <w:noBreakHyphen/>
        <w:t>5</w:t>
      </w:r>
      <w:r w:rsidRPr="00A82E91">
        <w:noBreakHyphen/>
        <w:t>31 SO AS TO MAKE IT AN UNFAIR TRADE PRACTICE FOR A MOTOR VEHICLE GLASS REPAIR BUSINESS THAT ADMINISTERS INSURANCE CLAIMS FOR MOTOR VEHICLE GLASS REPAIRS TO HAVE AN INSURED</w:t>
      </w:r>
      <w:r>
        <w:t>’</w:t>
      </w:r>
      <w:r w:rsidRPr="00A82E91">
        <w:t>S GLASS REPAIR BUSINESS REFERRED TO ITSELF OR TO USE INFORMATION TO SOLICIT BUSINESS.</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D46D46"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757E0B" w:rsidRDefault="000E3F85" w:rsidP="006059E4">
      <w:pPr>
        <w:suppressAutoHyphens/>
        <w:outlineLvl w:val="0"/>
      </w:pPr>
      <w:r>
        <w:tab/>
      </w:r>
      <w:r w:rsidRPr="00757E0B">
        <w:t>H. 4082</w:t>
      </w:r>
      <w:r w:rsidR="00A940B1" w:rsidRPr="00757E0B">
        <w:fldChar w:fldCharType="begin"/>
      </w:r>
      <w:r w:rsidRPr="00757E0B">
        <w:instrText xml:space="preserve"> XE </w:instrText>
      </w:r>
      <w:r>
        <w:instrText>“</w:instrText>
      </w:r>
      <w:r w:rsidRPr="00757E0B">
        <w:instrText>H. 4082</w:instrText>
      </w:r>
      <w:r>
        <w:instrText>”</w:instrText>
      </w:r>
      <w:r w:rsidRPr="00757E0B">
        <w:instrText xml:space="preserve"> \b </w:instrText>
      </w:r>
      <w:r w:rsidR="00A940B1" w:rsidRPr="00757E0B">
        <w:fldChar w:fldCharType="end"/>
      </w:r>
      <w:r w:rsidRPr="00757E0B">
        <w:t xml:space="preserve"> -- </w:t>
      </w:r>
      <w:r>
        <w:t>Reps. Vick, Edge, Hiott, Hayes, R.L. Brown, Jefferson, Bowers, Anthony, Skelton, Williams, McLeod, G.M. Smith, Weeks, Gilliard, Agnew, Horne, Funderburk, Tribble, Pinson, Clemmons and Neilson</w:t>
      </w:r>
      <w:r w:rsidRPr="00757E0B">
        <w:t xml:space="preserve">:  </w:t>
      </w:r>
      <w:r w:rsidRPr="00757E0B">
        <w:rPr>
          <w:szCs w:val="30"/>
        </w:rPr>
        <w:t xml:space="preserve">A BILL </w:t>
      </w:r>
      <w:r w:rsidRPr="00757E0B">
        <w:t>TO AMEND SECTION 38</w:t>
      </w:r>
      <w:r w:rsidRPr="00757E0B">
        <w:noBreakHyphen/>
        <w:t>7</w:t>
      </w:r>
      <w:r w:rsidRPr="00757E0B">
        <w:noBreakHyphen/>
        <w:t>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A965D9" w:rsidRDefault="000E3F85" w:rsidP="006059E4">
      <w:pPr>
        <w:pStyle w:val="Header"/>
        <w:tabs>
          <w:tab w:val="clear" w:pos="8640"/>
          <w:tab w:val="left" w:pos="4320"/>
        </w:tabs>
        <w:jc w:val="center"/>
      </w:pPr>
      <w:r>
        <w:rPr>
          <w:b/>
        </w:rPr>
        <w:t>Message from the House</w:t>
      </w:r>
    </w:p>
    <w:p w:rsidR="000E3F85" w:rsidRPr="00A965D9" w:rsidRDefault="000E3F85" w:rsidP="006059E4">
      <w:pPr>
        <w:pStyle w:val="Header"/>
        <w:tabs>
          <w:tab w:val="clear" w:pos="8640"/>
          <w:tab w:val="left" w:pos="4320"/>
        </w:tabs>
      </w:pPr>
      <w:r w:rsidRPr="00A965D9">
        <w:t>Columbia, S.C., June 6, 2012</w:t>
      </w:r>
    </w:p>
    <w:p w:rsidR="000E3F85" w:rsidRPr="00A965D9" w:rsidRDefault="000E3F85" w:rsidP="006059E4">
      <w:pPr>
        <w:pStyle w:val="Header"/>
        <w:tabs>
          <w:tab w:val="clear" w:pos="8640"/>
          <w:tab w:val="left" w:pos="4320"/>
        </w:tabs>
      </w:pPr>
    </w:p>
    <w:p w:rsidR="000E3F85" w:rsidRPr="00A965D9" w:rsidRDefault="000E3F85" w:rsidP="006059E4">
      <w:pPr>
        <w:pStyle w:val="Header"/>
        <w:tabs>
          <w:tab w:val="clear" w:pos="8640"/>
          <w:tab w:val="left" w:pos="4320"/>
        </w:tabs>
      </w:pPr>
      <w:r w:rsidRPr="00A965D9">
        <w:t>Mr. President and Senators:</w:t>
      </w:r>
    </w:p>
    <w:p w:rsidR="000E3F85" w:rsidRPr="00A965D9" w:rsidRDefault="000E3F85" w:rsidP="006059E4">
      <w:pPr>
        <w:pStyle w:val="Header"/>
        <w:tabs>
          <w:tab w:val="clear" w:pos="8640"/>
          <w:tab w:val="left" w:pos="4320"/>
        </w:tabs>
      </w:pPr>
      <w:r w:rsidRPr="00A965D9">
        <w:tab/>
        <w:t>The House respectfully informs your Honorable Body that it concurs in the amendments proposed by the Senate to:</w:t>
      </w:r>
    </w:p>
    <w:p w:rsidR="000E3F85" w:rsidRPr="00A40CA6" w:rsidRDefault="000E3F85" w:rsidP="006059E4">
      <w:pPr>
        <w:suppressAutoHyphens/>
        <w:outlineLvl w:val="0"/>
      </w:pPr>
      <w:r>
        <w:tab/>
      </w:r>
      <w:r w:rsidRPr="00A40CA6">
        <w:t>H. 4614</w:t>
      </w:r>
      <w:r w:rsidR="00A940B1" w:rsidRPr="00A40CA6">
        <w:fldChar w:fldCharType="begin"/>
      </w:r>
      <w:r w:rsidRPr="00A40CA6">
        <w:instrText xml:space="preserve"> XE </w:instrText>
      </w:r>
      <w:r>
        <w:instrText>“</w:instrText>
      </w:r>
      <w:r w:rsidRPr="00A40CA6">
        <w:instrText>H. 4614</w:instrText>
      </w:r>
      <w:r>
        <w:instrText>”</w:instrText>
      </w:r>
      <w:r w:rsidRPr="00A40CA6">
        <w:instrText xml:space="preserve"> \b </w:instrText>
      </w:r>
      <w:r w:rsidR="00A940B1" w:rsidRPr="00A40CA6">
        <w:fldChar w:fldCharType="end"/>
      </w:r>
      <w:r w:rsidRPr="00A40CA6">
        <w:t xml:space="preserve"> -- </w:t>
      </w:r>
      <w:r>
        <w:t>Reps. Pitts, Lucas, Hearn, Brannon, Weeks, Spires, Loftis and Clemmons</w:t>
      </w:r>
      <w:r w:rsidRPr="00A40CA6">
        <w:t xml:space="preserve">:  </w:t>
      </w:r>
      <w:r w:rsidRPr="00A40CA6">
        <w:rPr>
          <w:szCs w:val="30"/>
        </w:rPr>
        <w:t xml:space="preserve">A BILL </w:t>
      </w:r>
      <w:r w:rsidRPr="00A40CA6">
        <w:t>TO AMEND THE CODE OF LAWS OF SOUTH CAROLINA, 1976, BY ADDING ARTICLE 2 TO CHAPTER 15, TITLE 63 SO AS TO SPECIFY CERTAIN PROCEDURES AND REQUIREMENTS FOR COURT</w:t>
      </w:r>
      <w:r w:rsidRPr="00A40CA6">
        <w:noBreakHyphen/>
        <w:t xml:space="preserve">ORDERED CHILD CUSTODY, INCLUDING, BUT NOT LIMITED TO, DEFINING </w:t>
      </w:r>
      <w:r>
        <w:t>“</w:t>
      </w:r>
      <w:r w:rsidRPr="00A40CA6">
        <w:t>JOINT CUSTODY</w:t>
      </w:r>
      <w:r>
        <w:t>”</w:t>
      </w:r>
      <w:r w:rsidRPr="00A40CA6">
        <w:t xml:space="preserve"> AND </w:t>
      </w:r>
      <w:r>
        <w:t>“</w:t>
      </w:r>
      <w:r w:rsidRPr="00A40CA6">
        <w:t>SOLE CUSTODY</w:t>
      </w:r>
      <w:r>
        <w:t>”</w:t>
      </w:r>
      <w:r w:rsidRPr="00A40CA6">
        <w:t>,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w:t>
      </w:r>
      <w:r w:rsidRPr="00A40CA6">
        <w:noBreakHyphen/>
        <w:t>5</w:t>
      </w:r>
      <w:r w:rsidRPr="00A40CA6">
        <w:noBreakHyphen/>
        <w:t>30, RELATING TO THE RIGHTS AND DUTIES OF PARENTS TO THEIR CHILDREN, SO AS TO PROVIDE THAT UNLESS OTHERWISE PROVIDED BY AN ORDER OF THE COURT, PARENTS HAVE EQUAL POWERS, RIGHTS, AND DUTIES CONCERNING ALL MATTERS AFFECTING THEIR CHILDREN.</w:t>
      </w:r>
    </w:p>
    <w:p w:rsidR="000E3F85" w:rsidRPr="00A965D9" w:rsidRDefault="000E3F85" w:rsidP="006059E4">
      <w:pPr>
        <w:pStyle w:val="Header"/>
        <w:tabs>
          <w:tab w:val="clear" w:pos="8640"/>
          <w:tab w:val="left" w:pos="4320"/>
        </w:tabs>
      </w:pPr>
      <w:r w:rsidRPr="00A965D9">
        <w:t>and has ordered the Bill enrolled for Ratification.</w:t>
      </w:r>
    </w:p>
    <w:p w:rsidR="000E3F85" w:rsidRPr="00A965D9" w:rsidRDefault="000E3F85" w:rsidP="006059E4">
      <w:pPr>
        <w:pStyle w:val="Header"/>
        <w:tabs>
          <w:tab w:val="clear" w:pos="8640"/>
          <w:tab w:val="left" w:pos="4320"/>
        </w:tabs>
      </w:pPr>
      <w:r w:rsidRPr="00A965D9">
        <w:t>Very respectfully,</w:t>
      </w:r>
    </w:p>
    <w:p w:rsidR="000E3F85" w:rsidRPr="00A965D9" w:rsidRDefault="000E3F85" w:rsidP="006059E4">
      <w:pPr>
        <w:pStyle w:val="Header"/>
        <w:tabs>
          <w:tab w:val="clear" w:pos="8640"/>
          <w:tab w:val="left" w:pos="4320"/>
        </w:tabs>
      </w:pPr>
      <w:r w:rsidRPr="00A965D9">
        <w:t>Speaker of the House</w:t>
      </w:r>
    </w:p>
    <w:p w:rsidR="000E3F85" w:rsidRPr="00A965D9" w:rsidRDefault="000E3F85" w:rsidP="006059E4">
      <w:pPr>
        <w:pStyle w:val="Header"/>
        <w:tabs>
          <w:tab w:val="clear" w:pos="8640"/>
          <w:tab w:val="left" w:pos="4320"/>
        </w:tabs>
      </w:pPr>
      <w:r w:rsidRPr="00A965D9">
        <w:tab/>
        <w:t>Received as information.</w:t>
      </w:r>
    </w:p>
    <w:p w:rsidR="000E3F85" w:rsidRDefault="000E3F85" w:rsidP="006059E4">
      <w:pPr>
        <w:pStyle w:val="Header"/>
        <w:tabs>
          <w:tab w:val="clear" w:pos="8640"/>
          <w:tab w:val="left" w:pos="4320"/>
        </w:tabs>
        <w:rPr>
          <w:b/>
        </w:rPr>
      </w:pPr>
    </w:p>
    <w:p w:rsidR="000E3F85" w:rsidRPr="00A965D9" w:rsidRDefault="000E3F85" w:rsidP="006059E4">
      <w:pPr>
        <w:pStyle w:val="Header"/>
        <w:tabs>
          <w:tab w:val="clear" w:pos="8640"/>
          <w:tab w:val="left" w:pos="4320"/>
        </w:tabs>
        <w:jc w:val="center"/>
      </w:pPr>
      <w:r>
        <w:rPr>
          <w:b/>
        </w:rPr>
        <w:t>Message from the House</w:t>
      </w:r>
    </w:p>
    <w:p w:rsidR="000E3F85" w:rsidRPr="00A965D9" w:rsidRDefault="000E3F85" w:rsidP="006059E4">
      <w:pPr>
        <w:pStyle w:val="Header"/>
        <w:tabs>
          <w:tab w:val="clear" w:pos="8640"/>
          <w:tab w:val="left" w:pos="4320"/>
        </w:tabs>
      </w:pPr>
      <w:r w:rsidRPr="00A965D9">
        <w:t>Columbia, S.C., June 6, 2012</w:t>
      </w:r>
    </w:p>
    <w:p w:rsidR="000E3F85" w:rsidRPr="00A965D9" w:rsidRDefault="000E3F85" w:rsidP="006059E4">
      <w:pPr>
        <w:pStyle w:val="Header"/>
        <w:tabs>
          <w:tab w:val="clear" w:pos="8640"/>
          <w:tab w:val="left" w:pos="4320"/>
        </w:tabs>
      </w:pPr>
    </w:p>
    <w:p w:rsidR="000E3F85" w:rsidRPr="00A965D9" w:rsidRDefault="000E3F85" w:rsidP="006059E4">
      <w:pPr>
        <w:pStyle w:val="Header"/>
        <w:tabs>
          <w:tab w:val="clear" w:pos="8640"/>
          <w:tab w:val="left" w:pos="4320"/>
        </w:tabs>
      </w:pPr>
      <w:r w:rsidRPr="00A965D9">
        <w:t>Mr. President and Senators:</w:t>
      </w:r>
    </w:p>
    <w:p w:rsidR="000E3F85" w:rsidRPr="00A965D9" w:rsidRDefault="000E3F85" w:rsidP="006059E4">
      <w:pPr>
        <w:pStyle w:val="Header"/>
        <w:tabs>
          <w:tab w:val="clear" w:pos="8640"/>
          <w:tab w:val="left" w:pos="4320"/>
        </w:tabs>
      </w:pPr>
      <w:r w:rsidRPr="00A965D9">
        <w:tab/>
        <w:t>The House respectfully informs your Honorable Body that it concurs in the amendments proposed by the Senate to:</w:t>
      </w:r>
    </w:p>
    <w:p w:rsidR="000E3F85" w:rsidRPr="00234405" w:rsidRDefault="000E3F85" w:rsidP="006059E4">
      <w:r>
        <w:tab/>
      </w:r>
      <w:r w:rsidRPr="00234405">
        <w:t>H. 4497</w:t>
      </w:r>
      <w:r w:rsidR="00A940B1" w:rsidRPr="00234405">
        <w:fldChar w:fldCharType="begin"/>
      </w:r>
      <w:r w:rsidRPr="00234405">
        <w:instrText xml:space="preserve"> XE "H. 4497" \b </w:instrText>
      </w:r>
      <w:r w:rsidR="00A940B1" w:rsidRPr="00234405">
        <w:fldChar w:fldCharType="end"/>
      </w:r>
      <w:r w:rsidRPr="00234405">
        <w:t xml:space="preserve"> -- </w:t>
      </w:r>
      <w:r>
        <w:t>Reps. Sellers, Johnson, Brady, Gilliard, Jefferson and Knight</w:t>
      </w:r>
      <w:r w:rsidRPr="00234405">
        <w:t xml:space="preserve">:  </w:t>
      </w:r>
      <w:r w:rsidRPr="00234405">
        <w:rPr>
          <w:szCs w:val="30"/>
        </w:rPr>
        <w:t xml:space="preserve">A BILL </w:t>
      </w:r>
      <w:r w:rsidRPr="00234405">
        <w:t>TO AMEND THE CODE OF LAWS OF SOUTH CAROLINA, 1976, BY ADDING SECTION 44</w:t>
      </w:r>
      <w:r w:rsidRPr="00234405">
        <w:noBreakHyphen/>
        <w:t>29</w:t>
      </w:r>
      <w:r w:rsidRPr="00234405">
        <w:noBreakHyphen/>
        <w:t xml:space="preserve">187 SO AS TO ENACT THE </w:t>
      </w:r>
      <w:r>
        <w:t>“</w:t>
      </w:r>
      <w:r w:rsidRPr="00234405">
        <w:t>CERVICAL CANCER PREVENTION ACT</w:t>
      </w:r>
      <w:r>
        <w:t>”</w:t>
      </w:r>
      <w:r w:rsidRPr="00234405">
        <w:t>; TO PROVIDE THAT BEGINNING WITH THE 2012</w:t>
      </w:r>
      <w:r w:rsidRPr="00234405">
        <w:noBreakHyphen/>
        <w:t>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0E3F85" w:rsidRPr="00A965D9" w:rsidRDefault="000E3F85" w:rsidP="006059E4">
      <w:pPr>
        <w:pStyle w:val="Header"/>
        <w:tabs>
          <w:tab w:val="clear" w:pos="8640"/>
          <w:tab w:val="left" w:pos="4320"/>
        </w:tabs>
      </w:pPr>
      <w:r w:rsidRPr="00A965D9">
        <w:t>and has ordered the Bill enrolled for Ratification.</w:t>
      </w:r>
    </w:p>
    <w:p w:rsidR="000E3F85" w:rsidRPr="00A965D9" w:rsidRDefault="000E3F85" w:rsidP="006059E4">
      <w:pPr>
        <w:pStyle w:val="Header"/>
        <w:tabs>
          <w:tab w:val="clear" w:pos="8640"/>
          <w:tab w:val="left" w:pos="4320"/>
        </w:tabs>
      </w:pPr>
      <w:r w:rsidRPr="00A965D9">
        <w:t>Very respectfully,</w:t>
      </w:r>
    </w:p>
    <w:p w:rsidR="000E3F85" w:rsidRPr="00A965D9" w:rsidRDefault="000E3F85" w:rsidP="006059E4">
      <w:pPr>
        <w:pStyle w:val="Header"/>
        <w:tabs>
          <w:tab w:val="clear" w:pos="8640"/>
          <w:tab w:val="left" w:pos="4320"/>
        </w:tabs>
      </w:pPr>
      <w:r w:rsidRPr="00A965D9">
        <w:t>Speaker of the House</w:t>
      </w:r>
    </w:p>
    <w:p w:rsidR="000E3F85" w:rsidRPr="00A965D9" w:rsidRDefault="000E3F85" w:rsidP="006059E4">
      <w:pPr>
        <w:pStyle w:val="Header"/>
        <w:tabs>
          <w:tab w:val="clear" w:pos="8640"/>
          <w:tab w:val="left" w:pos="4320"/>
        </w:tabs>
      </w:pPr>
      <w:r w:rsidRPr="00A965D9">
        <w:tab/>
        <w:t>Received as information.</w:t>
      </w:r>
    </w:p>
    <w:p w:rsidR="000E3F85" w:rsidRDefault="000E3F85" w:rsidP="006059E4">
      <w:pPr>
        <w:pStyle w:val="Header"/>
        <w:tabs>
          <w:tab w:val="clear" w:pos="8640"/>
          <w:tab w:val="left" w:pos="4320"/>
        </w:tabs>
        <w:rPr>
          <w:b/>
        </w:rPr>
      </w:pPr>
    </w:p>
    <w:p w:rsidR="000E3F85" w:rsidRPr="00A965D9"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392467" w:rsidRDefault="000E3F85" w:rsidP="006059E4">
      <w:pPr>
        <w:suppressAutoHyphens/>
        <w:outlineLvl w:val="0"/>
      </w:pPr>
      <w:r>
        <w:tab/>
      </w:r>
      <w:r w:rsidRPr="00392467">
        <w:t>H. 4654</w:t>
      </w:r>
      <w:r w:rsidR="00A940B1" w:rsidRPr="00392467">
        <w:fldChar w:fldCharType="begin"/>
      </w:r>
      <w:r w:rsidRPr="00392467">
        <w:instrText xml:space="preserve"> XE </w:instrText>
      </w:r>
      <w:r>
        <w:instrText>“</w:instrText>
      </w:r>
      <w:r w:rsidRPr="00392467">
        <w:instrText>H. 4654</w:instrText>
      </w:r>
      <w:r>
        <w:instrText>”</w:instrText>
      </w:r>
      <w:r w:rsidRPr="00392467">
        <w:instrText xml:space="preserve"> \b </w:instrText>
      </w:r>
      <w:r w:rsidR="00A940B1" w:rsidRPr="00392467">
        <w:fldChar w:fldCharType="end"/>
      </w:r>
      <w:r w:rsidRPr="00392467">
        <w:t xml:space="preserve"> -- </w:t>
      </w:r>
      <w:r>
        <w:t>Reps. Hardwick, Harrell, Loftis, Sandifer, White, Harrison, Owens, Crosby, Anderson, Bingham, Sottile, Corbin, Chumley, Forrester, Hearn, Henderson, Lucas, D.C. Moss, V.S. Moss, Ott, Parker, Southard, Murphy, Clemmons, Hixon, Knight and Patrick</w:t>
      </w:r>
      <w:r w:rsidRPr="00392467">
        <w:t xml:space="preserve">:  </w:t>
      </w:r>
      <w:r w:rsidRPr="00392467">
        <w:rPr>
          <w:szCs w:val="30"/>
        </w:rPr>
        <w:t xml:space="preserve">A BILL </w:t>
      </w:r>
      <w:r w:rsidRPr="00392467">
        <w:t>TO AMEND SECTION 48</w:t>
      </w:r>
      <w:r w:rsidRPr="00392467">
        <w:noBreakHyphen/>
        <w:t>1</w:t>
      </w:r>
      <w:r w:rsidRPr="00392467">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392467">
        <w:noBreakHyphen/>
        <w:t>1</w:t>
      </w:r>
      <w:r w:rsidRPr="00392467">
        <w:noBreakHyphen/>
        <w:t>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w:t>
      </w:r>
      <w:r w:rsidRPr="00392467">
        <w:noBreakHyphen/>
        <w:t>1</w:t>
      </w:r>
      <w:r w:rsidRPr="00392467">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FC60BA"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B9743D" w:rsidRDefault="000E3F85" w:rsidP="006059E4">
      <w:r>
        <w:tab/>
      </w:r>
      <w:r w:rsidRPr="00B9743D">
        <w:t>H. 5098</w:t>
      </w:r>
      <w:r w:rsidR="00A940B1" w:rsidRPr="00B9743D">
        <w:fldChar w:fldCharType="begin"/>
      </w:r>
      <w:r w:rsidRPr="00B9743D">
        <w:instrText xml:space="preserve"> XE "H. 5098" \b </w:instrText>
      </w:r>
      <w:r w:rsidR="00A940B1" w:rsidRPr="00B9743D">
        <w:fldChar w:fldCharType="end"/>
      </w:r>
      <w:r w:rsidRPr="00B9743D">
        <w:t xml:space="preserve"> -- </w:t>
      </w:r>
      <w:r>
        <w:t>Reps. Hixon, Clyburn, Harrison, Taylor and Young</w:t>
      </w:r>
      <w:r w:rsidRPr="00B9743D">
        <w:t xml:space="preserve">:  </w:t>
      </w:r>
      <w:r w:rsidRPr="00B9743D">
        <w:rPr>
          <w:szCs w:val="30"/>
        </w:rPr>
        <w:t xml:space="preserve">A BILL </w:t>
      </w:r>
      <w:r w:rsidRPr="00B9743D">
        <w:t>TO AMEND SECTION 61</w:t>
      </w:r>
      <w:r w:rsidRPr="00B9743D">
        <w:noBreakHyphen/>
        <w:t>6</w:t>
      </w:r>
      <w:r w:rsidRPr="00B9743D">
        <w:noBreakHyphen/>
        <w:t>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Pr="003124A6" w:rsidRDefault="000E3F85" w:rsidP="006059E4">
      <w:pPr>
        <w:pStyle w:val="Header"/>
        <w:tabs>
          <w:tab w:val="clear" w:pos="8640"/>
          <w:tab w:val="left" w:pos="4320"/>
        </w:tabs>
        <w:jc w:val="center"/>
      </w:pPr>
      <w:r>
        <w:rPr>
          <w:b/>
        </w:rPr>
        <w:t>Message from the House</w:t>
      </w:r>
    </w:p>
    <w:p w:rsidR="000E3F85" w:rsidRDefault="000E3F85" w:rsidP="006059E4">
      <w:pPr>
        <w:pStyle w:val="Header"/>
        <w:tabs>
          <w:tab w:val="clear" w:pos="8640"/>
          <w:tab w:val="left" w:pos="4320"/>
        </w:tabs>
      </w:pPr>
      <w:r>
        <w:t>Columbia, S.C., June 6, 2012</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Mr. President and Senators:</w:t>
      </w:r>
    </w:p>
    <w:p w:rsidR="000E3F85" w:rsidRDefault="000E3F85" w:rsidP="006059E4">
      <w:pPr>
        <w:pStyle w:val="Header"/>
        <w:tabs>
          <w:tab w:val="clear" w:pos="8640"/>
          <w:tab w:val="left" w:pos="4320"/>
        </w:tabs>
      </w:pPr>
      <w:r>
        <w:tab/>
        <w:t>The House respectfully informs your Honorable Body that it concurs in the amendments proposed by the Senate to:</w:t>
      </w:r>
    </w:p>
    <w:p w:rsidR="000E3F85" w:rsidRPr="005067D9" w:rsidRDefault="000E3F85" w:rsidP="006059E4">
      <w:pPr>
        <w:suppressAutoHyphens/>
        <w:outlineLvl w:val="0"/>
      </w:pPr>
      <w:r>
        <w:tab/>
      </w:r>
      <w:r w:rsidRPr="005067D9">
        <w:t>H. 4945</w:t>
      </w:r>
      <w:r w:rsidR="00A940B1" w:rsidRPr="005067D9">
        <w:fldChar w:fldCharType="begin"/>
      </w:r>
      <w:r w:rsidRPr="005067D9">
        <w:instrText xml:space="preserve"> XE "H. 4945" \b </w:instrText>
      </w:r>
      <w:r w:rsidR="00A940B1" w:rsidRPr="005067D9">
        <w:fldChar w:fldCharType="end"/>
      </w:r>
      <w:r w:rsidRPr="005067D9">
        <w:t xml:space="preserve"> -- </w:t>
      </w:r>
      <w:r>
        <w:t>Reps. Funderburk, Harrison, Brantley, McLeod, Butler Garrick, Munnerlyn, Taylor, J.H. Neal, Dillard, Bannister, G.R. Smith, Bowers, Cobb</w:t>
      </w:r>
      <w:r>
        <w:noBreakHyphen/>
        <w:t>Hunter, Delleney, Hixon, Long, Pope and Young</w:t>
      </w:r>
      <w:r w:rsidRPr="005067D9">
        <w:t xml:space="preserve">:  </w:t>
      </w:r>
      <w:r w:rsidRPr="005067D9">
        <w:rPr>
          <w:szCs w:val="30"/>
        </w:rPr>
        <w:t xml:space="preserve">A BILL </w:t>
      </w:r>
      <w:r w:rsidRPr="005067D9">
        <w:t>TO AMEND THE CODE OF LAWS OF SOUTH CAROLINA, 1976, BY ADDING SECTION 7</w:t>
      </w:r>
      <w:r w:rsidRPr="005067D9">
        <w:noBreakHyphen/>
        <w:t>5</w:t>
      </w:r>
      <w:r w:rsidRPr="005067D9">
        <w:noBreakHyphen/>
        <w:t>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0E3F85" w:rsidRDefault="000E3F85" w:rsidP="006059E4">
      <w:pPr>
        <w:pStyle w:val="Header"/>
        <w:tabs>
          <w:tab w:val="clear" w:pos="8640"/>
          <w:tab w:val="left" w:pos="4320"/>
        </w:tabs>
      </w:pPr>
      <w:r>
        <w:t>and has ordered the Bill enrolled for Ratification.</w:t>
      </w:r>
    </w:p>
    <w:p w:rsidR="000E3F85" w:rsidRDefault="000E3F85" w:rsidP="006059E4">
      <w:pPr>
        <w:pStyle w:val="Header"/>
        <w:tabs>
          <w:tab w:val="clear" w:pos="8640"/>
          <w:tab w:val="left" w:pos="4320"/>
        </w:tabs>
      </w:pPr>
      <w:r>
        <w:t>Very respectfully,</w:t>
      </w:r>
    </w:p>
    <w:p w:rsidR="000E3F85" w:rsidRDefault="000E3F85" w:rsidP="006059E4">
      <w:pPr>
        <w:pStyle w:val="Header"/>
        <w:tabs>
          <w:tab w:val="clear" w:pos="8640"/>
          <w:tab w:val="left" w:pos="4320"/>
        </w:tabs>
      </w:pPr>
      <w:r>
        <w:t>Speaker of the House</w:t>
      </w:r>
    </w:p>
    <w:p w:rsidR="000E3F85" w:rsidRDefault="000E3F85" w:rsidP="006059E4">
      <w:pPr>
        <w:pStyle w:val="Header"/>
        <w:tabs>
          <w:tab w:val="clear" w:pos="8640"/>
          <w:tab w:val="left" w:pos="4320"/>
        </w:tabs>
      </w:pPr>
      <w:r>
        <w:tab/>
        <w:t>Received as information.</w:t>
      </w:r>
    </w:p>
    <w:p w:rsidR="000E3F85" w:rsidRDefault="000E3F85" w:rsidP="006059E4">
      <w:pPr>
        <w:pStyle w:val="Header"/>
        <w:tabs>
          <w:tab w:val="clear" w:pos="8640"/>
          <w:tab w:val="left" w:pos="4320"/>
        </w:tabs>
      </w:pP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E3F85" w:rsidRPr="00C351A1"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5, 2012</w:t>
      </w:r>
    </w:p>
    <w:p w:rsidR="000E3F85" w:rsidRPr="00C351A1" w:rsidRDefault="000E3F85" w:rsidP="006059E4">
      <w:pPr>
        <w:pStyle w:val="Header"/>
        <w:tabs>
          <w:tab w:val="clear" w:pos="8640"/>
          <w:tab w:val="left" w:pos="4320"/>
        </w:tabs>
      </w:pPr>
    </w:p>
    <w:p w:rsidR="000E3F85" w:rsidRPr="00C351A1" w:rsidRDefault="000E3F85" w:rsidP="006059E4">
      <w:pPr>
        <w:pStyle w:val="Header"/>
        <w:tabs>
          <w:tab w:val="clear" w:pos="8640"/>
          <w:tab w:val="left" w:pos="4320"/>
        </w:tabs>
      </w:pPr>
      <w:r w:rsidRPr="00C351A1">
        <w:t>Mr. President and Senators:</w:t>
      </w:r>
    </w:p>
    <w:p w:rsidR="000E3F85" w:rsidRDefault="000E3F85" w:rsidP="006059E4">
      <w:pPr>
        <w:pStyle w:val="Header"/>
        <w:tabs>
          <w:tab w:val="clear" w:pos="8640"/>
          <w:tab w:val="left" w:pos="4320"/>
        </w:tabs>
      </w:pPr>
      <w:r>
        <w:tab/>
      </w:r>
      <w:r w:rsidRPr="00C351A1">
        <w:t>The House respectfully informs your Honorable Body that it has returned the following Bill to the Senate with amendments:</w:t>
      </w:r>
    </w:p>
    <w:p w:rsidR="000E3F85" w:rsidRPr="00744A2E" w:rsidRDefault="000E3F85" w:rsidP="006059E4">
      <w:pPr>
        <w:suppressAutoHyphens/>
        <w:outlineLvl w:val="0"/>
      </w:pPr>
      <w:r>
        <w:tab/>
      </w:r>
      <w:r w:rsidRPr="00744A2E">
        <w:t>S. 1419</w:t>
      </w:r>
      <w:r w:rsidR="00A940B1" w:rsidRPr="00744A2E">
        <w:fldChar w:fldCharType="begin"/>
      </w:r>
      <w:r w:rsidRPr="00744A2E">
        <w:instrText xml:space="preserve"> XE "S. 1419" \b </w:instrText>
      </w:r>
      <w:r w:rsidR="00A940B1" w:rsidRPr="00744A2E">
        <w:fldChar w:fldCharType="end"/>
      </w:r>
      <w:r w:rsidRPr="00744A2E">
        <w:t xml:space="preserve"> -- </w:t>
      </w:r>
      <w:r>
        <w:t>Senators Thomas, Ford and Hayes</w:t>
      </w:r>
      <w:r w:rsidRPr="00744A2E">
        <w:t xml:space="preserve">:  </w:t>
      </w:r>
      <w:r w:rsidRPr="00744A2E">
        <w:rPr>
          <w:szCs w:val="30"/>
        </w:rPr>
        <w:t xml:space="preserve">A BILL </w:t>
      </w:r>
      <w:r w:rsidRPr="00744A2E">
        <w:t xml:space="preserve">TO AMEND CHAPTER 45, TITLE 38, CODE OF LAWS OF SOUTH CAROLINA, 1976, RELATING TO INSURANCE BROKERS AND SURPLUS LINES INSURANCE, SO AS TO DEFINE TERMS, TO PROVIDE THAT </w:t>
      </w:r>
      <w:r w:rsidRPr="00744A2E">
        <w:rPr>
          <w:color w:val="000000" w:themeColor="text1"/>
        </w:rPr>
        <w:t>THE REVENUE COLLECTED FROM THE BROKER</w:t>
      </w:r>
      <w:r>
        <w:rPr>
          <w:color w:val="000000" w:themeColor="text1"/>
        </w:rPr>
        <w:t>’</w:t>
      </w:r>
      <w:r w:rsidRPr="00744A2E">
        <w:rPr>
          <w:color w:val="000000" w:themeColor="text1"/>
        </w:rPr>
        <w:t xml:space="preserve">S PREMIUM TAX RATE MUST BE CREDITED TO A SPECIAL EARMARKED FUND, TO PROVIDE THE MANNER IN WHICH THE FUND MAY BE USED AND DISBURSED, TO AUTHORIZE </w:t>
      </w:r>
      <w:r w:rsidRPr="00744A2E">
        <w:t xml:space="preserve">THE DIRECTOR OF THE DEPARTMENT OF INSURANCE TO CONDUCT EXAMINATIONS OF BROKER RECORDS, TO ALLOW THE DEPARTMENT OF INSURANCE TO PROMULGATE REGULATIONS NECESSARY TO IMPLEMENT THE CHAPTER, TO PROVIDE THE MANNER IN WHICH </w:t>
      </w:r>
      <w:r w:rsidRPr="00744A2E">
        <w:rPr>
          <w:color w:val="000000" w:themeColor="text1"/>
        </w:rPr>
        <w:t>THE NONADMITTED AND REINSURANCE REFORM ACT OF 2010 MAY BE IMPLEMENTED; AND TO AMEND SECTION 38</w:t>
      </w:r>
      <w:r w:rsidRPr="00744A2E">
        <w:rPr>
          <w:color w:val="000000" w:themeColor="text1"/>
        </w:rPr>
        <w:noBreakHyphen/>
        <w:t>7</w:t>
      </w:r>
      <w:r w:rsidRPr="00744A2E">
        <w:rPr>
          <w:color w:val="000000" w:themeColor="text1"/>
        </w:rPr>
        <w:noBreakHyphen/>
        <w:t>160, RELATING TO MUNICIPAL LICENSE FEES AND TAXES, SO AS TO DISALLOW A</w:t>
      </w:r>
      <w:r w:rsidRPr="00744A2E">
        <w:t xml:space="preserve"> MUNICIPALITY FROM CHARGING AN ADDITIONAL LICENSE FEE OR TAX BASED UPON A PERCENTAGE OF PREMIUMS FOR PURPOSES OF SURPLUS LINES INSURANCE.</w:t>
      </w:r>
    </w:p>
    <w:p w:rsidR="000E3F85" w:rsidRPr="00C351A1" w:rsidRDefault="000E3F85" w:rsidP="006059E4">
      <w:pPr>
        <w:pStyle w:val="Header"/>
        <w:tabs>
          <w:tab w:val="clear" w:pos="8640"/>
          <w:tab w:val="left" w:pos="4320"/>
        </w:tabs>
      </w:pPr>
      <w:r w:rsidRPr="00C351A1">
        <w:t>Respectfully submitted,</w:t>
      </w:r>
    </w:p>
    <w:p w:rsidR="000E3F85" w:rsidRPr="00C351A1" w:rsidRDefault="000E3F85" w:rsidP="006059E4">
      <w:pPr>
        <w:pStyle w:val="Header"/>
        <w:tabs>
          <w:tab w:val="clear" w:pos="8640"/>
          <w:tab w:val="left" w:pos="4320"/>
        </w:tabs>
      </w:pPr>
      <w:r w:rsidRPr="00C351A1">
        <w:t>Speaker of the House</w:t>
      </w:r>
    </w:p>
    <w:p w:rsidR="000E3F85" w:rsidRDefault="000E3F85" w:rsidP="006059E4">
      <w:pPr>
        <w:pStyle w:val="Header"/>
        <w:tabs>
          <w:tab w:val="clear" w:pos="8640"/>
          <w:tab w:val="left" w:pos="4320"/>
        </w:tabs>
        <w:ind w:left="216"/>
      </w:pPr>
      <w:r>
        <w:t>Received as information.</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ab/>
        <w:t>The Bill was o</w:t>
      </w:r>
      <w:r w:rsidRPr="00C351A1">
        <w:t>rdered placed on the Calendar for consideration tomorrow.</w:t>
      </w: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E3F85" w:rsidRPr="00C351A1"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6, 2012</w:t>
      </w:r>
    </w:p>
    <w:p w:rsidR="000E3F85" w:rsidRPr="00C351A1" w:rsidRDefault="000E3F85" w:rsidP="006059E4">
      <w:pPr>
        <w:pStyle w:val="Header"/>
        <w:tabs>
          <w:tab w:val="clear" w:pos="8640"/>
          <w:tab w:val="left" w:pos="4320"/>
        </w:tabs>
      </w:pPr>
    </w:p>
    <w:p w:rsidR="000E3F85" w:rsidRPr="00C351A1" w:rsidRDefault="000E3F85" w:rsidP="006059E4">
      <w:pPr>
        <w:pStyle w:val="Header"/>
        <w:tabs>
          <w:tab w:val="clear" w:pos="8640"/>
          <w:tab w:val="left" w:pos="4320"/>
        </w:tabs>
      </w:pPr>
      <w:r w:rsidRPr="00C351A1">
        <w:t>Mr. President and Senators:</w:t>
      </w:r>
    </w:p>
    <w:p w:rsidR="000E3F85" w:rsidRDefault="000E3F85" w:rsidP="006059E4">
      <w:pPr>
        <w:pStyle w:val="Header"/>
        <w:tabs>
          <w:tab w:val="clear" w:pos="8640"/>
          <w:tab w:val="left" w:pos="4320"/>
        </w:tabs>
      </w:pPr>
      <w:r>
        <w:tab/>
      </w:r>
      <w:r w:rsidRPr="00C351A1">
        <w:t>The House respectfully informs your Honorable Body that it has returned the following Bill to the Senate with amendments:</w:t>
      </w:r>
    </w:p>
    <w:p w:rsidR="000E3F85" w:rsidRPr="00BB4F3E" w:rsidRDefault="000E3F85" w:rsidP="006059E4">
      <w:r>
        <w:tab/>
      </w:r>
      <w:r w:rsidRPr="00BB4F3E">
        <w:t>S. 263</w:t>
      </w:r>
      <w:r w:rsidR="00A940B1" w:rsidRPr="00BB4F3E">
        <w:fldChar w:fldCharType="begin"/>
      </w:r>
      <w:r w:rsidRPr="00BB4F3E">
        <w:instrText xml:space="preserve"> XE "S. 263" \b </w:instrText>
      </w:r>
      <w:r w:rsidR="00A940B1"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0E3F85" w:rsidRPr="00C351A1" w:rsidRDefault="000E3F85" w:rsidP="006059E4">
      <w:pPr>
        <w:pStyle w:val="Header"/>
        <w:tabs>
          <w:tab w:val="clear" w:pos="8640"/>
          <w:tab w:val="left" w:pos="4320"/>
        </w:tabs>
      </w:pPr>
      <w:r w:rsidRPr="00C351A1">
        <w:t>Respectfully submitted,</w:t>
      </w:r>
    </w:p>
    <w:p w:rsidR="000E3F85" w:rsidRPr="00C351A1" w:rsidRDefault="000E3F85" w:rsidP="006059E4">
      <w:pPr>
        <w:pStyle w:val="Header"/>
        <w:tabs>
          <w:tab w:val="clear" w:pos="8640"/>
          <w:tab w:val="left" w:pos="4320"/>
        </w:tabs>
      </w:pPr>
      <w:r w:rsidRPr="00C351A1">
        <w:t>Speaker of the House</w:t>
      </w:r>
    </w:p>
    <w:p w:rsidR="000E3F85" w:rsidRDefault="000E3F85" w:rsidP="006059E4">
      <w:pPr>
        <w:pStyle w:val="Header"/>
        <w:tabs>
          <w:tab w:val="clear" w:pos="8640"/>
          <w:tab w:val="left" w:pos="4320"/>
        </w:tabs>
        <w:ind w:left="216"/>
      </w:pPr>
      <w:r>
        <w:t>Received as information.</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ab/>
        <w:t>The Bill was o</w:t>
      </w:r>
      <w:r w:rsidRPr="00C351A1">
        <w:t>rdered placed on the Calendar for consideration tomorrow.</w:t>
      </w: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E3F85" w:rsidRPr="00C351A1"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6, 2012</w:t>
      </w:r>
    </w:p>
    <w:p w:rsidR="000E3F85" w:rsidRPr="00C351A1" w:rsidRDefault="000E3F85" w:rsidP="006059E4">
      <w:pPr>
        <w:pStyle w:val="Header"/>
        <w:tabs>
          <w:tab w:val="clear" w:pos="8640"/>
          <w:tab w:val="left" w:pos="4320"/>
        </w:tabs>
      </w:pPr>
    </w:p>
    <w:p w:rsidR="000E3F85" w:rsidRPr="00C351A1" w:rsidRDefault="000E3F85" w:rsidP="006059E4">
      <w:pPr>
        <w:pStyle w:val="Header"/>
        <w:tabs>
          <w:tab w:val="clear" w:pos="8640"/>
          <w:tab w:val="left" w:pos="4320"/>
        </w:tabs>
      </w:pPr>
      <w:r w:rsidRPr="00C351A1">
        <w:t>Mr. President and Senators:</w:t>
      </w:r>
    </w:p>
    <w:p w:rsidR="000E3F85" w:rsidRDefault="000E3F85" w:rsidP="006059E4">
      <w:pPr>
        <w:pStyle w:val="Header"/>
        <w:tabs>
          <w:tab w:val="clear" w:pos="8640"/>
          <w:tab w:val="left" w:pos="4320"/>
        </w:tabs>
      </w:pPr>
      <w:r>
        <w:tab/>
      </w:r>
      <w:r w:rsidRPr="00C351A1">
        <w:t>The House respectfully informs your Honorable Body that it has returned the following Bill to the Senate with amendments:</w:t>
      </w:r>
    </w:p>
    <w:p w:rsidR="000E3F85" w:rsidRPr="00CC5456" w:rsidRDefault="000E3F85" w:rsidP="006059E4">
      <w:pPr>
        <w:suppressAutoHyphens/>
      </w:pPr>
      <w:r>
        <w:tab/>
      </w:r>
      <w:r w:rsidRPr="00CC5456">
        <w:t>S. 1065</w:t>
      </w:r>
      <w:r w:rsidR="00A940B1" w:rsidRPr="00CC5456">
        <w:fldChar w:fldCharType="begin"/>
      </w:r>
      <w:r w:rsidRPr="00CC5456">
        <w:instrText xml:space="preserve"> XE "S. 1065" \b </w:instrText>
      </w:r>
      <w:r w:rsidR="00A940B1" w:rsidRPr="00CC5456">
        <w:fldChar w:fldCharType="end"/>
      </w:r>
      <w:r w:rsidRPr="00CC5456">
        <w:t xml:space="preserve"> -- </w:t>
      </w:r>
      <w:r>
        <w:t>Senators L. Martin, Hayes and Fair</w:t>
      </w:r>
      <w:r w:rsidRPr="00CC5456">
        <w:t xml:space="preserve">:  </w:t>
      </w:r>
      <w:r w:rsidRPr="00CC5456">
        <w:rPr>
          <w:szCs w:val="30"/>
        </w:rPr>
        <w:t xml:space="preserve">A BILL </w:t>
      </w:r>
      <w:r w:rsidRPr="00CC5456">
        <w:t>TO AMEND SECTION 61</w:t>
      </w:r>
      <w:r w:rsidRPr="00CC5456">
        <w:noBreakHyphen/>
        <w:t>2</w:t>
      </w:r>
      <w:r w:rsidRPr="00CC5456">
        <w:noBreakHyphen/>
        <w:t>180 OF THE 1976 CODE, RELATING TO BINGO, RAFFLES, AND OTHER SPECIAL EVENTS, TO CLARIFY THAT THIS SECTION DOES NOT AUTHORIZE THE USE OF ANY DEVICE PROHIBITED BY SECTION 12</w:t>
      </w:r>
      <w:r w:rsidRPr="00CC5456">
        <w:noBreakHyphen/>
        <w:t>21</w:t>
      </w:r>
      <w:r w:rsidRPr="00CC5456">
        <w:noBreakHyphen/>
        <w:t>2710; AND TO AMEND SECTION 61</w:t>
      </w:r>
      <w:r w:rsidRPr="00CC5456">
        <w:noBreakHyphen/>
        <w:t>4</w:t>
      </w:r>
      <w:r w:rsidRPr="00CC5456">
        <w:noBreakHyphen/>
        <w:t>580, RELATING TO GAME PROMOTIONS ALLOWED BY HOLDERS OF PERMITS AUTHORIZING THE SALE OF BEER OR WINE, TO CLARIFY THAT THIS ITEM DOES NOT AUTHORIZE THE USE OF ANY DEVICE PROHIBITED BY SECTION 12</w:t>
      </w:r>
      <w:r w:rsidRPr="00CC5456">
        <w:noBreakHyphen/>
        <w:t>21</w:t>
      </w:r>
      <w:r w:rsidRPr="00CC5456">
        <w:noBreakHyphen/>
        <w:t>2710.</w:t>
      </w:r>
    </w:p>
    <w:p w:rsidR="000E3F85" w:rsidRPr="00C351A1" w:rsidRDefault="000E3F85" w:rsidP="006059E4">
      <w:pPr>
        <w:pStyle w:val="Header"/>
        <w:tabs>
          <w:tab w:val="clear" w:pos="8640"/>
          <w:tab w:val="left" w:pos="4320"/>
        </w:tabs>
      </w:pPr>
      <w:r w:rsidRPr="00C351A1">
        <w:t>Respectfully submitted,</w:t>
      </w:r>
    </w:p>
    <w:p w:rsidR="000E3F85" w:rsidRPr="00C351A1" w:rsidRDefault="000E3F85" w:rsidP="006059E4">
      <w:pPr>
        <w:pStyle w:val="Header"/>
        <w:tabs>
          <w:tab w:val="clear" w:pos="8640"/>
          <w:tab w:val="left" w:pos="4320"/>
        </w:tabs>
      </w:pPr>
      <w:r w:rsidRPr="00C351A1">
        <w:t>Speaker of the House</w:t>
      </w:r>
    </w:p>
    <w:p w:rsidR="000E3F85" w:rsidRDefault="000E3F85" w:rsidP="006059E4">
      <w:pPr>
        <w:pStyle w:val="Header"/>
        <w:tabs>
          <w:tab w:val="clear" w:pos="8640"/>
          <w:tab w:val="left" w:pos="4320"/>
        </w:tabs>
        <w:ind w:left="216"/>
      </w:pPr>
      <w:r>
        <w:t>Received as information.</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ab/>
        <w:t>The Bill was o</w:t>
      </w:r>
      <w:r w:rsidRPr="00C351A1">
        <w:t>rdered placed on the Calendar for consideration tomorrow.</w:t>
      </w:r>
    </w:p>
    <w:p w:rsidR="000E3F85" w:rsidRDefault="000E3F85" w:rsidP="006059E4">
      <w:pPr>
        <w:pStyle w:val="Header"/>
        <w:tabs>
          <w:tab w:val="clear" w:pos="8640"/>
          <w:tab w:val="left" w:pos="4320"/>
        </w:tabs>
      </w:pP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E3F85" w:rsidRPr="00C351A1"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6, 2012</w:t>
      </w:r>
    </w:p>
    <w:p w:rsidR="000E3F85" w:rsidRPr="00C351A1" w:rsidRDefault="000E3F85" w:rsidP="006059E4">
      <w:pPr>
        <w:pStyle w:val="Header"/>
        <w:tabs>
          <w:tab w:val="clear" w:pos="8640"/>
          <w:tab w:val="left" w:pos="4320"/>
        </w:tabs>
      </w:pPr>
    </w:p>
    <w:p w:rsidR="000E3F85" w:rsidRPr="00C351A1" w:rsidRDefault="000E3F85" w:rsidP="006059E4">
      <w:pPr>
        <w:pStyle w:val="Header"/>
        <w:tabs>
          <w:tab w:val="clear" w:pos="8640"/>
          <w:tab w:val="left" w:pos="4320"/>
        </w:tabs>
      </w:pPr>
      <w:r w:rsidRPr="00C351A1">
        <w:t>Mr. President and Senators:</w:t>
      </w:r>
    </w:p>
    <w:p w:rsidR="000E3F85" w:rsidRDefault="000E3F85" w:rsidP="006059E4">
      <w:pPr>
        <w:pStyle w:val="Header"/>
        <w:tabs>
          <w:tab w:val="clear" w:pos="8640"/>
          <w:tab w:val="left" w:pos="4320"/>
        </w:tabs>
      </w:pPr>
      <w:r>
        <w:tab/>
      </w:r>
      <w:r w:rsidRPr="00C351A1">
        <w:t>The House respectfully informs your Honorable Body that it has returned the following Bill to the Senate with amendments:</w:t>
      </w:r>
    </w:p>
    <w:p w:rsidR="000E3F85" w:rsidRPr="00F62FAD" w:rsidRDefault="000E3F85" w:rsidP="006059E4">
      <w:pPr>
        <w:suppressAutoHyphens/>
      </w:pPr>
      <w:r>
        <w:tab/>
      </w:r>
      <w:r w:rsidRPr="00F62FAD">
        <w:t>S. 1354</w:t>
      </w:r>
      <w:r w:rsidR="00A940B1" w:rsidRPr="00F62FAD">
        <w:fldChar w:fldCharType="begin"/>
      </w:r>
      <w:r w:rsidRPr="00F62FAD">
        <w:instrText xml:space="preserve"> XE "S. 1354" \b </w:instrText>
      </w:r>
      <w:r w:rsidR="00A940B1" w:rsidRPr="00F62FAD">
        <w:fldChar w:fldCharType="end"/>
      </w:r>
      <w:r w:rsidRPr="00F62FAD">
        <w:t xml:space="preserve"> -- </w:t>
      </w:r>
      <w:r>
        <w:t>Senators Bryant, Thomas, Ford</w:t>
      </w:r>
      <w:r w:rsidR="00BD7626">
        <w:t xml:space="preserve">, </w:t>
      </w:r>
      <w:r>
        <w:t>L. Martin</w:t>
      </w:r>
      <w:r w:rsidR="00BD7626">
        <w:t>, Rose, Bright, Cromer, Fair and Thomas</w:t>
      </w:r>
      <w:r w:rsidRPr="00F62FAD">
        <w:t xml:space="preserve">:  </w:t>
      </w:r>
      <w:r w:rsidRPr="00F62FAD">
        <w:rPr>
          <w:szCs w:val="30"/>
        </w:rPr>
        <w:t xml:space="preserve">A BILL </w:t>
      </w:r>
      <w:r w:rsidRPr="00F62FAD">
        <w:t>TO AMEND SECTION 35-1-604 OF THE 1976 CODE, RELATING TO SECURITIES VIOLATIONS, TO REQUIRE ALL CEASE AND DESIST ORDERS ISSUED BY THE SECURITIES COMMISSIONER TO BE PUBLIC DOCUMENTS AND TO REQUIRE PUBLICATION ON THE ATTORNEY GENERAL</w:t>
      </w:r>
      <w:r>
        <w:t>’</w:t>
      </w:r>
      <w:r w:rsidRPr="00F62FAD">
        <w:t>S WEBSITE.</w:t>
      </w:r>
    </w:p>
    <w:p w:rsidR="000E3F85" w:rsidRPr="00C351A1" w:rsidRDefault="000E3F85" w:rsidP="006059E4">
      <w:pPr>
        <w:pStyle w:val="Header"/>
        <w:tabs>
          <w:tab w:val="clear" w:pos="8640"/>
          <w:tab w:val="left" w:pos="4320"/>
        </w:tabs>
      </w:pPr>
      <w:r w:rsidRPr="00C351A1">
        <w:t>Respectfully submitted,</w:t>
      </w:r>
    </w:p>
    <w:p w:rsidR="000E3F85" w:rsidRPr="00C351A1" w:rsidRDefault="000E3F85" w:rsidP="006059E4">
      <w:pPr>
        <w:pStyle w:val="Header"/>
        <w:tabs>
          <w:tab w:val="clear" w:pos="8640"/>
          <w:tab w:val="left" w:pos="4320"/>
        </w:tabs>
      </w:pPr>
      <w:r w:rsidRPr="00C351A1">
        <w:t>Speaker of the House</w:t>
      </w:r>
    </w:p>
    <w:p w:rsidR="000E3F85" w:rsidRDefault="000E3F85" w:rsidP="006059E4">
      <w:pPr>
        <w:pStyle w:val="Header"/>
        <w:tabs>
          <w:tab w:val="clear" w:pos="8640"/>
          <w:tab w:val="left" w:pos="4320"/>
        </w:tabs>
        <w:ind w:left="216"/>
      </w:pPr>
      <w:r>
        <w:t>Received as information.</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ab/>
        <w:t>The Bill was o</w:t>
      </w:r>
      <w:r w:rsidRPr="00C351A1">
        <w:t>rdered placed on the Calendar for consideration tomorrow.</w:t>
      </w:r>
    </w:p>
    <w:p w:rsidR="000E3F85" w:rsidRDefault="000E3F85" w:rsidP="006059E4">
      <w:pPr>
        <w:pStyle w:val="Header"/>
        <w:tabs>
          <w:tab w:val="clear" w:pos="8640"/>
          <w:tab w:val="left" w:pos="4320"/>
        </w:tabs>
      </w:pPr>
    </w:p>
    <w:p w:rsidR="000E3F85" w:rsidRDefault="000E3F85" w:rsidP="00BD762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E3F85" w:rsidRPr="00C351A1" w:rsidRDefault="000E3F85" w:rsidP="00BD762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6, 2012</w:t>
      </w:r>
    </w:p>
    <w:p w:rsidR="000E3F85" w:rsidRPr="00C351A1" w:rsidRDefault="000E3F85" w:rsidP="00BD7626">
      <w:pPr>
        <w:pStyle w:val="Header"/>
        <w:keepNext/>
        <w:tabs>
          <w:tab w:val="clear" w:pos="8640"/>
          <w:tab w:val="left" w:pos="4320"/>
        </w:tabs>
      </w:pPr>
    </w:p>
    <w:p w:rsidR="000E3F85" w:rsidRPr="00C351A1" w:rsidRDefault="000E3F85" w:rsidP="00BD7626">
      <w:pPr>
        <w:pStyle w:val="Header"/>
        <w:keepNext/>
        <w:tabs>
          <w:tab w:val="clear" w:pos="8640"/>
          <w:tab w:val="left" w:pos="4320"/>
        </w:tabs>
      </w:pPr>
      <w:r w:rsidRPr="00C351A1">
        <w:t>Mr. President and Senators:</w:t>
      </w:r>
    </w:p>
    <w:p w:rsidR="000E3F85" w:rsidRDefault="000E3F85" w:rsidP="00BD7626">
      <w:pPr>
        <w:pStyle w:val="Header"/>
        <w:keepNext/>
        <w:tabs>
          <w:tab w:val="clear" w:pos="8640"/>
          <w:tab w:val="left" w:pos="4320"/>
        </w:tabs>
      </w:pPr>
      <w:r>
        <w:tab/>
      </w:r>
      <w:r w:rsidRPr="00C351A1">
        <w:t>The House respectfully informs your Honorable Body that it has returned the following Bill to the Senate with amendments:</w:t>
      </w:r>
    </w:p>
    <w:p w:rsidR="000E3F85" w:rsidRPr="008D2D17" w:rsidRDefault="000E3F85" w:rsidP="00BD7626">
      <w:pPr>
        <w:keepNext/>
        <w:suppressAutoHyphens/>
        <w:outlineLvl w:val="0"/>
      </w:pPr>
      <w:r>
        <w:tab/>
      </w:r>
      <w:r w:rsidRPr="008D2D17">
        <w:t>S. 300</w:t>
      </w:r>
      <w:r w:rsidR="00A940B1" w:rsidRPr="008D2D17">
        <w:fldChar w:fldCharType="begin"/>
      </w:r>
      <w:r w:rsidRPr="008D2D17">
        <w:instrText xml:space="preserve"> XE </w:instrText>
      </w:r>
      <w:r>
        <w:instrText>“</w:instrText>
      </w:r>
      <w:r w:rsidRPr="008D2D17">
        <w:instrText>S. 300</w:instrText>
      </w:r>
      <w:r>
        <w:instrText>”</w:instrText>
      </w:r>
      <w:r w:rsidRPr="008D2D17">
        <w:instrText xml:space="preserve"> \b </w:instrText>
      </w:r>
      <w:r w:rsidR="00A940B1" w:rsidRPr="008D2D17">
        <w:fldChar w:fldCharType="end"/>
      </w:r>
      <w:r w:rsidRPr="008D2D17">
        <w:t xml:space="preserve"> -- </w:t>
      </w:r>
      <w:r>
        <w:t>Senators Fair, Hutto, Jackson, Knotts, Rankin and Ford</w:t>
      </w:r>
      <w:r w:rsidRPr="008D2D17">
        <w:t xml:space="preserve">:  </w:t>
      </w:r>
      <w:r w:rsidRPr="008D2D17">
        <w:rPr>
          <w:szCs w:val="30"/>
        </w:rPr>
        <w:t xml:space="preserve">A BILL </w:t>
      </w:r>
      <w:r w:rsidRPr="008D2D17">
        <w:t>TO AMEND SECTION 63</w:t>
      </w:r>
      <w:r w:rsidRPr="008D2D17">
        <w:noBreakHyphen/>
        <w:t>19</w:t>
      </w:r>
      <w:r w:rsidRPr="008D2D17">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0E3F85" w:rsidRPr="00C351A1" w:rsidRDefault="000E3F85" w:rsidP="006059E4">
      <w:pPr>
        <w:pStyle w:val="Header"/>
        <w:tabs>
          <w:tab w:val="clear" w:pos="8640"/>
          <w:tab w:val="left" w:pos="4320"/>
        </w:tabs>
      </w:pPr>
      <w:r w:rsidRPr="00C351A1">
        <w:t>Respectfully submitted,</w:t>
      </w:r>
    </w:p>
    <w:p w:rsidR="000E3F85" w:rsidRPr="00C351A1" w:rsidRDefault="000E3F85" w:rsidP="006059E4">
      <w:pPr>
        <w:pStyle w:val="Header"/>
        <w:tabs>
          <w:tab w:val="clear" w:pos="8640"/>
          <w:tab w:val="left" w:pos="4320"/>
        </w:tabs>
      </w:pPr>
      <w:r w:rsidRPr="00C351A1">
        <w:t>Speaker of the House</w:t>
      </w:r>
    </w:p>
    <w:p w:rsidR="000E3F85" w:rsidRDefault="000E3F85" w:rsidP="006059E4">
      <w:pPr>
        <w:pStyle w:val="Header"/>
        <w:tabs>
          <w:tab w:val="clear" w:pos="8640"/>
          <w:tab w:val="left" w:pos="4320"/>
        </w:tabs>
        <w:ind w:left="216"/>
      </w:pPr>
      <w:r>
        <w:t>Received as information.</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ab/>
        <w:t>The Bill was o</w:t>
      </w:r>
      <w:r w:rsidRPr="00C351A1">
        <w:t>rdered placed on the Calendar for consideration tomorrow.</w:t>
      </w:r>
    </w:p>
    <w:p w:rsidR="000E3F85" w:rsidRDefault="000E3F85" w:rsidP="006059E4">
      <w:pPr>
        <w:pStyle w:val="Header"/>
        <w:tabs>
          <w:tab w:val="clear" w:pos="8640"/>
          <w:tab w:val="left" w:pos="4320"/>
        </w:tabs>
      </w:pP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E3F85" w:rsidRPr="00C351A1"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6, 2012</w:t>
      </w:r>
    </w:p>
    <w:p w:rsidR="000E3F85" w:rsidRPr="00C351A1" w:rsidRDefault="000E3F85" w:rsidP="006059E4">
      <w:pPr>
        <w:pStyle w:val="Header"/>
        <w:tabs>
          <w:tab w:val="clear" w:pos="8640"/>
          <w:tab w:val="left" w:pos="4320"/>
        </w:tabs>
      </w:pPr>
    </w:p>
    <w:p w:rsidR="000E3F85" w:rsidRPr="00C351A1" w:rsidRDefault="000E3F85" w:rsidP="006059E4">
      <w:pPr>
        <w:pStyle w:val="Header"/>
        <w:tabs>
          <w:tab w:val="clear" w:pos="8640"/>
          <w:tab w:val="left" w:pos="4320"/>
        </w:tabs>
      </w:pPr>
      <w:r w:rsidRPr="00C351A1">
        <w:t>Mr. President and Senators:</w:t>
      </w:r>
    </w:p>
    <w:p w:rsidR="000E3F85" w:rsidRDefault="000E3F85" w:rsidP="006059E4">
      <w:pPr>
        <w:pStyle w:val="Header"/>
        <w:tabs>
          <w:tab w:val="clear" w:pos="8640"/>
          <w:tab w:val="left" w:pos="4320"/>
        </w:tabs>
      </w:pPr>
      <w:r>
        <w:tab/>
      </w:r>
      <w:r w:rsidRPr="00C351A1">
        <w:t>The House respectfully informs your Honorable Body that it has returned the following Bill to the Senate with amendments:</w:t>
      </w:r>
    </w:p>
    <w:p w:rsidR="000E3F85" w:rsidRPr="00B2416E" w:rsidRDefault="000E3F85" w:rsidP="006059E4">
      <w:pPr>
        <w:suppressAutoHyphens/>
        <w:outlineLvl w:val="0"/>
      </w:pPr>
      <w:r>
        <w:tab/>
      </w:r>
      <w:r w:rsidRPr="00B2416E">
        <w:t>S. 1099</w:t>
      </w:r>
      <w:r w:rsidR="00A940B1" w:rsidRPr="00B2416E">
        <w:fldChar w:fldCharType="begin"/>
      </w:r>
      <w:r w:rsidRPr="00B2416E">
        <w:instrText xml:space="preserve"> XE "S. 1099" \b </w:instrText>
      </w:r>
      <w:r w:rsidR="00A940B1" w:rsidRPr="00B2416E">
        <w:fldChar w:fldCharType="end"/>
      </w:r>
      <w:r w:rsidRPr="00B2416E">
        <w:t xml:space="preserve"> -- Senator Fair:  </w:t>
      </w:r>
      <w:r w:rsidRPr="00B2416E">
        <w:rPr>
          <w:szCs w:val="30"/>
        </w:rPr>
        <w:t xml:space="preserve">A BILL </w:t>
      </w:r>
      <w:r w:rsidRPr="00B2416E">
        <w:t>TO AMEND THE CODE OF LAWS OF SOUTH CAROLINA, 1976, BY ADDING SECTION 63</w:t>
      </w:r>
      <w:r w:rsidRPr="00B2416E">
        <w:noBreakHyphen/>
        <w:t>19</w:t>
      </w:r>
      <w:r w:rsidRPr="00B2416E">
        <w:noBreakHyphen/>
        <w:t>650 SO AS TO PROVIDE THAT MEMBERS OF THE BOARD OF JUVENILE PAROLE SHALL RECEIVE A HEARING FEE.</w:t>
      </w:r>
    </w:p>
    <w:p w:rsidR="000E3F85" w:rsidRPr="00C351A1" w:rsidRDefault="000E3F85" w:rsidP="006059E4">
      <w:pPr>
        <w:pStyle w:val="Header"/>
        <w:tabs>
          <w:tab w:val="clear" w:pos="8640"/>
          <w:tab w:val="left" w:pos="4320"/>
        </w:tabs>
      </w:pPr>
      <w:r w:rsidRPr="00C351A1">
        <w:t>Respectfully submitted,</w:t>
      </w:r>
    </w:p>
    <w:p w:rsidR="000E3F85" w:rsidRPr="00C351A1" w:rsidRDefault="000E3F85" w:rsidP="006059E4">
      <w:pPr>
        <w:pStyle w:val="Header"/>
        <w:tabs>
          <w:tab w:val="clear" w:pos="8640"/>
          <w:tab w:val="left" w:pos="4320"/>
        </w:tabs>
      </w:pPr>
      <w:r w:rsidRPr="00C351A1">
        <w:t>Speaker of the House</w:t>
      </w:r>
    </w:p>
    <w:p w:rsidR="000E3F85" w:rsidRDefault="000E3F85" w:rsidP="006059E4">
      <w:pPr>
        <w:pStyle w:val="Header"/>
        <w:tabs>
          <w:tab w:val="clear" w:pos="8640"/>
          <w:tab w:val="left" w:pos="4320"/>
        </w:tabs>
        <w:ind w:left="216"/>
      </w:pPr>
      <w:r>
        <w:t>Received as information.</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ab/>
        <w:t>The Bill was o</w:t>
      </w:r>
      <w:r w:rsidRPr="00C351A1">
        <w:t>rdered placed on the Calendar for consideration tomorrow.</w:t>
      </w:r>
    </w:p>
    <w:p w:rsidR="000E3F85"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E3F85" w:rsidRPr="00C351A1" w:rsidRDefault="000E3F85"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6, 2012</w:t>
      </w:r>
    </w:p>
    <w:p w:rsidR="000E3F85" w:rsidRPr="00C351A1" w:rsidRDefault="000E3F85" w:rsidP="006059E4">
      <w:pPr>
        <w:pStyle w:val="Header"/>
        <w:tabs>
          <w:tab w:val="clear" w:pos="8640"/>
          <w:tab w:val="left" w:pos="4320"/>
        </w:tabs>
      </w:pPr>
    </w:p>
    <w:p w:rsidR="000E3F85" w:rsidRPr="00C351A1" w:rsidRDefault="000E3F85" w:rsidP="006059E4">
      <w:pPr>
        <w:pStyle w:val="Header"/>
        <w:tabs>
          <w:tab w:val="clear" w:pos="8640"/>
          <w:tab w:val="left" w:pos="4320"/>
        </w:tabs>
      </w:pPr>
      <w:r w:rsidRPr="00C351A1">
        <w:t>Mr. President and Senators:</w:t>
      </w:r>
    </w:p>
    <w:p w:rsidR="000E3F85" w:rsidRDefault="000E3F85" w:rsidP="006059E4">
      <w:pPr>
        <w:pStyle w:val="Header"/>
        <w:tabs>
          <w:tab w:val="clear" w:pos="8640"/>
          <w:tab w:val="left" w:pos="4320"/>
        </w:tabs>
      </w:pPr>
      <w:r>
        <w:tab/>
      </w:r>
      <w:r w:rsidRPr="00C351A1">
        <w:t>The House respectfully informs your Honorable Body that it has returned the following Bill to the Senate with amendments:</w:t>
      </w:r>
    </w:p>
    <w:p w:rsidR="000E3F85" w:rsidRPr="006E2859" w:rsidRDefault="000E3F85" w:rsidP="006059E4">
      <w:r>
        <w:tab/>
      </w:r>
      <w:r w:rsidRPr="006E2859">
        <w:t>S. 1220</w:t>
      </w:r>
      <w:r w:rsidR="00A940B1" w:rsidRPr="006E2859">
        <w:fldChar w:fldCharType="begin"/>
      </w:r>
      <w:r w:rsidRPr="006E2859">
        <w:instrText xml:space="preserve"> XE "S. 1220" \b </w:instrText>
      </w:r>
      <w:r w:rsidR="00A940B1" w:rsidRPr="006E2859">
        <w:fldChar w:fldCharType="end"/>
      </w:r>
      <w:r w:rsidRPr="006E2859">
        <w:t xml:space="preserve"> -- </w:t>
      </w:r>
      <w:r>
        <w:t>Senators Campbell, Hayes and Ford</w:t>
      </w:r>
      <w:r w:rsidRPr="006E2859">
        <w:t xml:space="preserve">:  </w:t>
      </w:r>
      <w:r w:rsidRPr="006E2859">
        <w:rPr>
          <w:szCs w:val="30"/>
        </w:rPr>
        <w:t xml:space="preserve">A BILL </w:t>
      </w:r>
      <w:r w:rsidRPr="006E2859">
        <w:rPr>
          <w:color w:val="000000" w:themeColor="text1"/>
          <w:u w:color="000000" w:themeColor="text1"/>
        </w:rPr>
        <w:t>TO AMEND SECTION 48</w:t>
      </w:r>
      <w:r w:rsidRPr="006E2859">
        <w:rPr>
          <w:color w:val="000000" w:themeColor="text1"/>
          <w:u w:color="000000" w:themeColor="text1"/>
        </w:rPr>
        <w:noBreakHyphen/>
        <w:t>2</w:t>
      </w:r>
      <w:r w:rsidRPr="006E2859">
        <w:rPr>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6E2859">
        <w:rPr>
          <w:color w:val="000000" w:themeColor="text1"/>
          <w:u w:color="000000" w:themeColor="text1"/>
        </w:rPr>
        <w:noBreakHyphen/>
        <w:t>4</w:t>
      </w:r>
      <w:r w:rsidRPr="006E2859">
        <w:rPr>
          <w:color w:val="000000" w:themeColor="text1"/>
          <w:u w:color="000000" w:themeColor="text1"/>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0E3F85" w:rsidRPr="00C351A1" w:rsidRDefault="000E3F85" w:rsidP="006059E4">
      <w:pPr>
        <w:pStyle w:val="Header"/>
        <w:tabs>
          <w:tab w:val="clear" w:pos="8640"/>
          <w:tab w:val="left" w:pos="4320"/>
        </w:tabs>
      </w:pPr>
      <w:r w:rsidRPr="00C351A1">
        <w:t>Respectfully submitted,</w:t>
      </w:r>
    </w:p>
    <w:p w:rsidR="000E3F85" w:rsidRPr="00C351A1" w:rsidRDefault="000E3F85" w:rsidP="006059E4">
      <w:pPr>
        <w:pStyle w:val="Header"/>
        <w:tabs>
          <w:tab w:val="clear" w:pos="8640"/>
          <w:tab w:val="left" w:pos="4320"/>
        </w:tabs>
      </w:pPr>
      <w:r w:rsidRPr="00C351A1">
        <w:t>Speaker of the House</w:t>
      </w:r>
    </w:p>
    <w:p w:rsidR="000E3F85" w:rsidRDefault="000E3F85" w:rsidP="006059E4">
      <w:pPr>
        <w:pStyle w:val="Header"/>
        <w:tabs>
          <w:tab w:val="clear" w:pos="8640"/>
          <w:tab w:val="left" w:pos="4320"/>
        </w:tabs>
        <w:ind w:left="216"/>
      </w:pPr>
      <w:r>
        <w:t>Received as information.</w:t>
      </w:r>
    </w:p>
    <w:p w:rsidR="000E3F85" w:rsidRDefault="000E3F85" w:rsidP="006059E4">
      <w:pPr>
        <w:pStyle w:val="Header"/>
        <w:tabs>
          <w:tab w:val="clear" w:pos="8640"/>
          <w:tab w:val="left" w:pos="4320"/>
        </w:tabs>
      </w:pPr>
    </w:p>
    <w:p w:rsidR="000E3F85" w:rsidRDefault="000E3F85" w:rsidP="006059E4">
      <w:pPr>
        <w:pStyle w:val="Header"/>
        <w:tabs>
          <w:tab w:val="clear" w:pos="8640"/>
          <w:tab w:val="left" w:pos="4320"/>
        </w:tabs>
      </w:pPr>
      <w:r>
        <w:tab/>
        <w:t>The Bill was o</w:t>
      </w:r>
      <w:r w:rsidRPr="00C351A1">
        <w:t>rdered placed on the Calendar for consideration tomorrow.</w:t>
      </w:r>
    </w:p>
    <w:p w:rsidR="000E3F85" w:rsidRDefault="000E3F85" w:rsidP="006059E4">
      <w:pPr>
        <w:pStyle w:val="Header"/>
        <w:tabs>
          <w:tab w:val="clear" w:pos="8640"/>
          <w:tab w:val="left" w:pos="4320"/>
        </w:tabs>
      </w:pPr>
    </w:p>
    <w:p w:rsidR="008C2127" w:rsidRPr="008C2127" w:rsidRDefault="008C2127" w:rsidP="006059E4">
      <w:pPr>
        <w:pStyle w:val="Header"/>
        <w:tabs>
          <w:tab w:val="clear" w:pos="8640"/>
          <w:tab w:val="left" w:pos="4320"/>
        </w:tabs>
        <w:jc w:val="center"/>
        <w:rPr>
          <w:b/>
        </w:rPr>
      </w:pPr>
      <w:r w:rsidRPr="008C2127">
        <w:rPr>
          <w:b/>
        </w:rPr>
        <w:t>Privilege of the Chamber</w:t>
      </w:r>
    </w:p>
    <w:p w:rsidR="008C2127" w:rsidRDefault="008C2127" w:rsidP="006059E4">
      <w:pPr>
        <w:pStyle w:val="Header"/>
        <w:tabs>
          <w:tab w:val="clear" w:pos="8640"/>
          <w:tab w:val="left" w:pos="4320"/>
        </w:tabs>
      </w:pPr>
      <w:r>
        <w:tab/>
        <w:t>On motion of Senators O’DELL and MALLOY, with unanimous consent, the Privilege of the Chamber to that area behind the rail, was extended to Ms</w:t>
      </w:r>
      <w:r w:rsidR="00D63472">
        <w:t>.</w:t>
      </w:r>
      <w:r>
        <w:t xml:space="preserve"> Mary Lou Price and her family upon the occasion of her retirement from the S.C. Senate.  </w:t>
      </w:r>
    </w:p>
    <w:p w:rsidR="008C2127" w:rsidRDefault="00C75019" w:rsidP="006059E4">
      <w:pPr>
        <w:pStyle w:val="Header"/>
        <w:tabs>
          <w:tab w:val="clear" w:pos="8640"/>
          <w:tab w:val="left" w:pos="4320"/>
        </w:tabs>
      </w:pPr>
      <w:r>
        <w:tab/>
        <w:t>Senators MALLOY, PINCKNEY</w:t>
      </w:r>
      <w:r w:rsidR="007A48B7">
        <w:t xml:space="preserve"> and COURSON</w:t>
      </w:r>
      <w:r>
        <w:t xml:space="preserve"> commended </w:t>
      </w:r>
      <w:r w:rsidR="007E24C9">
        <w:t xml:space="preserve">and thanked </w:t>
      </w:r>
      <w:r>
        <w:t xml:space="preserve">her </w:t>
      </w:r>
      <w:r w:rsidR="007E24C9">
        <w:t>for</w:t>
      </w:r>
      <w:r>
        <w:t xml:space="preserve"> her many years of devoted service.  </w:t>
      </w:r>
    </w:p>
    <w:p w:rsidR="008C2127" w:rsidRDefault="008C2127" w:rsidP="006059E4">
      <w:pPr>
        <w:pStyle w:val="Header"/>
        <w:tabs>
          <w:tab w:val="clear" w:pos="8640"/>
          <w:tab w:val="left" w:pos="4320"/>
        </w:tabs>
      </w:pPr>
    </w:p>
    <w:p w:rsidR="00040E98" w:rsidRDefault="00040E98" w:rsidP="006059E4">
      <w:pPr>
        <w:pStyle w:val="Header"/>
        <w:tabs>
          <w:tab w:val="clear" w:pos="8640"/>
          <w:tab w:val="left" w:pos="4320"/>
        </w:tabs>
      </w:pPr>
      <w:r>
        <w:rPr>
          <w:b/>
        </w:rPr>
        <w:t>THE CALL OF THE UNCONTESTED CALENDAR HAVING BEEN COMPLETED, THE SENATE PROCEEDED TO THE MOTION PERIOD.</w:t>
      </w:r>
    </w:p>
    <w:p w:rsidR="00040E98" w:rsidRDefault="00040E98" w:rsidP="006059E4">
      <w:pPr>
        <w:pStyle w:val="Header"/>
        <w:tabs>
          <w:tab w:val="clear" w:pos="8640"/>
          <w:tab w:val="left" w:pos="4320"/>
        </w:tabs>
      </w:pPr>
    </w:p>
    <w:p w:rsidR="00040E98" w:rsidRPr="00B462DA" w:rsidRDefault="00B462DA" w:rsidP="006059E4">
      <w:pPr>
        <w:pStyle w:val="Header"/>
        <w:tabs>
          <w:tab w:val="clear" w:pos="8640"/>
          <w:tab w:val="left" w:pos="4320"/>
        </w:tabs>
        <w:jc w:val="center"/>
        <w:rPr>
          <w:b/>
        </w:rPr>
      </w:pPr>
      <w:r w:rsidRPr="00B462DA">
        <w:rPr>
          <w:b/>
        </w:rPr>
        <w:t>MOTION ADOPTED</w:t>
      </w:r>
    </w:p>
    <w:p w:rsidR="00B462DA" w:rsidRDefault="00707DDD" w:rsidP="006059E4">
      <w:pPr>
        <w:pStyle w:val="Header"/>
        <w:tabs>
          <w:tab w:val="clear" w:pos="8640"/>
          <w:tab w:val="left" w:pos="4320"/>
        </w:tabs>
      </w:pPr>
      <w:r>
        <w:tab/>
        <w:t xml:space="preserve">On motion of Senator LEATHERMAN, the Senate agreed to dispense with the Motion Period.  </w:t>
      </w:r>
    </w:p>
    <w:p w:rsidR="00B462DA" w:rsidRDefault="00B462DA" w:rsidP="006059E4">
      <w:pPr>
        <w:pStyle w:val="Header"/>
        <w:tabs>
          <w:tab w:val="clear" w:pos="8640"/>
          <w:tab w:val="left" w:pos="4320"/>
        </w:tabs>
      </w:pPr>
    </w:p>
    <w:p w:rsidR="00040E98" w:rsidRDefault="00040E98"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4F53AA" w:rsidRDefault="004F53AA" w:rsidP="006059E4">
      <w:pPr>
        <w:pStyle w:val="Header"/>
        <w:tabs>
          <w:tab w:val="clear" w:pos="8640"/>
          <w:tab w:val="left" w:pos="4320"/>
        </w:tabs>
        <w:jc w:val="center"/>
        <w:rPr>
          <w:b/>
        </w:rPr>
      </w:pPr>
    </w:p>
    <w:p w:rsidR="00037B94" w:rsidRPr="00C67AD6" w:rsidRDefault="00037B94" w:rsidP="006059E4">
      <w:pPr>
        <w:pStyle w:val="Header"/>
        <w:tabs>
          <w:tab w:val="clear" w:pos="8640"/>
          <w:tab w:val="left" w:pos="4320"/>
        </w:tabs>
        <w:jc w:val="center"/>
      </w:pPr>
      <w:r>
        <w:rPr>
          <w:b/>
        </w:rPr>
        <w:t>Message from the House</w:t>
      </w:r>
    </w:p>
    <w:p w:rsidR="00037B94" w:rsidRDefault="00037B94" w:rsidP="006059E4">
      <w:pPr>
        <w:pStyle w:val="Header"/>
        <w:tabs>
          <w:tab w:val="clear" w:pos="8640"/>
          <w:tab w:val="left" w:pos="4320"/>
        </w:tabs>
      </w:pPr>
      <w:r>
        <w:t>Columbia, S.C., June 6, 2012</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Mr. President and Senators:</w:t>
      </w:r>
    </w:p>
    <w:p w:rsidR="00037B94" w:rsidRDefault="00037B94" w:rsidP="006059E4">
      <w:pPr>
        <w:pStyle w:val="Header"/>
        <w:tabs>
          <w:tab w:val="clear" w:pos="8640"/>
          <w:tab w:val="left" w:pos="4320"/>
        </w:tabs>
      </w:pPr>
      <w:r>
        <w:tab/>
        <w:t>The House respectfully informs your Honorable Body that it has adopted the Report of the Committee of Conference on:</w:t>
      </w:r>
    </w:p>
    <w:p w:rsidR="00037B94" w:rsidRPr="00794DEE" w:rsidRDefault="00037B94" w:rsidP="006059E4">
      <w:pPr>
        <w:suppressAutoHyphens/>
        <w:outlineLvl w:val="0"/>
      </w:pPr>
      <w:r>
        <w:tab/>
      </w:r>
      <w:r w:rsidRPr="00794DEE">
        <w:t>H. 3730</w:t>
      </w:r>
      <w:r w:rsidR="00A940B1" w:rsidRPr="00794DEE">
        <w:fldChar w:fldCharType="begin"/>
      </w:r>
      <w:r w:rsidRPr="00794DEE">
        <w:instrText xml:space="preserve"> XE "H. 3730" \b </w:instrText>
      </w:r>
      <w:r w:rsidR="00A940B1"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37B94" w:rsidRDefault="00037B94" w:rsidP="006059E4">
      <w:pPr>
        <w:pStyle w:val="Header"/>
        <w:tabs>
          <w:tab w:val="clear" w:pos="8640"/>
          <w:tab w:val="left" w:pos="4320"/>
        </w:tabs>
      </w:pPr>
    </w:p>
    <w:p w:rsidR="00037B94" w:rsidRPr="00C67AD6" w:rsidRDefault="00037B94" w:rsidP="006059E4">
      <w:pPr>
        <w:pStyle w:val="Header"/>
        <w:tabs>
          <w:tab w:val="clear" w:pos="8640"/>
          <w:tab w:val="left" w:pos="4320"/>
        </w:tabs>
        <w:jc w:val="center"/>
      </w:pPr>
      <w:r>
        <w:rPr>
          <w:b/>
        </w:rPr>
        <w:t xml:space="preserve"> Message from the House</w:t>
      </w:r>
    </w:p>
    <w:p w:rsidR="00037B94" w:rsidRDefault="00037B94" w:rsidP="006059E4">
      <w:pPr>
        <w:pStyle w:val="Header"/>
        <w:tabs>
          <w:tab w:val="clear" w:pos="8640"/>
          <w:tab w:val="left" w:pos="4320"/>
        </w:tabs>
      </w:pPr>
      <w:r>
        <w:t>Columbia, S.C., June 6, 2012</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Mr. President and Senators:</w:t>
      </w:r>
    </w:p>
    <w:p w:rsidR="00037B94" w:rsidRDefault="00037B94" w:rsidP="006059E4">
      <w:pPr>
        <w:pStyle w:val="Header"/>
        <w:tabs>
          <w:tab w:val="clear" w:pos="8640"/>
          <w:tab w:val="left" w:pos="4320"/>
        </w:tabs>
      </w:pPr>
      <w:r>
        <w:tab/>
        <w:t xml:space="preserve">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w:t>
      </w:r>
      <w:r w:rsidR="00DE58B3">
        <w:t>R</w:t>
      </w:r>
      <w:r>
        <w:t>atification:</w:t>
      </w:r>
    </w:p>
    <w:p w:rsidR="00037B94" w:rsidRPr="00794DEE" w:rsidRDefault="00037B94" w:rsidP="006059E4">
      <w:pPr>
        <w:suppressAutoHyphens/>
        <w:outlineLvl w:val="0"/>
      </w:pPr>
      <w:r>
        <w:tab/>
      </w:r>
      <w:r w:rsidRPr="00794DEE">
        <w:t>H. 3730</w:t>
      </w:r>
      <w:r w:rsidR="00A940B1" w:rsidRPr="00794DEE">
        <w:fldChar w:fldCharType="begin"/>
      </w:r>
      <w:r w:rsidRPr="00794DEE">
        <w:instrText xml:space="preserve"> XE "H. 3730" \b </w:instrText>
      </w:r>
      <w:r w:rsidR="00A940B1"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37B94" w:rsidRDefault="00037B94" w:rsidP="006059E4">
      <w:pPr>
        <w:pStyle w:val="Header"/>
        <w:tabs>
          <w:tab w:val="clear" w:pos="8640"/>
          <w:tab w:val="left" w:pos="4320"/>
        </w:tabs>
      </w:pPr>
    </w:p>
    <w:p w:rsidR="00037B94" w:rsidRPr="00515A3E" w:rsidRDefault="00037B94" w:rsidP="006059E4">
      <w:pPr>
        <w:pStyle w:val="Header"/>
        <w:tabs>
          <w:tab w:val="clear" w:pos="8640"/>
          <w:tab w:val="left" w:pos="4320"/>
        </w:tabs>
        <w:jc w:val="center"/>
      </w:pPr>
      <w:r>
        <w:rPr>
          <w:b/>
        </w:rPr>
        <w:t>Message from the House</w:t>
      </w:r>
    </w:p>
    <w:p w:rsidR="00037B94" w:rsidRDefault="00037B94" w:rsidP="006059E4">
      <w:pPr>
        <w:pStyle w:val="Header"/>
        <w:tabs>
          <w:tab w:val="clear" w:pos="8640"/>
          <w:tab w:val="left" w:pos="4320"/>
        </w:tabs>
      </w:pPr>
      <w:r>
        <w:t>Columbia, S.C., June 6, 2012</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Mr. President and Senators:</w:t>
      </w:r>
    </w:p>
    <w:p w:rsidR="00037B94" w:rsidRDefault="00037B94" w:rsidP="006059E4">
      <w:pPr>
        <w:pStyle w:val="Header"/>
        <w:tabs>
          <w:tab w:val="clear" w:pos="8640"/>
          <w:tab w:val="left" w:pos="4320"/>
        </w:tabs>
      </w:pPr>
      <w:r>
        <w:tab/>
        <w:t>The House respectfully informs your Honorable Body that it has requested and was granted Free Conference Powers and has appointed Reps. Gilliard, Rutherford and Herbkersman to the Committee of Free Conference on the part of the House on:</w:t>
      </w:r>
    </w:p>
    <w:p w:rsidR="00037B94" w:rsidRPr="003B3DD1" w:rsidRDefault="00037B94" w:rsidP="006059E4">
      <w:pPr>
        <w:suppressAutoHyphens/>
        <w:outlineLvl w:val="0"/>
      </w:pPr>
      <w:r>
        <w:tab/>
      </w:r>
      <w:r w:rsidRPr="003B3DD1">
        <w:t>H. 3527</w:t>
      </w:r>
      <w:r w:rsidR="00A940B1" w:rsidRPr="003B3DD1">
        <w:fldChar w:fldCharType="begin"/>
      </w:r>
      <w:r w:rsidRPr="003B3DD1">
        <w:instrText xml:space="preserve"> XE "H. 3527" \b </w:instrText>
      </w:r>
      <w:r w:rsidR="00A940B1"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37B94" w:rsidRDefault="00037B94" w:rsidP="006059E4">
      <w:pPr>
        <w:pStyle w:val="Header"/>
        <w:tabs>
          <w:tab w:val="clear" w:pos="8640"/>
          <w:tab w:val="left" w:pos="4320"/>
        </w:tabs>
      </w:pPr>
    </w:p>
    <w:p w:rsidR="00037B94" w:rsidRPr="00515A3E" w:rsidRDefault="00037B94" w:rsidP="00721086">
      <w:pPr>
        <w:pStyle w:val="Header"/>
        <w:keepNext/>
        <w:tabs>
          <w:tab w:val="clear" w:pos="8640"/>
          <w:tab w:val="left" w:pos="4320"/>
        </w:tabs>
        <w:jc w:val="center"/>
      </w:pPr>
      <w:r>
        <w:rPr>
          <w:b/>
        </w:rPr>
        <w:t>Message from the House</w:t>
      </w:r>
    </w:p>
    <w:p w:rsidR="00037B94" w:rsidRDefault="00037B94" w:rsidP="00721086">
      <w:pPr>
        <w:pStyle w:val="Header"/>
        <w:keepNext/>
        <w:tabs>
          <w:tab w:val="clear" w:pos="8640"/>
          <w:tab w:val="left" w:pos="4320"/>
        </w:tabs>
      </w:pPr>
      <w:r>
        <w:t>Columbia, S.C., June 6, 2012</w:t>
      </w:r>
    </w:p>
    <w:p w:rsidR="00037B94" w:rsidRDefault="00037B94" w:rsidP="00721086">
      <w:pPr>
        <w:pStyle w:val="Header"/>
        <w:keepNext/>
        <w:tabs>
          <w:tab w:val="clear" w:pos="8640"/>
          <w:tab w:val="left" w:pos="4320"/>
        </w:tabs>
      </w:pPr>
    </w:p>
    <w:p w:rsidR="00037B94" w:rsidRDefault="00037B94" w:rsidP="00721086">
      <w:pPr>
        <w:pStyle w:val="Header"/>
        <w:keepNext/>
        <w:tabs>
          <w:tab w:val="clear" w:pos="8640"/>
          <w:tab w:val="left" w:pos="4320"/>
        </w:tabs>
      </w:pPr>
      <w:r>
        <w:t>Mr. President and Senators:</w:t>
      </w:r>
    </w:p>
    <w:p w:rsidR="00037B94" w:rsidRDefault="00037B94" w:rsidP="00721086">
      <w:pPr>
        <w:pStyle w:val="Header"/>
        <w:keepNext/>
        <w:tabs>
          <w:tab w:val="clear" w:pos="8640"/>
          <w:tab w:val="left" w:pos="4320"/>
        </w:tabs>
      </w:pPr>
      <w:r>
        <w:tab/>
        <w:t>The House respectfully informs your Honorable Body that it has adopted the Report of the Committee of Free Conference on:</w:t>
      </w:r>
    </w:p>
    <w:p w:rsidR="00037B94" w:rsidRPr="003B3DD1" w:rsidRDefault="00037B94" w:rsidP="00721086">
      <w:pPr>
        <w:keepNext/>
        <w:suppressAutoHyphens/>
        <w:outlineLvl w:val="0"/>
      </w:pPr>
      <w:r>
        <w:tab/>
      </w:r>
      <w:r w:rsidRPr="003B3DD1">
        <w:t>H. 3527</w:t>
      </w:r>
      <w:r w:rsidR="00A940B1" w:rsidRPr="003B3DD1">
        <w:fldChar w:fldCharType="begin"/>
      </w:r>
      <w:r w:rsidRPr="003B3DD1">
        <w:instrText xml:space="preserve"> XE "H. 3527" \b </w:instrText>
      </w:r>
      <w:r w:rsidR="00A940B1"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37B94" w:rsidRDefault="00037B94" w:rsidP="006059E4">
      <w:pPr>
        <w:pStyle w:val="Header"/>
        <w:tabs>
          <w:tab w:val="clear" w:pos="8640"/>
          <w:tab w:val="left" w:pos="4320"/>
        </w:tabs>
      </w:pPr>
    </w:p>
    <w:p w:rsidR="00037B94" w:rsidRPr="00084A49" w:rsidRDefault="00037B94" w:rsidP="006059E4">
      <w:pPr>
        <w:pStyle w:val="Header"/>
        <w:tabs>
          <w:tab w:val="clear" w:pos="8640"/>
          <w:tab w:val="left" w:pos="4320"/>
        </w:tabs>
        <w:jc w:val="center"/>
      </w:pPr>
      <w:r>
        <w:rPr>
          <w:b/>
        </w:rPr>
        <w:t xml:space="preserve"> Message from the House</w:t>
      </w:r>
    </w:p>
    <w:p w:rsidR="00037B94" w:rsidRDefault="00037B94" w:rsidP="006059E4">
      <w:pPr>
        <w:pStyle w:val="Header"/>
        <w:tabs>
          <w:tab w:val="clear" w:pos="8640"/>
          <w:tab w:val="left" w:pos="4320"/>
        </w:tabs>
      </w:pPr>
      <w:r>
        <w:t>Columbia, S.C., June 6, 2012</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Mr. President and Senators:</w:t>
      </w:r>
    </w:p>
    <w:p w:rsidR="00037B94" w:rsidRDefault="00037B94" w:rsidP="006059E4">
      <w:pPr>
        <w:pStyle w:val="Header"/>
        <w:tabs>
          <w:tab w:val="clear" w:pos="8640"/>
          <w:tab w:val="left" w:pos="4320"/>
        </w:tabs>
      </w:pPr>
      <w:r>
        <w:tab/>
        <w:t xml:space="preserve">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w:t>
      </w:r>
      <w:r w:rsidR="00721086">
        <w:t>R</w:t>
      </w:r>
      <w:r>
        <w:t>atification:</w:t>
      </w:r>
    </w:p>
    <w:p w:rsidR="00037B94" w:rsidRPr="003B3DD1" w:rsidRDefault="00037B94" w:rsidP="006059E4">
      <w:pPr>
        <w:suppressAutoHyphens/>
        <w:outlineLvl w:val="0"/>
      </w:pPr>
      <w:r>
        <w:tab/>
      </w:r>
      <w:r w:rsidRPr="003B3DD1">
        <w:t>H. 3527</w:t>
      </w:r>
      <w:r w:rsidR="00A940B1" w:rsidRPr="003B3DD1">
        <w:fldChar w:fldCharType="begin"/>
      </w:r>
      <w:r w:rsidRPr="003B3DD1">
        <w:instrText xml:space="preserve"> XE "H. 3527" \b </w:instrText>
      </w:r>
      <w:r w:rsidR="00A940B1"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37B94" w:rsidRDefault="00037B94" w:rsidP="006059E4">
      <w:pPr>
        <w:pStyle w:val="Header"/>
        <w:tabs>
          <w:tab w:val="clear" w:pos="8640"/>
          <w:tab w:val="left" w:pos="4320"/>
        </w:tabs>
      </w:pPr>
    </w:p>
    <w:p w:rsidR="00037B94" w:rsidRPr="002E0FE2" w:rsidRDefault="00037B94" w:rsidP="006059E4">
      <w:pPr>
        <w:pStyle w:val="Header"/>
        <w:tabs>
          <w:tab w:val="clear" w:pos="8640"/>
          <w:tab w:val="left" w:pos="4320"/>
        </w:tabs>
        <w:jc w:val="center"/>
      </w:pPr>
      <w:r>
        <w:rPr>
          <w:b/>
        </w:rPr>
        <w:t>Message from the House</w:t>
      </w:r>
    </w:p>
    <w:p w:rsidR="00037B94" w:rsidRDefault="00037B94" w:rsidP="006059E4">
      <w:pPr>
        <w:pStyle w:val="Header"/>
        <w:tabs>
          <w:tab w:val="clear" w:pos="8640"/>
          <w:tab w:val="left" w:pos="4320"/>
        </w:tabs>
      </w:pPr>
      <w:r>
        <w:t>Columbia, S.C., June 6, 2012</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Mr. President and Senators:</w:t>
      </w:r>
    </w:p>
    <w:p w:rsidR="00037B94" w:rsidRDefault="00037B94" w:rsidP="006059E4">
      <w:pPr>
        <w:pStyle w:val="Header"/>
        <w:tabs>
          <w:tab w:val="clear" w:pos="8640"/>
          <w:tab w:val="left" w:pos="4320"/>
        </w:tabs>
      </w:pPr>
      <w:r>
        <w:tab/>
        <w:t>The House respectfully informs your Honorable Body that it refuses to concur in the amendments proposed by the Senate to:</w:t>
      </w:r>
    </w:p>
    <w:p w:rsidR="00037B94" w:rsidRPr="0086297E" w:rsidRDefault="00037B94" w:rsidP="006059E4">
      <w:r>
        <w:tab/>
      </w:r>
      <w:r w:rsidRPr="0086297E">
        <w:t>H. 5025</w:t>
      </w:r>
      <w:r w:rsidR="00A940B1" w:rsidRPr="0086297E">
        <w:fldChar w:fldCharType="begin"/>
      </w:r>
      <w:r w:rsidRPr="0086297E">
        <w:instrText xml:space="preserve"> XE "H. 5025" \b </w:instrText>
      </w:r>
      <w:r w:rsidR="00A940B1" w:rsidRPr="0086297E">
        <w:fldChar w:fldCharType="end"/>
      </w:r>
      <w:r w:rsidRPr="0086297E">
        <w:t xml:space="preserve"> -- </w:t>
      </w:r>
      <w:r>
        <w:t>Reps. Govan, Cobb</w:t>
      </w:r>
      <w:r>
        <w:noBreakHyphen/>
        <w:t>Hunter, King, Limehouse, J.H. Neal, Ott, R.L. Brown and Gilliard</w:t>
      </w:r>
      <w:r w:rsidRPr="0086297E">
        <w:t xml:space="preserve">:  </w:t>
      </w:r>
      <w:r w:rsidRPr="0086297E">
        <w:rPr>
          <w:szCs w:val="30"/>
        </w:rPr>
        <w:t xml:space="preserve">A BILL </w:t>
      </w:r>
      <w:r w:rsidRPr="0086297E">
        <w:t>TO AMEND SECTION 59</w:t>
      </w:r>
      <w:r w:rsidRPr="0086297E">
        <w:noBreakHyphen/>
        <w:t>127</w:t>
      </w:r>
      <w:r w:rsidRPr="0086297E">
        <w:noBreakHyphen/>
        <w:t>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37B94" w:rsidRDefault="00037B94" w:rsidP="006059E4">
      <w:pPr>
        <w:pStyle w:val="Header"/>
        <w:tabs>
          <w:tab w:val="clear" w:pos="8640"/>
          <w:tab w:val="left" w:pos="4320"/>
        </w:tabs>
        <w:jc w:val="center"/>
        <w:rPr>
          <w:b/>
        </w:rPr>
      </w:pPr>
    </w:p>
    <w:p w:rsidR="00037B94" w:rsidRDefault="00037B94" w:rsidP="006059E4">
      <w:pPr>
        <w:pStyle w:val="Header"/>
        <w:tabs>
          <w:tab w:val="clear" w:pos="8640"/>
          <w:tab w:val="left" w:pos="4320"/>
        </w:tabs>
        <w:jc w:val="center"/>
        <w:rPr>
          <w:b/>
        </w:rPr>
      </w:pPr>
      <w:r>
        <w:rPr>
          <w:b/>
        </w:rPr>
        <w:t>H. 5025-SENATE INSISTS ON THEIR AMENDMENTS</w:t>
      </w:r>
    </w:p>
    <w:p w:rsidR="00037B94" w:rsidRDefault="00037B94" w:rsidP="006059E4">
      <w:pPr>
        <w:pStyle w:val="Header"/>
        <w:tabs>
          <w:tab w:val="clear" w:pos="8640"/>
          <w:tab w:val="left" w:pos="4320"/>
        </w:tabs>
        <w:jc w:val="center"/>
      </w:pPr>
      <w:r>
        <w:rPr>
          <w:b/>
        </w:rPr>
        <w:t>CONFERENCE COMMITTEE APPOINTED</w:t>
      </w:r>
    </w:p>
    <w:p w:rsidR="00037B94" w:rsidRPr="0086297E" w:rsidRDefault="00037B94" w:rsidP="006059E4">
      <w:r>
        <w:rPr>
          <w:sz w:val="24"/>
        </w:rPr>
        <w:tab/>
      </w:r>
      <w:r w:rsidRPr="0086297E">
        <w:t>H. 5025</w:t>
      </w:r>
      <w:r w:rsidR="00A940B1" w:rsidRPr="0086297E">
        <w:fldChar w:fldCharType="begin"/>
      </w:r>
      <w:r w:rsidRPr="0086297E">
        <w:instrText xml:space="preserve"> XE "H. 5025" \b </w:instrText>
      </w:r>
      <w:r w:rsidR="00A940B1" w:rsidRPr="0086297E">
        <w:fldChar w:fldCharType="end"/>
      </w:r>
      <w:r w:rsidRPr="0086297E">
        <w:t xml:space="preserve"> -- </w:t>
      </w:r>
      <w:r>
        <w:t>Reps. Govan, Cobb</w:t>
      </w:r>
      <w:r>
        <w:noBreakHyphen/>
        <w:t>Hunter, King, Limehouse, J.H. Neal, Ott, R.L. Brown and Gilliard</w:t>
      </w:r>
      <w:r w:rsidRPr="0086297E">
        <w:t xml:space="preserve">:  </w:t>
      </w:r>
      <w:r w:rsidRPr="0086297E">
        <w:rPr>
          <w:szCs w:val="30"/>
        </w:rPr>
        <w:t xml:space="preserve">A BILL </w:t>
      </w:r>
      <w:r w:rsidRPr="0086297E">
        <w:t>TO AMEND SECTION 59</w:t>
      </w:r>
      <w:r w:rsidRPr="0086297E">
        <w:noBreakHyphen/>
        <w:t>127</w:t>
      </w:r>
      <w:r w:rsidRPr="0086297E">
        <w:noBreakHyphen/>
        <w:t>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037B94" w:rsidRDefault="00037B94" w:rsidP="006059E4">
      <w:pPr>
        <w:pStyle w:val="Header"/>
        <w:tabs>
          <w:tab w:val="clear" w:pos="8640"/>
          <w:tab w:val="left" w:pos="4320"/>
        </w:tabs>
      </w:pPr>
      <w:r>
        <w:tab/>
        <w:t>On motion of Senator COURSON, the Senate insisted upon its amendments to H. 5025 and asked for a Committee of Conference.</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Whereupon, Senators MATTHEWS, JACKSON and BRYANT were appointed to the Committee of Conference on the part of the Senate and a message was sent to the House accordingly.</w:t>
      </w:r>
    </w:p>
    <w:p w:rsidR="004D7EC7" w:rsidRDefault="004D7EC7" w:rsidP="006059E4">
      <w:pPr>
        <w:pStyle w:val="Header"/>
        <w:tabs>
          <w:tab w:val="clear" w:pos="8640"/>
          <w:tab w:val="left" w:pos="4320"/>
        </w:tabs>
      </w:pPr>
    </w:p>
    <w:p w:rsidR="004D7EC7" w:rsidRPr="004D7EC7" w:rsidRDefault="004D7EC7" w:rsidP="004D7EC7">
      <w:pPr>
        <w:pStyle w:val="Header"/>
        <w:tabs>
          <w:tab w:val="clear" w:pos="8640"/>
          <w:tab w:val="left" w:pos="4320"/>
        </w:tabs>
        <w:jc w:val="center"/>
      </w:pPr>
      <w:r>
        <w:rPr>
          <w:b/>
        </w:rPr>
        <w:t>Message from the House</w:t>
      </w:r>
    </w:p>
    <w:p w:rsidR="004D7EC7" w:rsidRDefault="004D7EC7" w:rsidP="006059E4">
      <w:pPr>
        <w:pStyle w:val="Header"/>
        <w:tabs>
          <w:tab w:val="clear" w:pos="8640"/>
          <w:tab w:val="left" w:pos="4320"/>
        </w:tabs>
      </w:pPr>
      <w:r>
        <w:t>Columbia, S.C., June 6, 2012</w:t>
      </w:r>
    </w:p>
    <w:p w:rsidR="004D7EC7" w:rsidRDefault="004D7EC7" w:rsidP="006059E4">
      <w:pPr>
        <w:pStyle w:val="Header"/>
        <w:tabs>
          <w:tab w:val="clear" w:pos="8640"/>
          <w:tab w:val="left" w:pos="4320"/>
        </w:tabs>
      </w:pPr>
    </w:p>
    <w:p w:rsidR="004D7EC7" w:rsidRDefault="004D7EC7" w:rsidP="006059E4">
      <w:pPr>
        <w:pStyle w:val="Header"/>
        <w:tabs>
          <w:tab w:val="clear" w:pos="8640"/>
          <w:tab w:val="left" w:pos="4320"/>
        </w:tabs>
      </w:pPr>
      <w:r>
        <w:t>Mr. President and Senators:</w:t>
      </w:r>
    </w:p>
    <w:p w:rsidR="004D7EC7" w:rsidRDefault="004D7EC7" w:rsidP="006059E4">
      <w:pPr>
        <w:pStyle w:val="Header"/>
        <w:tabs>
          <w:tab w:val="clear" w:pos="8640"/>
          <w:tab w:val="left" w:pos="4320"/>
        </w:tabs>
      </w:pPr>
      <w:r>
        <w:tab/>
        <w:t>The House respectfully informs your Honorable Body that it has appointed Reps. Govan, Cobb-Hunter and Skelton to the Committee of Conference on the part of the House on:</w:t>
      </w:r>
    </w:p>
    <w:p w:rsidR="004D7EC7" w:rsidRPr="0086297E" w:rsidRDefault="004D7EC7" w:rsidP="004D7EC7">
      <w:bookmarkStart w:id="1" w:name="StartOfClip"/>
      <w:bookmarkEnd w:id="1"/>
      <w:r>
        <w:tab/>
      </w:r>
      <w:r w:rsidRPr="0086297E">
        <w:t>H. 5025</w:t>
      </w:r>
      <w:r w:rsidR="00A940B1" w:rsidRPr="0086297E">
        <w:fldChar w:fldCharType="begin"/>
      </w:r>
      <w:r w:rsidRPr="0086297E">
        <w:instrText xml:space="preserve"> XE "H. 5025" \b </w:instrText>
      </w:r>
      <w:r w:rsidR="00A940B1" w:rsidRPr="0086297E">
        <w:fldChar w:fldCharType="end"/>
      </w:r>
      <w:r w:rsidRPr="0086297E">
        <w:t xml:space="preserve"> -- </w:t>
      </w:r>
      <w:r>
        <w:t>Reps. Govan, Cobb</w:t>
      </w:r>
      <w:r>
        <w:noBreakHyphen/>
        <w:t>Hunter, King, Limehouse, J.H. Neal, Ott, R.L. Brown and Gilliard</w:t>
      </w:r>
      <w:r w:rsidRPr="0086297E">
        <w:t xml:space="preserve">:  </w:t>
      </w:r>
      <w:r w:rsidRPr="0086297E">
        <w:rPr>
          <w:szCs w:val="30"/>
        </w:rPr>
        <w:t xml:space="preserve">A BILL </w:t>
      </w:r>
      <w:r w:rsidRPr="0086297E">
        <w:t>TO AMEND SECTION 59</w:t>
      </w:r>
      <w:r w:rsidRPr="0086297E">
        <w:noBreakHyphen/>
        <w:t>127</w:t>
      </w:r>
      <w:r w:rsidRPr="0086297E">
        <w:noBreakHyphen/>
        <w:t>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4D7EC7" w:rsidRDefault="004D7EC7" w:rsidP="006059E4">
      <w:pPr>
        <w:pStyle w:val="Header"/>
        <w:tabs>
          <w:tab w:val="clear" w:pos="8640"/>
          <w:tab w:val="left" w:pos="4320"/>
        </w:tabs>
      </w:pPr>
      <w:r>
        <w:t>Very respectfully,</w:t>
      </w:r>
    </w:p>
    <w:p w:rsidR="004D7EC7" w:rsidRDefault="004D7EC7" w:rsidP="006059E4">
      <w:pPr>
        <w:pStyle w:val="Header"/>
        <w:tabs>
          <w:tab w:val="clear" w:pos="8640"/>
          <w:tab w:val="left" w:pos="4320"/>
        </w:tabs>
      </w:pPr>
      <w:r>
        <w:t>Speaker of the House</w:t>
      </w:r>
    </w:p>
    <w:p w:rsidR="004D7EC7" w:rsidRDefault="004D7EC7" w:rsidP="006059E4">
      <w:pPr>
        <w:pStyle w:val="Header"/>
        <w:tabs>
          <w:tab w:val="clear" w:pos="8640"/>
          <w:tab w:val="left" w:pos="4320"/>
        </w:tabs>
      </w:pPr>
      <w:r>
        <w:tab/>
        <w:t>Received as information.</w:t>
      </w:r>
    </w:p>
    <w:p w:rsidR="004D7EC7" w:rsidRDefault="004D7EC7" w:rsidP="006059E4">
      <w:pPr>
        <w:pStyle w:val="Header"/>
        <w:tabs>
          <w:tab w:val="clear" w:pos="8640"/>
          <w:tab w:val="left" w:pos="4320"/>
        </w:tabs>
      </w:pPr>
    </w:p>
    <w:p w:rsidR="00037B94" w:rsidRPr="004335CD" w:rsidRDefault="00037B94" w:rsidP="00721086">
      <w:pPr>
        <w:pStyle w:val="Header"/>
        <w:keepNext/>
        <w:tabs>
          <w:tab w:val="clear" w:pos="8640"/>
          <w:tab w:val="left" w:pos="4320"/>
        </w:tabs>
        <w:jc w:val="center"/>
      </w:pPr>
      <w:r>
        <w:rPr>
          <w:b/>
        </w:rPr>
        <w:t>Message from the House</w:t>
      </w:r>
    </w:p>
    <w:p w:rsidR="00037B94" w:rsidRDefault="00037B94" w:rsidP="00721086">
      <w:pPr>
        <w:pStyle w:val="Header"/>
        <w:keepNext/>
        <w:tabs>
          <w:tab w:val="clear" w:pos="8640"/>
          <w:tab w:val="left" w:pos="4320"/>
        </w:tabs>
      </w:pPr>
      <w:r>
        <w:t>Columbia, S.C., June 6, 2012</w:t>
      </w:r>
    </w:p>
    <w:p w:rsidR="00037B94" w:rsidRDefault="00037B94" w:rsidP="00721086">
      <w:pPr>
        <w:pStyle w:val="Header"/>
        <w:keepNext/>
        <w:tabs>
          <w:tab w:val="clear" w:pos="8640"/>
          <w:tab w:val="left" w:pos="4320"/>
        </w:tabs>
      </w:pPr>
    </w:p>
    <w:p w:rsidR="00037B94" w:rsidRDefault="00037B94" w:rsidP="00721086">
      <w:pPr>
        <w:pStyle w:val="Header"/>
        <w:keepNext/>
        <w:tabs>
          <w:tab w:val="clear" w:pos="8640"/>
          <w:tab w:val="left" w:pos="4320"/>
        </w:tabs>
      </w:pPr>
      <w:r>
        <w:t>Mr. President and Senators:</w:t>
      </w:r>
    </w:p>
    <w:p w:rsidR="00037B94" w:rsidRDefault="00037B94" w:rsidP="00721086">
      <w:pPr>
        <w:pStyle w:val="Header"/>
        <w:keepNext/>
        <w:tabs>
          <w:tab w:val="clear" w:pos="8640"/>
          <w:tab w:val="left" w:pos="4320"/>
        </w:tabs>
      </w:pPr>
      <w:r>
        <w:tab/>
        <w:t>The House respectfully informs your Honorable Body that it has appointed Reps. Bannister, Hearn and Weeks to the Committee of Conference on the part of the House on:</w:t>
      </w:r>
    </w:p>
    <w:p w:rsidR="00037B94" w:rsidRPr="00E93CE3" w:rsidRDefault="00037B94" w:rsidP="006059E4">
      <w:pPr>
        <w:suppressAutoHyphens/>
        <w:outlineLvl w:val="0"/>
      </w:pPr>
      <w:r>
        <w:tab/>
      </w:r>
      <w:r w:rsidRPr="00E93CE3">
        <w:t>H. 3400</w:t>
      </w:r>
      <w:r w:rsidR="00A940B1"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A940B1"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40E98" w:rsidRDefault="00040E98" w:rsidP="006059E4">
      <w:pPr>
        <w:pStyle w:val="Header"/>
        <w:tabs>
          <w:tab w:val="clear" w:pos="8640"/>
          <w:tab w:val="left" w:pos="4320"/>
        </w:tabs>
      </w:pPr>
    </w:p>
    <w:p w:rsidR="00037B94" w:rsidRPr="00EB1F3C" w:rsidRDefault="00037B94" w:rsidP="006059E4">
      <w:pPr>
        <w:pStyle w:val="Header"/>
        <w:tabs>
          <w:tab w:val="clear" w:pos="8640"/>
          <w:tab w:val="left" w:pos="4320"/>
        </w:tabs>
        <w:jc w:val="center"/>
      </w:pPr>
      <w:r>
        <w:rPr>
          <w:b/>
        </w:rPr>
        <w:t xml:space="preserve"> Message from the House</w:t>
      </w:r>
    </w:p>
    <w:p w:rsidR="00037B94" w:rsidRDefault="00037B94" w:rsidP="006059E4">
      <w:pPr>
        <w:pStyle w:val="Header"/>
        <w:tabs>
          <w:tab w:val="clear" w:pos="8640"/>
          <w:tab w:val="left" w:pos="4320"/>
        </w:tabs>
      </w:pPr>
      <w:r>
        <w:t>Columbia, S.C., June 6, 2012</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Mr. President and Senators:</w:t>
      </w:r>
    </w:p>
    <w:p w:rsidR="00037B94" w:rsidRDefault="00037B94" w:rsidP="006059E4">
      <w:pPr>
        <w:pStyle w:val="Header"/>
        <w:tabs>
          <w:tab w:val="clear" w:pos="8640"/>
          <w:tab w:val="left" w:pos="4320"/>
        </w:tabs>
      </w:pPr>
      <w:r>
        <w:tab/>
        <w:t>The House respectfully informs your Honorable Body that it has adopted the Report of the Committee of Conference on:</w:t>
      </w:r>
    </w:p>
    <w:p w:rsidR="00037B94" w:rsidRPr="00FF175C" w:rsidRDefault="00037B94" w:rsidP="006059E4">
      <w:pPr>
        <w:suppressAutoHyphens/>
        <w:outlineLvl w:val="0"/>
      </w:pPr>
      <w:r>
        <w:tab/>
      </w:r>
      <w:r w:rsidRPr="00FF175C">
        <w:t>H. 3757</w:t>
      </w:r>
      <w:r w:rsidR="00A940B1"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A940B1"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037B94" w:rsidRDefault="00037B94" w:rsidP="006059E4">
      <w:pPr>
        <w:pStyle w:val="Header"/>
        <w:tabs>
          <w:tab w:val="clear" w:pos="8640"/>
          <w:tab w:val="left" w:pos="4320"/>
        </w:tabs>
      </w:pPr>
      <w:r>
        <w:t>Very respectfully,</w:t>
      </w:r>
    </w:p>
    <w:p w:rsidR="00037B94" w:rsidRDefault="00037B94" w:rsidP="006059E4">
      <w:pPr>
        <w:pStyle w:val="Header"/>
        <w:tabs>
          <w:tab w:val="clear" w:pos="8640"/>
          <w:tab w:val="left" w:pos="4320"/>
        </w:tabs>
      </w:pPr>
      <w:r>
        <w:t>Speaker of the House</w:t>
      </w:r>
    </w:p>
    <w:p w:rsidR="00037B94" w:rsidRDefault="00037B94" w:rsidP="006059E4">
      <w:pPr>
        <w:pStyle w:val="Header"/>
        <w:tabs>
          <w:tab w:val="clear" w:pos="8640"/>
          <w:tab w:val="left" w:pos="4320"/>
        </w:tabs>
      </w:pPr>
      <w:r>
        <w:tab/>
        <w:t>Received as information.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H. 3757--REPORT OF THE</w:t>
      </w:r>
    </w:p>
    <w:p w:rsidR="00037B94" w:rsidRPr="00151A52" w:rsidRDefault="00037B94" w:rsidP="006059E4">
      <w:pPr>
        <w:pStyle w:val="Header"/>
        <w:tabs>
          <w:tab w:val="clear" w:pos="8640"/>
          <w:tab w:val="left" w:pos="4320"/>
        </w:tabs>
        <w:jc w:val="center"/>
      </w:pPr>
      <w:r>
        <w:rPr>
          <w:b/>
        </w:rPr>
        <w:t>COMMITTEE OF CONFERENCE ADOPTED</w:t>
      </w:r>
    </w:p>
    <w:p w:rsidR="00037B94" w:rsidRPr="00FF175C" w:rsidRDefault="00037B94" w:rsidP="006059E4">
      <w:pPr>
        <w:suppressAutoHyphens/>
        <w:outlineLvl w:val="0"/>
      </w:pPr>
      <w:r>
        <w:tab/>
      </w:r>
      <w:r w:rsidRPr="00FF175C">
        <w:t>H. 3757</w:t>
      </w:r>
      <w:r w:rsidR="00A940B1"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A940B1"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037B94" w:rsidRDefault="00037B94" w:rsidP="006059E4">
      <w:pPr>
        <w:pStyle w:val="Header"/>
        <w:tabs>
          <w:tab w:val="clear" w:pos="8640"/>
          <w:tab w:val="left" w:pos="4320"/>
        </w:tabs>
      </w:pPr>
      <w:r>
        <w:tab/>
        <w:t>On motion of Senator HUTTO, with unanimous consent, the Report of the Committee of Conference was taken up for immediate consideration.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Senator HUTTO spoke on the report.</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"ayes" and "nays" were demanded and taken, resulting as follows:</w:t>
      </w:r>
    </w:p>
    <w:p w:rsidR="00037B94" w:rsidRPr="009F3CBA" w:rsidRDefault="00037B94" w:rsidP="006059E4">
      <w:pPr>
        <w:pStyle w:val="Header"/>
        <w:tabs>
          <w:tab w:val="clear" w:pos="8640"/>
          <w:tab w:val="left" w:pos="4320"/>
        </w:tabs>
        <w:jc w:val="center"/>
        <w:rPr>
          <w:b/>
        </w:rPr>
      </w:pPr>
      <w:r w:rsidRPr="009F3CBA">
        <w:rPr>
          <w:b/>
        </w:rPr>
        <w:t>Ayes 43; Nays 0</w:t>
      </w:r>
    </w:p>
    <w:p w:rsidR="00037B9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3CBA">
        <w:rPr>
          <w:b/>
        </w:rPr>
        <w:t>AYES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Alexander</w:t>
      </w:r>
      <w:r>
        <w:tab/>
      </w:r>
      <w:r w:rsidRPr="009F3CBA">
        <w:t>Anderson</w:t>
      </w:r>
      <w:r>
        <w:tab/>
      </w:r>
      <w:r w:rsidRPr="009F3CBA">
        <w:t>Bright</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Bryant</w:t>
      </w:r>
      <w:r>
        <w:tab/>
      </w:r>
      <w:r w:rsidRPr="009F3CBA">
        <w:t>Campbell</w:t>
      </w:r>
      <w:r>
        <w:tab/>
      </w:r>
      <w:r w:rsidRPr="009F3CBA">
        <w:t>Campsen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Cleary</w:t>
      </w:r>
      <w:r>
        <w:tab/>
      </w:r>
      <w:r w:rsidRPr="009F3CBA">
        <w:t>Courson</w:t>
      </w:r>
      <w:r>
        <w:tab/>
      </w:r>
      <w:r w:rsidRPr="009F3CBA">
        <w:t>Cromer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Davis</w:t>
      </w:r>
      <w:r>
        <w:tab/>
      </w:r>
      <w:r w:rsidRPr="009F3CBA">
        <w:t>Elliott</w:t>
      </w:r>
      <w:r>
        <w:tab/>
      </w:r>
      <w:r w:rsidRPr="009F3CBA">
        <w:t>Fair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Ford</w:t>
      </w:r>
      <w:r>
        <w:tab/>
      </w:r>
      <w:r w:rsidRPr="009F3CBA">
        <w:t>Gregory</w:t>
      </w:r>
      <w:r>
        <w:tab/>
      </w:r>
      <w:r w:rsidRPr="009F3CBA">
        <w:t>Grooms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Hayes</w:t>
      </w:r>
      <w:r>
        <w:tab/>
      </w:r>
      <w:r w:rsidRPr="009F3CBA">
        <w:t>Hutto</w:t>
      </w:r>
      <w:r>
        <w:tab/>
      </w:r>
      <w:r w:rsidRPr="009F3CBA">
        <w:t>Jackson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Knotts</w:t>
      </w:r>
      <w:r>
        <w:tab/>
      </w:r>
      <w:r w:rsidRPr="009F3CBA">
        <w:t>Land</w:t>
      </w:r>
      <w:r>
        <w:tab/>
      </w:r>
      <w:r w:rsidRPr="009F3CBA">
        <w:t>Leatherman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Leventis</w:t>
      </w:r>
      <w:r>
        <w:tab/>
      </w:r>
      <w:r w:rsidRPr="009F3CBA">
        <w:t>Lourie</w:t>
      </w:r>
      <w:r>
        <w:tab/>
      </w:r>
      <w:r w:rsidRPr="009F3CBA">
        <w:t>Malloy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rPr>
          <w:i/>
        </w:rPr>
        <w:t>Martin, Larry</w:t>
      </w:r>
      <w:r>
        <w:rPr>
          <w:i/>
        </w:rPr>
        <w:tab/>
      </w:r>
      <w:r w:rsidRPr="009F3CBA">
        <w:rPr>
          <w:i/>
        </w:rPr>
        <w:t>Martin, Shane</w:t>
      </w:r>
      <w:r>
        <w:rPr>
          <w:i/>
        </w:rPr>
        <w:tab/>
      </w:r>
      <w:r w:rsidRPr="009F3CBA">
        <w:t>Massey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Matthews</w:t>
      </w:r>
      <w:r>
        <w:tab/>
      </w:r>
      <w:r w:rsidRPr="009F3CBA">
        <w:t>McGill</w:t>
      </w:r>
      <w:r>
        <w:tab/>
      </w:r>
      <w:r w:rsidRPr="009F3CBA">
        <w:t>Nicholson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Peeler</w:t>
      </w:r>
      <w:r>
        <w:tab/>
      </w:r>
      <w:r w:rsidRPr="009F3CBA">
        <w:t>Pinckney</w:t>
      </w:r>
      <w:r>
        <w:tab/>
      </w:r>
      <w:r w:rsidRPr="009F3CBA">
        <w:t>Rankin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Reese</w:t>
      </w:r>
      <w:r>
        <w:tab/>
      </w:r>
      <w:r w:rsidRPr="009F3CBA">
        <w:t>Rose</w:t>
      </w:r>
      <w:r>
        <w:tab/>
      </w:r>
      <w:r w:rsidRPr="009F3CBA">
        <w:t>Ryberg</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Scott</w:t>
      </w:r>
      <w:r>
        <w:tab/>
      </w:r>
      <w:r w:rsidRPr="009F3CBA">
        <w:t>Setzler</w:t>
      </w:r>
      <w:r>
        <w:tab/>
      </w:r>
      <w:r w:rsidRPr="009F3CBA">
        <w:t>Sheheen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Shoopman</w:t>
      </w:r>
      <w:r>
        <w:tab/>
      </w:r>
      <w:r w:rsidRPr="009F3CBA">
        <w:t>Thomas</w:t>
      </w:r>
      <w:r>
        <w:tab/>
      </w:r>
      <w:r w:rsidRPr="009F3CBA">
        <w:t>Verdin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3CBA">
        <w:t>Williams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9F3CBA"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3CBA">
        <w:rPr>
          <w:b/>
        </w:rPr>
        <w:t>Total--43</w:t>
      </w:r>
    </w:p>
    <w:p w:rsidR="00037B94" w:rsidRPr="009F3CBA"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3CBA">
        <w:rPr>
          <w:b/>
        </w:rPr>
        <w:t>NAYS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37B94" w:rsidRPr="009F3CBA"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3CBA">
        <w:rPr>
          <w:b/>
        </w:rPr>
        <w:t>Total--0</w:t>
      </w:r>
    </w:p>
    <w:p w:rsidR="00037B94" w:rsidRPr="009F3CBA" w:rsidRDefault="00037B94" w:rsidP="006059E4">
      <w:pPr>
        <w:pStyle w:val="Header"/>
        <w:tabs>
          <w:tab w:val="clear" w:pos="8640"/>
          <w:tab w:val="left" w:pos="4320"/>
        </w:tabs>
        <w:jc w:val="center"/>
        <w:rPr>
          <w:b/>
        </w:rPr>
      </w:pPr>
    </w:p>
    <w:p w:rsidR="00037B94" w:rsidRDefault="00037B94" w:rsidP="006059E4">
      <w:pPr>
        <w:pStyle w:val="Header"/>
        <w:tabs>
          <w:tab w:val="clear" w:pos="8640"/>
          <w:tab w:val="left" w:pos="4320"/>
        </w:tabs>
      </w:pPr>
      <w:r>
        <w:tab/>
        <w:t>On motion of Senator HUTTO, the Report of the Committee of Conference to H. 3757 was adopted as follows:</w:t>
      </w:r>
    </w:p>
    <w:p w:rsidR="00037B94" w:rsidRDefault="00037B94" w:rsidP="006059E4">
      <w:pPr>
        <w:pStyle w:val="Header"/>
        <w:tabs>
          <w:tab w:val="clear" w:pos="8640"/>
          <w:tab w:val="left" w:pos="4320"/>
        </w:tabs>
      </w:pPr>
    </w:p>
    <w:p w:rsidR="00037B94" w:rsidRPr="0043350A" w:rsidRDefault="00037B94" w:rsidP="006059E4">
      <w:pPr>
        <w:jc w:val="center"/>
        <w:rPr>
          <w:b/>
        </w:rPr>
      </w:pPr>
      <w:r w:rsidRPr="0043350A">
        <w:rPr>
          <w:b/>
        </w:rPr>
        <w:t>H. 3757--Conference Report</w:t>
      </w:r>
    </w:p>
    <w:p w:rsidR="00037B94" w:rsidRDefault="00037B94" w:rsidP="006059E4">
      <w:pPr>
        <w:jc w:val="center"/>
      </w:pPr>
      <w:r w:rsidRPr="00741CAB">
        <w:t>The General Assembly, Columbia, S.C.,</w:t>
      </w:r>
      <w:r>
        <w:t xml:space="preserve"> June 5, 2012</w:t>
      </w:r>
    </w:p>
    <w:p w:rsidR="00037B94" w:rsidRDefault="00037B94" w:rsidP="006059E4"/>
    <w:p w:rsidR="00037B94" w:rsidRPr="00741CAB" w:rsidRDefault="00037B94" w:rsidP="006059E4">
      <w:r>
        <w:tab/>
      </w:r>
      <w:r w:rsidRPr="00741CAB">
        <w:t>The C</w:t>
      </w:r>
      <w:r>
        <w:t>ommittee of Conference</w:t>
      </w:r>
      <w:r w:rsidRPr="00741CAB">
        <w:t>, to whom was referred:</w:t>
      </w:r>
    </w:p>
    <w:p w:rsidR="00037B94" w:rsidRDefault="00037B94" w:rsidP="006059E4">
      <w:r>
        <w:tab/>
      </w:r>
      <w:r w:rsidRPr="00FF175C">
        <w:t>H. 3757</w:t>
      </w:r>
      <w:r>
        <w:t xml:space="preserve"> </w:t>
      </w:r>
      <w:r w:rsidRPr="00FF175C">
        <w:t xml:space="preserve">--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037B94" w:rsidRPr="00741CAB" w:rsidRDefault="00037B94" w:rsidP="006059E4">
      <w:r>
        <w:tab/>
      </w:r>
      <w:r w:rsidRPr="00741CAB">
        <w:t>Beg leave to report that they have duly and carefully considered the same and recommend:</w:t>
      </w:r>
    </w:p>
    <w:p w:rsidR="00037B94" w:rsidRPr="00741CAB" w:rsidRDefault="00037B94" w:rsidP="006059E4">
      <w:r w:rsidRPr="00741CAB">
        <w:tab/>
        <w:t xml:space="preserve">That the same do pass with the following amendments: </w:t>
      </w:r>
    </w:p>
    <w:p w:rsidR="00037B94" w:rsidRDefault="00037B94" w:rsidP="006059E4">
      <w:r w:rsidRPr="00741CAB">
        <w:tab/>
        <w:t>Amend the bill, as and if amended, by striking all after the enacting words and inserting:</w:t>
      </w:r>
    </w:p>
    <w:p w:rsidR="00037B94" w:rsidRDefault="00037B94" w:rsidP="006059E4">
      <w:pPr>
        <w:rPr>
          <w:szCs w:val="24"/>
          <w:u w:color="000000" w:themeColor="text1"/>
        </w:rPr>
      </w:pPr>
      <w:r>
        <w:tab/>
        <w:t>/</w:t>
      </w:r>
      <w:r>
        <w:tab/>
      </w:r>
      <w:r w:rsidRPr="00255236">
        <w:rPr>
          <w:szCs w:val="24"/>
        </w:rPr>
        <w:t>SECTION</w:t>
      </w:r>
      <w:r w:rsidRPr="00255236">
        <w:rPr>
          <w:szCs w:val="24"/>
        </w:rPr>
        <w:tab/>
        <w:t>1.</w:t>
      </w:r>
      <w:r w:rsidRPr="00255236">
        <w:rPr>
          <w:szCs w:val="24"/>
        </w:rPr>
        <w:tab/>
      </w:r>
      <w:r w:rsidRPr="00255236">
        <w:rPr>
          <w:szCs w:val="24"/>
          <w:u w:color="000000" w:themeColor="text1"/>
        </w:rPr>
        <w:t>Chapter 3, Title 16 of the 1976 Code is amended by adding:</w:t>
      </w:r>
    </w:p>
    <w:p w:rsidR="00037B94" w:rsidRDefault="00037B94" w:rsidP="006059E4">
      <w:pPr>
        <w:jc w:val="center"/>
        <w:rPr>
          <w:szCs w:val="24"/>
        </w:rPr>
      </w:pPr>
      <w:r w:rsidRPr="00255236">
        <w:rPr>
          <w:szCs w:val="24"/>
        </w:rPr>
        <w:t>“Article 19</w:t>
      </w:r>
    </w:p>
    <w:p w:rsidR="00037B94" w:rsidRDefault="00037B94" w:rsidP="006059E4">
      <w:pPr>
        <w:jc w:val="center"/>
        <w:rPr>
          <w:szCs w:val="24"/>
        </w:rPr>
      </w:pPr>
      <w:r w:rsidRPr="00255236">
        <w:rPr>
          <w:szCs w:val="24"/>
        </w:rPr>
        <w:t>Trafficking in Persons</w:t>
      </w:r>
    </w:p>
    <w:p w:rsidR="00037B94" w:rsidRPr="00255236" w:rsidRDefault="00037B94" w:rsidP="006059E4">
      <w:pPr>
        <w:rPr>
          <w:szCs w:val="24"/>
          <w:u w:color="000000" w:themeColor="text1"/>
        </w:rPr>
      </w:pPr>
      <w:r w:rsidRPr="00255236">
        <w:rPr>
          <w:szCs w:val="24"/>
          <w:u w:color="000000" w:themeColor="text1"/>
        </w:rPr>
        <w:tab/>
        <w:t>Section 16</w:t>
      </w:r>
      <w:r w:rsidRPr="00255236">
        <w:rPr>
          <w:szCs w:val="24"/>
          <w:u w:color="000000" w:themeColor="text1"/>
        </w:rPr>
        <w:noBreakHyphen/>
        <w:t>3</w:t>
      </w:r>
      <w:r w:rsidRPr="00255236">
        <w:rPr>
          <w:szCs w:val="24"/>
          <w:u w:color="000000" w:themeColor="text1"/>
        </w:rPr>
        <w:noBreakHyphen/>
        <w:t>2010.</w:t>
      </w:r>
      <w:r w:rsidRPr="00255236">
        <w:rPr>
          <w:szCs w:val="24"/>
          <w:u w:color="000000" w:themeColor="text1"/>
        </w:rPr>
        <w:tab/>
        <w:t>(A)</w:t>
      </w:r>
      <w:r w:rsidRPr="00255236">
        <w:rPr>
          <w:szCs w:val="24"/>
          <w:u w:color="000000" w:themeColor="text1"/>
        </w:rPr>
        <w:tab/>
        <w:t>As used in this article:</w:t>
      </w:r>
    </w:p>
    <w:p w:rsidR="00037B94" w:rsidRPr="00255236" w:rsidRDefault="00037B94" w:rsidP="006059E4">
      <w:pPr>
        <w:rPr>
          <w:szCs w:val="24"/>
          <w:u w:color="000000" w:themeColor="text1"/>
        </w:rPr>
      </w:pPr>
      <w:r>
        <w:rPr>
          <w:szCs w:val="24"/>
        </w:rPr>
        <w:tab/>
      </w:r>
      <w:r>
        <w:rPr>
          <w:szCs w:val="24"/>
        </w:rPr>
        <w:tab/>
        <w:t>(1)</w:t>
      </w:r>
      <w:r w:rsidRPr="00255236">
        <w:rPr>
          <w:szCs w:val="24"/>
        </w:rPr>
        <w:tab/>
        <w:t>‘Business’ means a corporation, partnership, proprietorship, firm, enterprise, franchise, organization, or self</w:t>
      </w:r>
      <w:r w:rsidRPr="00255236">
        <w:rPr>
          <w:szCs w:val="24"/>
        </w:rPr>
        <w:noBreakHyphen/>
        <w:t>employed individual.</w:t>
      </w:r>
    </w:p>
    <w:p w:rsidR="00037B94" w:rsidRPr="00255236" w:rsidRDefault="00037B94" w:rsidP="006059E4">
      <w:pPr>
        <w:rPr>
          <w:szCs w:val="24"/>
        </w:rPr>
      </w:pPr>
      <w:r>
        <w:rPr>
          <w:szCs w:val="24"/>
        </w:rPr>
        <w:tab/>
      </w:r>
      <w:r>
        <w:rPr>
          <w:szCs w:val="24"/>
        </w:rPr>
        <w:tab/>
        <w:t>(2)</w:t>
      </w:r>
      <w:r w:rsidRPr="00255236">
        <w:rPr>
          <w:szCs w:val="24"/>
        </w:rPr>
        <w:tab/>
        <w:t>‘Charitable organization’ means a ‘charit</w:t>
      </w:r>
      <w:r>
        <w:rPr>
          <w:szCs w:val="24"/>
        </w:rPr>
        <w:t>able organization’ pursuant to S</w:t>
      </w:r>
      <w:r w:rsidRPr="00255236">
        <w:rPr>
          <w:szCs w:val="24"/>
        </w:rPr>
        <w:t>ection 33</w:t>
      </w:r>
      <w:r w:rsidRPr="00255236">
        <w:rPr>
          <w:szCs w:val="24"/>
        </w:rPr>
        <w:noBreakHyphen/>
        <w:t>56</w:t>
      </w:r>
      <w:r w:rsidRPr="00255236">
        <w:rPr>
          <w:szCs w:val="24"/>
        </w:rPr>
        <w:noBreakHyphen/>
        <w:t xml:space="preserve">20. </w:t>
      </w:r>
    </w:p>
    <w:p w:rsidR="00037B94" w:rsidRPr="00255236" w:rsidRDefault="00037B94" w:rsidP="006059E4">
      <w:pPr>
        <w:rPr>
          <w:szCs w:val="24"/>
          <w:u w:color="000000" w:themeColor="text1"/>
        </w:rPr>
      </w:pPr>
      <w:r>
        <w:rPr>
          <w:szCs w:val="24"/>
        </w:rPr>
        <w:tab/>
      </w:r>
      <w:r>
        <w:rPr>
          <w:szCs w:val="24"/>
        </w:rPr>
        <w:tab/>
        <w:t>(3)</w:t>
      </w:r>
      <w:r>
        <w:rPr>
          <w:szCs w:val="24"/>
        </w:rPr>
        <w:tab/>
      </w:r>
      <w:r w:rsidRPr="00255236">
        <w:rPr>
          <w:szCs w:val="24"/>
        </w:rPr>
        <w:t>‘D</w:t>
      </w:r>
      <w:r w:rsidRPr="00255236">
        <w:rPr>
          <w:szCs w:val="24"/>
          <w:u w:color="000000" w:themeColor="text1"/>
        </w:rPr>
        <w:t>ebt bondage</w:t>
      </w:r>
      <w:r w:rsidRPr="00255236">
        <w:rPr>
          <w:szCs w:val="24"/>
        </w:rPr>
        <w:t>’</w:t>
      </w:r>
      <w:r w:rsidRPr="00255236">
        <w:rPr>
          <w:szCs w:val="24"/>
          <w:u w:color="000000" w:themeColor="text1"/>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037B94" w:rsidRPr="0058350B" w:rsidRDefault="00037B94" w:rsidP="006059E4">
      <w:pPr>
        <w:rPr>
          <w:szCs w:val="24"/>
          <w:u w:color="000000" w:themeColor="text1"/>
        </w:rPr>
      </w:pPr>
      <w:r w:rsidRPr="00255236">
        <w:rPr>
          <w:szCs w:val="24"/>
          <w:u w:color="000000" w:themeColor="text1"/>
        </w:rPr>
        <w:tab/>
      </w:r>
      <w:r w:rsidRPr="00255236">
        <w:rPr>
          <w:szCs w:val="24"/>
          <w:u w:color="000000" w:themeColor="text1"/>
        </w:rPr>
        <w:tab/>
        <w:t>(4)</w:t>
      </w:r>
      <w:r w:rsidRPr="00255236">
        <w:rPr>
          <w:szCs w:val="24"/>
          <w:u w:color="000000" w:themeColor="text1"/>
        </w:rPr>
        <w:tab/>
        <w:t>‘Forced labor</w:t>
      </w:r>
      <w:r w:rsidRPr="00255236">
        <w:rPr>
          <w:szCs w:val="24"/>
        </w:rPr>
        <w:t>’</w:t>
      </w:r>
      <w:r w:rsidRPr="00255236">
        <w:rPr>
          <w:szCs w:val="24"/>
          <w:u w:color="000000" w:themeColor="text1"/>
        </w:rPr>
        <w:t xml:space="preserve"> means </w:t>
      </w:r>
      <w:r w:rsidRPr="0058350B">
        <w:rPr>
          <w:szCs w:val="24"/>
          <w:u w:color="000000" w:themeColor="text1"/>
        </w:rPr>
        <w:t>any type of labor or services performed or provided by a person rendered through another person’s coercion of the person providing the labor or services.</w:t>
      </w:r>
    </w:p>
    <w:p w:rsidR="00037B94" w:rsidRPr="0058350B" w:rsidRDefault="00037B94" w:rsidP="006059E4">
      <w:pPr>
        <w:rPr>
          <w:szCs w:val="24"/>
          <w:u w:color="000000" w:themeColor="text1"/>
        </w:rPr>
      </w:pPr>
      <w:r w:rsidRPr="0058350B">
        <w:rPr>
          <w:szCs w:val="24"/>
          <w:u w:color="000000" w:themeColor="text1"/>
        </w:rPr>
        <w:tab/>
        <w:t>This definition does not include labor or services performed or provided by a person in the custody of the Department of Corrections or a local jail, detention center, or correctional facility.</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(5)</w:t>
      </w:r>
      <w:r w:rsidRPr="00255236">
        <w:rPr>
          <w:szCs w:val="24"/>
          <w:u w:color="000000" w:themeColor="text1"/>
        </w:rPr>
        <w:tab/>
        <w:t>‘Involuntary servitude</w:t>
      </w:r>
      <w:r w:rsidRPr="00255236">
        <w:rPr>
          <w:szCs w:val="24"/>
        </w:rPr>
        <w:t>’</w:t>
      </w:r>
      <w:r w:rsidRPr="00255236">
        <w:rPr>
          <w:szCs w:val="24"/>
          <w:u w:color="000000" w:themeColor="text1"/>
        </w:rPr>
        <w:t xml:space="preserve"> means a condition of servitude induced through</w:t>
      </w:r>
      <w:r w:rsidRPr="00255236">
        <w:rPr>
          <w:szCs w:val="24"/>
        </w:rPr>
        <w:t xml:space="preserve"> coercion.</w:t>
      </w:r>
    </w:p>
    <w:p w:rsidR="00037B94" w:rsidRPr="00255236" w:rsidRDefault="00037B94" w:rsidP="006059E4">
      <w:pPr>
        <w:rPr>
          <w:szCs w:val="24"/>
          <w:u w:color="000000" w:themeColor="text1"/>
        </w:rPr>
      </w:pPr>
      <w:r w:rsidRPr="00255236">
        <w:rPr>
          <w:szCs w:val="24"/>
        </w:rPr>
        <w:tab/>
      </w:r>
      <w:r w:rsidRPr="00255236">
        <w:rPr>
          <w:szCs w:val="24"/>
        </w:rPr>
        <w:tab/>
        <w:t>(6)</w:t>
      </w:r>
      <w:r w:rsidRPr="00255236">
        <w:rPr>
          <w:szCs w:val="24"/>
        </w:rPr>
        <w:tab/>
      </w:r>
      <w:r w:rsidRPr="00255236">
        <w:rPr>
          <w:szCs w:val="24"/>
          <w:u w:color="000000" w:themeColor="text1"/>
        </w:rPr>
        <w:t xml:space="preserve">‘Person’ means an individual, corporation, partnership, </w:t>
      </w:r>
      <w:r w:rsidRPr="00255236">
        <w:rPr>
          <w:szCs w:val="24"/>
        </w:rPr>
        <w:t>charitable organization,</w:t>
      </w:r>
      <w:r w:rsidRPr="00255236">
        <w:rPr>
          <w:szCs w:val="24"/>
          <w:u w:color="000000" w:themeColor="text1"/>
        </w:rPr>
        <w:t xml:space="preserve"> or another legal entity. </w:t>
      </w:r>
    </w:p>
    <w:p w:rsidR="00037B94" w:rsidRPr="00255236" w:rsidRDefault="00037B94" w:rsidP="006059E4">
      <w:pPr>
        <w:rPr>
          <w:szCs w:val="24"/>
        </w:rPr>
      </w:pPr>
      <w:r w:rsidRPr="00255236">
        <w:rPr>
          <w:szCs w:val="24"/>
        </w:rPr>
        <w:tab/>
      </w:r>
      <w:r w:rsidRPr="00255236">
        <w:rPr>
          <w:szCs w:val="24"/>
        </w:rPr>
        <w:tab/>
        <w:t>(7)</w:t>
      </w:r>
      <w:r w:rsidRPr="00255236">
        <w:rPr>
          <w:szCs w:val="24"/>
        </w:rPr>
        <w:tab/>
      </w:r>
      <w:r w:rsidRPr="00255236">
        <w:rPr>
          <w:szCs w:val="24"/>
          <w:u w:color="000000" w:themeColor="text1"/>
        </w:rPr>
        <w:t xml:space="preserve">‘Sex trafficking’ means the recruitment, harboring, transportation, provision, or obtaining of a person for </w:t>
      </w:r>
      <w:r w:rsidRPr="00255236">
        <w:rPr>
          <w:szCs w:val="24"/>
        </w:rPr>
        <w:t xml:space="preserve">one of the following when </w:t>
      </w:r>
      <w:r w:rsidRPr="00255236">
        <w:rPr>
          <w:szCs w:val="24"/>
          <w:u w:color="000000" w:themeColor="text1"/>
        </w:rPr>
        <w:t>it is induced by force, fraud, or coercion or</w:t>
      </w:r>
      <w:r w:rsidRPr="00255236">
        <w:rPr>
          <w:szCs w:val="24"/>
        </w:rPr>
        <w:t xml:space="preserve"> </w:t>
      </w:r>
      <w:r w:rsidRPr="00255236">
        <w:rPr>
          <w:szCs w:val="24"/>
          <w:u w:color="000000" w:themeColor="text1"/>
        </w:rPr>
        <w:t xml:space="preserve">the person forced to perform the act is under the age of eighteen years </w:t>
      </w:r>
      <w:r w:rsidRPr="00255236">
        <w:rPr>
          <w:szCs w:val="24"/>
        </w:rPr>
        <w:t>and anything of value is given, promised to, or received, directly or indirectly, by another person:</w:t>
      </w:r>
    </w:p>
    <w:p w:rsidR="00037B94" w:rsidRPr="00255236" w:rsidRDefault="00037B94" w:rsidP="006059E4">
      <w:pPr>
        <w:rPr>
          <w:szCs w:val="24"/>
        </w:rPr>
      </w:pPr>
      <w:r w:rsidRPr="00255236">
        <w:rPr>
          <w:szCs w:val="24"/>
        </w:rPr>
        <w:tab/>
      </w:r>
      <w:r w:rsidRPr="00255236">
        <w:rPr>
          <w:szCs w:val="24"/>
        </w:rPr>
        <w:tab/>
      </w:r>
      <w:r w:rsidRPr="00255236">
        <w:rPr>
          <w:szCs w:val="24"/>
        </w:rPr>
        <w:tab/>
        <w:t>(a)</w:t>
      </w:r>
      <w:r w:rsidRPr="00255236">
        <w:rPr>
          <w:szCs w:val="24"/>
        </w:rPr>
        <w:tab/>
        <w:t>criminal sexual conduct pursuan</w:t>
      </w:r>
      <w:r>
        <w:rPr>
          <w:szCs w:val="24"/>
        </w:rPr>
        <w:t>t to S</w:t>
      </w:r>
      <w:r w:rsidRPr="00255236">
        <w:rPr>
          <w:szCs w:val="24"/>
        </w:rPr>
        <w:t>ection 16</w:t>
      </w:r>
      <w:r w:rsidRPr="00255236">
        <w:rPr>
          <w:szCs w:val="24"/>
        </w:rPr>
        <w:noBreakHyphen/>
        <w:t>3</w:t>
      </w:r>
      <w:r w:rsidRPr="00255236">
        <w:rPr>
          <w:szCs w:val="24"/>
        </w:rPr>
        <w:noBreakHyphen/>
        <w:t>651;</w:t>
      </w:r>
    </w:p>
    <w:p w:rsidR="00037B94" w:rsidRPr="00255236" w:rsidRDefault="00037B94" w:rsidP="006059E4">
      <w:pPr>
        <w:rPr>
          <w:szCs w:val="24"/>
        </w:rPr>
      </w:pPr>
      <w:r w:rsidRPr="00255236">
        <w:rPr>
          <w:szCs w:val="24"/>
        </w:rPr>
        <w:tab/>
      </w:r>
      <w:r w:rsidRPr="00255236">
        <w:rPr>
          <w:szCs w:val="24"/>
        </w:rPr>
        <w:tab/>
      </w:r>
      <w:r w:rsidRPr="00255236">
        <w:rPr>
          <w:szCs w:val="24"/>
        </w:rPr>
        <w:tab/>
        <w:t>(b)</w:t>
      </w:r>
      <w:r w:rsidRPr="00255236">
        <w:rPr>
          <w:szCs w:val="24"/>
        </w:rPr>
        <w:tab/>
        <w:t>criminal sexual conduct i</w:t>
      </w:r>
      <w:r>
        <w:rPr>
          <w:szCs w:val="24"/>
        </w:rPr>
        <w:t>n the first degree pursuant to S</w:t>
      </w:r>
      <w:r w:rsidRPr="00255236">
        <w:rPr>
          <w:szCs w:val="24"/>
        </w:rPr>
        <w:t>ection 16</w:t>
      </w:r>
      <w:r w:rsidRPr="00255236">
        <w:rPr>
          <w:szCs w:val="24"/>
        </w:rPr>
        <w:noBreakHyphen/>
        <w:t>3</w:t>
      </w:r>
      <w:r w:rsidRPr="00255236">
        <w:rPr>
          <w:szCs w:val="24"/>
        </w:rPr>
        <w:noBreakHyphen/>
        <w:t>652;</w:t>
      </w:r>
    </w:p>
    <w:p w:rsidR="00037B94" w:rsidRPr="00255236" w:rsidRDefault="00037B94" w:rsidP="006059E4">
      <w:pPr>
        <w:rPr>
          <w:szCs w:val="24"/>
        </w:rPr>
      </w:pPr>
      <w:r w:rsidRPr="00255236">
        <w:rPr>
          <w:szCs w:val="24"/>
        </w:rPr>
        <w:tab/>
      </w:r>
      <w:r w:rsidRPr="00255236">
        <w:rPr>
          <w:szCs w:val="24"/>
        </w:rPr>
        <w:tab/>
      </w:r>
      <w:r w:rsidRPr="00255236">
        <w:rPr>
          <w:szCs w:val="24"/>
        </w:rPr>
        <w:tab/>
        <w:t>(c)</w:t>
      </w:r>
      <w:r w:rsidRPr="00255236">
        <w:rPr>
          <w:szCs w:val="24"/>
        </w:rPr>
        <w:tab/>
        <w:t>criminal sexual conduct in</w:t>
      </w:r>
      <w:r>
        <w:rPr>
          <w:szCs w:val="24"/>
        </w:rPr>
        <w:t xml:space="preserve"> the second degree pursuant to S</w:t>
      </w:r>
      <w:r w:rsidRPr="00255236">
        <w:rPr>
          <w:szCs w:val="24"/>
        </w:rPr>
        <w:t>ection 16</w:t>
      </w:r>
      <w:r w:rsidRPr="00255236">
        <w:rPr>
          <w:szCs w:val="24"/>
        </w:rPr>
        <w:noBreakHyphen/>
        <w:t>3</w:t>
      </w:r>
      <w:r w:rsidRPr="00255236">
        <w:rPr>
          <w:szCs w:val="24"/>
        </w:rPr>
        <w:noBreakHyphen/>
        <w:t>653;</w:t>
      </w:r>
    </w:p>
    <w:p w:rsidR="00037B94" w:rsidRPr="00255236" w:rsidRDefault="00037B94" w:rsidP="006059E4">
      <w:pPr>
        <w:rPr>
          <w:szCs w:val="24"/>
        </w:rPr>
      </w:pPr>
      <w:r w:rsidRPr="00255236">
        <w:rPr>
          <w:szCs w:val="24"/>
        </w:rPr>
        <w:tab/>
      </w:r>
      <w:r w:rsidRPr="00255236">
        <w:rPr>
          <w:szCs w:val="24"/>
        </w:rPr>
        <w:tab/>
      </w:r>
      <w:r w:rsidRPr="00255236">
        <w:rPr>
          <w:szCs w:val="24"/>
        </w:rPr>
        <w:tab/>
        <w:t>(d)</w:t>
      </w:r>
      <w:r w:rsidRPr="00255236">
        <w:rPr>
          <w:szCs w:val="24"/>
        </w:rPr>
        <w:tab/>
        <w:t>criminal sexual conduct i</w:t>
      </w:r>
      <w:r>
        <w:rPr>
          <w:szCs w:val="24"/>
        </w:rPr>
        <w:t>n the third degree pursuant to S</w:t>
      </w:r>
      <w:r w:rsidRPr="00255236">
        <w:rPr>
          <w:szCs w:val="24"/>
        </w:rPr>
        <w:t>ection 16</w:t>
      </w:r>
      <w:r w:rsidRPr="00255236">
        <w:rPr>
          <w:szCs w:val="24"/>
        </w:rPr>
        <w:noBreakHyphen/>
        <w:t>3</w:t>
      </w:r>
      <w:r w:rsidRPr="00255236">
        <w:rPr>
          <w:szCs w:val="24"/>
        </w:rPr>
        <w:noBreakHyphen/>
        <w:t>654;</w:t>
      </w:r>
    </w:p>
    <w:p w:rsidR="00037B94" w:rsidRPr="00255236" w:rsidRDefault="00037B94" w:rsidP="006059E4">
      <w:pPr>
        <w:rPr>
          <w:szCs w:val="24"/>
        </w:rPr>
      </w:pPr>
      <w:r w:rsidRPr="00255236">
        <w:rPr>
          <w:szCs w:val="24"/>
        </w:rPr>
        <w:tab/>
      </w:r>
      <w:r w:rsidRPr="00255236">
        <w:rPr>
          <w:szCs w:val="24"/>
        </w:rPr>
        <w:tab/>
      </w:r>
      <w:r w:rsidRPr="00255236">
        <w:rPr>
          <w:szCs w:val="24"/>
        </w:rPr>
        <w:tab/>
        <w:t>(e)</w:t>
      </w:r>
      <w:r w:rsidRPr="00255236">
        <w:rPr>
          <w:szCs w:val="24"/>
        </w:rPr>
        <w:tab/>
        <w:t>criminal sexual co</w:t>
      </w:r>
      <w:r>
        <w:rPr>
          <w:szCs w:val="24"/>
        </w:rPr>
        <w:t>nduct with a minor pursuant to S</w:t>
      </w:r>
      <w:r w:rsidRPr="00255236">
        <w:rPr>
          <w:szCs w:val="24"/>
        </w:rPr>
        <w:t>ection 16</w:t>
      </w:r>
      <w:r w:rsidRPr="00255236">
        <w:rPr>
          <w:szCs w:val="24"/>
        </w:rPr>
        <w:noBreakHyphen/>
        <w:t>3</w:t>
      </w:r>
      <w:r w:rsidRPr="00255236">
        <w:rPr>
          <w:szCs w:val="24"/>
        </w:rPr>
        <w:noBreakHyphen/>
        <w:t>655;</w:t>
      </w:r>
    </w:p>
    <w:p w:rsidR="00037B94" w:rsidRPr="00255236" w:rsidRDefault="00037B94" w:rsidP="006059E4">
      <w:pPr>
        <w:rPr>
          <w:szCs w:val="24"/>
        </w:rPr>
      </w:pPr>
      <w:r w:rsidRPr="00255236">
        <w:rPr>
          <w:szCs w:val="24"/>
        </w:rPr>
        <w:tab/>
      </w:r>
      <w:r w:rsidRPr="00255236">
        <w:rPr>
          <w:szCs w:val="24"/>
        </w:rPr>
        <w:tab/>
      </w:r>
      <w:r w:rsidRPr="00255236">
        <w:rPr>
          <w:szCs w:val="24"/>
        </w:rPr>
        <w:tab/>
        <w:t>(f)</w:t>
      </w:r>
      <w:r w:rsidRPr="00255236">
        <w:rPr>
          <w:szCs w:val="24"/>
        </w:rPr>
        <w:tab/>
        <w:t xml:space="preserve">engaging a child for </w:t>
      </w:r>
      <w:r>
        <w:rPr>
          <w:szCs w:val="24"/>
        </w:rPr>
        <w:t>sexual performance pursuant to S</w:t>
      </w:r>
      <w:r w:rsidRPr="00255236">
        <w:rPr>
          <w:szCs w:val="24"/>
        </w:rPr>
        <w:t>ection 16</w:t>
      </w:r>
      <w:r w:rsidRPr="00255236">
        <w:rPr>
          <w:szCs w:val="24"/>
        </w:rPr>
        <w:noBreakHyphen/>
        <w:t>3</w:t>
      </w:r>
      <w:r w:rsidRPr="00255236">
        <w:rPr>
          <w:szCs w:val="24"/>
        </w:rPr>
        <w:noBreakHyphen/>
        <w:t>810;</w:t>
      </w:r>
    </w:p>
    <w:p w:rsidR="00037B94" w:rsidRPr="00255236" w:rsidRDefault="00037B94" w:rsidP="006059E4">
      <w:pPr>
        <w:rPr>
          <w:szCs w:val="24"/>
        </w:rPr>
      </w:pPr>
      <w:r>
        <w:rPr>
          <w:szCs w:val="24"/>
        </w:rPr>
        <w:tab/>
      </w:r>
      <w:r>
        <w:rPr>
          <w:szCs w:val="24"/>
        </w:rPr>
        <w:tab/>
      </w:r>
      <w:r>
        <w:rPr>
          <w:szCs w:val="24"/>
        </w:rPr>
        <w:tab/>
        <w:t>(g)</w:t>
      </w:r>
      <w:r>
        <w:rPr>
          <w:szCs w:val="24"/>
        </w:rPr>
        <w:tab/>
        <w:t>performance pursuant to S</w:t>
      </w:r>
      <w:r w:rsidRPr="00255236">
        <w:rPr>
          <w:szCs w:val="24"/>
        </w:rPr>
        <w:t>ection 16</w:t>
      </w:r>
      <w:r w:rsidRPr="00255236">
        <w:rPr>
          <w:szCs w:val="24"/>
        </w:rPr>
        <w:noBreakHyphen/>
        <w:t>3</w:t>
      </w:r>
      <w:r w:rsidRPr="00255236">
        <w:rPr>
          <w:szCs w:val="24"/>
        </w:rPr>
        <w:noBreakHyphen/>
        <w:t>800;</w:t>
      </w:r>
    </w:p>
    <w:p w:rsidR="00037B94" w:rsidRPr="00255236" w:rsidRDefault="00037B94" w:rsidP="006059E4">
      <w:pPr>
        <w:rPr>
          <w:szCs w:val="24"/>
        </w:rPr>
      </w:pPr>
      <w:r w:rsidRPr="00255236">
        <w:rPr>
          <w:szCs w:val="24"/>
        </w:rPr>
        <w:tab/>
      </w:r>
      <w:r w:rsidRPr="00255236">
        <w:rPr>
          <w:szCs w:val="24"/>
        </w:rPr>
        <w:tab/>
      </w:r>
      <w:r w:rsidRPr="00255236">
        <w:rPr>
          <w:szCs w:val="24"/>
        </w:rPr>
        <w:tab/>
        <w:t>(h)</w:t>
      </w:r>
      <w:r w:rsidRPr="00255236">
        <w:rPr>
          <w:szCs w:val="24"/>
        </w:rPr>
        <w:tab/>
        <w:t>producing, directing or promoting sexual perf</w:t>
      </w:r>
      <w:r>
        <w:rPr>
          <w:szCs w:val="24"/>
        </w:rPr>
        <w:t>ormance by a child pursuant to S</w:t>
      </w:r>
      <w:r w:rsidRPr="00255236">
        <w:rPr>
          <w:szCs w:val="24"/>
        </w:rPr>
        <w:t>ection 16</w:t>
      </w:r>
      <w:r w:rsidRPr="00255236">
        <w:rPr>
          <w:szCs w:val="24"/>
        </w:rPr>
        <w:noBreakHyphen/>
        <w:t>3</w:t>
      </w:r>
      <w:r w:rsidRPr="00255236">
        <w:rPr>
          <w:szCs w:val="24"/>
        </w:rPr>
        <w:noBreakHyphen/>
        <w:t>820;</w:t>
      </w:r>
    </w:p>
    <w:p w:rsidR="00037B94" w:rsidRPr="00255236" w:rsidRDefault="00037B94" w:rsidP="006059E4">
      <w:pPr>
        <w:rPr>
          <w:szCs w:val="24"/>
        </w:rPr>
      </w:pPr>
      <w:r w:rsidRPr="00255236">
        <w:rPr>
          <w:szCs w:val="24"/>
        </w:rPr>
        <w:tab/>
      </w:r>
      <w:r w:rsidRPr="00255236">
        <w:rPr>
          <w:szCs w:val="24"/>
        </w:rPr>
        <w:tab/>
      </w:r>
      <w:r w:rsidRPr="00255236">
        <w:rPr>
          <w:szCs w:val="24"/>
        </w:rPr>
        <w:tab/>
        <w:t>(i)</w:t>
      </w:r>
      <w:r w:rsidRPr="00255236">
        <w:rPr>
          <w:szCs w:val="24"/>
        </w:rPr>
        <w:tab/>
      </w:r>
      <w:r>
        <w:rPr>
          <w:szCs w:val="24"/>
        </w:rPr>
        <w:tab/>
        <w:t>sexual battery pursuant to S</w:t>
      </w:r>
      <w:r w:rsidRPr="00255236">
        <w:rPr>
          <w:szCs w:val="24"/>
        </w:rPr>
        <w:t>ection 16</w:t>
      </w:r>
      <w:r w:rsidRPr="00255236">
        <w:rPr>
          <w:szCs w:val="24"/>
        </w:rPr>
        <w:noBreakHyphen/>
        <w:t>3</w:t>
      </w:r>
      <w:r w:rsidRPr="00255236">
        <w:rPr>
          <w:szCs w:val="24"/>
        </w:rPr>
        <w:noBreakHyphen/>
        <w:t>661;</w:t>
      </w:r>
    </w:p>
    <w:p w:rsidR="00037B94" w:rsidRPr="00255236" w:rsidRDefault="00037B94" w:rsidP="006059E4">
      <w:pPr>
        <w:rPr>
          <w:szCs w:val="24"/>
        </w:rPr>
      </w:pPr>
      <w:r w:rsidRPr="00255236">
        <w:rPr>
          <w:szCs w:val="24"/>
        </w:rPr>
        <w:tab/>
      </w:r>
      <w:r w:rsidRPr="00255236">
        <w:rPr>
          <w:szCs w:val="24"/>
        </w:rPr>
        <w:tab/>
      </w:r>
      <w:r w:rsidRPr="00255236">
        <w:rPr>
          <w:szCs w:val="24"/>
        </w:rPr>
        <w:tab/>
        <w:t>(j)</w:t>
      </w:r>
      <w:r>
        <w:rPr>
          <w:szCs w:val="24"/>
        </w:rPr>
        <w:tab/>
      </w:r>
      <w:r>
        <w:rPr>
          <w:szCs w:val="24"/>
        </w:rPr>
        <w:tab/>
        <w:t>sexual conduct pursuant to S</w:t>
      </w:r>
      <w:r w:rsidRPr="00255236">
        <w:rPr>
          <w:szCs w:val="24"/>
        </w:rPr>
        <w:t>ection 16</w:t>
      </w:r>
      <w:r w:rsidRPr="00255236">
        <w:rPr>
          <w:szCs w:val="24"/>
        </w:rPr>
        <w:noBreakHyphen/>
        <w:t>3</w:t>
      </w:r>
      <w:r w:rsidRPr="00255236">
        <w:rPr>
          <w:szCs w:val="24"/>
        </w:rPr>
        <w:noBreakHyphen/>
        <w:t xml:space="preserve">800; or </w:t>
      </w:r>
    </w:p>
    <w:p w:rsidR="00037B94" w:rsidRPr="00255236" w:rsidRDefault="00037B94" w:rsidP="006059E4">
      <w:pPr>
        <w:rPr>
          <w:szCs w:val="24"/>
        </w:rPr>
      </w:pPr>
      <w:r w:rsidRPr="00255236">
        <w:rPr>
          <w:szCs w:val="24"/>
        </w:rPr>
        <w:tab/>
      </w:r>
      <w:r w:rsidRPr="00255236">
        <w:rPr>
          <w:szCs w:val="24"/>
        </w:rPr>
        <w:tab/>
      </w:r>
      <w:r w:rsidRPr="00255236">
        <w:rPr>
          <w:szCs w:val="24"/>
        </w:rPr>
        <w:tab/>
        <w:t>(k)</w:t>
      </w:r>
      <w:r w:rsidRPr="00255236">
        <w:rPr>
          <w:szCs w:val="24"/>
        </w:rPr>
        <w:tab/>
      </w:r>
      <w:r>
        <w:rPr>
          <w:szCs w:val="24"/>
        </w:rPr>
        <w:t>sexual performance pursuant to S</w:t>
      </w:r>
      <w:r w:rsidRPr="00255236">
        <w:rPr>
          <w:szCs w:val="24"/>
        </w:rPr>
        <w:t>ection 16</w:t>
      </w:r>
      <w:r w:rsidRPr="00255236">
        <w:rPr>
          <w:szCs w:val="24"/>
        </w:rPr>
        <w:noBreakHyphen/>
        <w:t>3</w:t>
      </w:r>
      <w:r w:rsidRPr="00255236">
        <w:rPr>
          <w:szCs w:val="24"/>
        </w:rPr>
        <w:noBreakHyphen/>
        <w:t>800.</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(8)</w:t>
      </w:r>
      <w:r w:rsidRPr="00255236">
        <w:rPr>
          <w:szCs w:val="24"/>
          <w:u w:color="000000" w:themeColor="text1"/>
        </w:rPr>
        <w:tab/>
        <w:t xml:space="preserve">‘Services’ means an act committed at the behest of, under the supervision of, or for the benefit of another person. </w:t>
      </w:r>
    </w:p>
    <w:p w:rsidR="00037B94" w:rsidRPr="00255236" w:rsidRDefault="00037B94" w:rsidP="006059E4">
      <w:pPr>
        <w:rPr>
          <w:szCs w:val="24"/>
        </w:rPr>
      </w:pPr>
      <w:r w:rsidRPr="00255236">
        <w:rPr>
          <w:szCs w:val="24"/>
          <w:u w:color="000000" w:themeColor="text1"/>
        </w:rPr>
        <w:tab/>
      </w:r>
      <w:r w:rsidRPr="00255236">
        <w:rPr>
          <w:szCs w:val="24"/>
          <w:u w:color="000000" w:themeColor="text1"/>
        </w:rPr>
        <w:tab/>
        <w:t>(9)</w:t>
      </w:r>
      <w:r w:rsidRPr="00255236">
        <w:rPr>
          <w:szCs w:val="24"/>
          <w:u w:color="000000" w:themeColor="text1"/>
        </w:rPr>
        <w:tab/>
        <w:t xml:space="preserve">‘Trafficking in persons’ means when a victim is subjected to or a person attempts to subject a victim to sex trafficking; </w:t>
      </w:r>
      <w:r w:rsidRPr="00255236">
        <w:rPr>
          <w:szCs w:val="24"/>
        </w:rPr>
        <w:t>forced labor or services; involuntary servitude; or debt bondage by employing one of the following:</w:t>
      </w:r>
    </w:p>
    <w:p w:rsidR="00037B94" w:rsidRPr="00255236" w:rsidRDefault="00037B94" w:rsidP="006059E4">
      <w:pPr>
        <w:rPr>
          <w:szCs w:val="24"/>
        </w:rPr>
      </w:pPr>
      <w:r w:rsidRPr="00255236">
        <w:rPr>
          <w:szCs w:val="24"/>
        </w:rPr>
        <w:tab/>
      </w:r>
      <w:r w:rsidRPr="00255236">
        <w:rPr>
          <w:szCs w:val="24"/>
        </w:rPr>
        <w:tab/>
      </w:r>
      <w:r w:rsidRPr="00255236">
        <w:rPr>
          <w:szCs w:val="24"/>
        </w:rPr>
        <w:tab/>
        <w:t>(a)</w:t>
      </w:r>
      <w:r w:rsidRPr="00255236">
        <w:rPr>
          <w:szCs w:val="24"/>
        </w:rPr>
        <w:tab/>
        <w:t xml:space="preserve">physically restraining or threatening to physically restrain another person; </w:t>
      </w:r>
    </w:p>
    <w:p w:rsidR="00037B94" w:rsidRPr="00255236" w:rsidRDefault="00037B94" w:rsidP="006059E4">
      <w:pPr>
        <w:rPr>
          <w:szCs w:val="24"/>
        </w:rPr>
      </w:pPr>
      <w:r w:rsidRPr="00255236">
        <w:rPr>
          <w:szCs w:val="24"/>
        </w:rPr>
        <w:tab/>
      </w:r>
      <w:r w:rsidRPr="00255236">
        <w:rPr>
          <w:szCs w:val="24"/>
        </w:rPr>
        <w:tab/>
      </w:r>
      <w:r w:rsidRPr="00255236">
        <w:rPr>
          <w:szCs w:val="24"/>
        </w:rPr>
        <w:tab/>
        <w:t>(b)</w:t>
      </w:r>
      <w:r w:rsidRPr="00255236">
        <w:rPr>
          <w:szCs w:val="24"/>
        </w:rPr>
        <w:tab/>
        <w:t xml:space="preserve">knowingly destroying, concealing, removing, confiscating, or possessing an actual or purported passport or other immigration document, or another actual or purported government identification document, of the victim; </w:t>
      </w:r>
    </w:p>
    <w:p w:rsidR="00037B94" w:rsidRPr="00255236" w:rsidRDefault="00037B94" w:rsidP="006059E4">
      <w:pPr>
        <w:rPr>
          <w:szCs w:val="24"/>
        </w:rPr>
      </w:pPr>
      <w:r w:rsidRPr="00255236">
        <w:rPr>
          <w:szCs w:val="24"/>
        </w:rPr>
        <w:tab/>
      </w:r>
      <w:r w:rsidRPr="00255236">
        <w:rPr>
          <w:szCs w:val="24"/>
        </w:rPr>
        <w:tab/>
      </w:r>
      <w:r w:rsidRPr="00255236">
        <w:rPr>
          <w:szCs w:val="24"/>
        </w:rPr>
        <w:tab/>
        <w:t>(c)</w:t>
      </w:r>
      <w:r w:rsidRPr="00255236">
        <w:rPr>
          <w:szCs w:val="24"/>
        </w:rPr>
        <w:tab/>
        <w:t>extortion or blackmail;</w:t>
      </w:r>
    </w:p>
    <w:p w:rsidR="00037B94" w:rsidRPr="00255236" w:rsidRDefault="00037B94" w:rsidP="006059E4">
      <w:pPr>
        <w:rPr>
          <w:szCs w:val="24"/>
          <w:u w:val="single"/>
        </w:rPr>
      </w:pPr>
      <w:r w:rsidRPr="00255236">
        <w:rPr>
          <w:szCs w:val="24"/>
        </w:rPr>
        <w:tab/>
      </w:r>
      <w:r w:rsidRPr="00255236">
        <w:rPr>
          <w:szCs w:val="24"/>
        </w:rPr>
        <w:tab/>
      </w:r>
      <w:r w:rsidRPr="00255236">
        <w:rPr>
          <w:szCs w:val="24"/>
        </w:rPr>
        <w:tab/>
        <w:t>(d)</w:t>
      </w:r>
      <w:r w:rsidRPr="00255236">
        <w:rPr>
          <w:szCs w:val="24"/>
        </w:rPr>
        <w:tab/>
        <w:t>causing or threatening to cause financial harm to the victim;</w:t>
      </w:r>
    </w:p>
    <w:p w:rsidR="00037B94" w:rsidRPr="00255236" w:rsidRDefault="00037B94" w:rsidP="006059E4">
      <w:pPr>
        <w:rPr>
          <w:szCs w:val="24"/>
        </w:rPr>
      </w:pPr>
      <w:r w:rsidRPr="00255236">
        <w:rPr>
          <w:szCs w:val="24"/>
        </w:rPr>
        <w:tab/>
      </w:r>
      <w:r w:rsidRPr="00255236">
        <w:rPr>
          <w:szCs w:val="24"/>
        </w:rPr>
        <w:tab/>
      </w:r>
      <w:r w:rsidRPr="00255236">
        <w:rPr>
          <w:szCs w:val="24"/>
        </w:rPr>
        <w:tab/>
        <w:t>(e)</w:t>
      </w:r>
      <w:r w:rsidRPr="00255236">
        <w:rPr>
          <w:szCs w:val="24"/>
        </w:rPr>
        <w:tab/>
        <w:t>facilitating or controlling a victim’s access to a controlled substance; or</w:t>
      </w:r>
    </w:p>
    <w:p w:rsidR="00037B94" w:rsidRPr="00255236" w:rsidRDefault="00037B94" w:rsidP="006059E4">
      <w:pPr>
        <w:rPr>
          <w:strike/>
          <w:szCs w:val="24"/>
          <w:u w:val="single"/>
        </w:rPr>
      </w:pPr>
      <w:r w:rsidRPr="00255236">
        <w:rPr>
          <w:szCs w:val="24"/>
        </w:rPr>
        <w:tab/>
      </w:r>
      <w:r w:rsidRPr="00255236">
        <w:rPr>
          <w:szCs w:val="24"/>
        </w:rPr>
        <w:tab/>
      </w:r>
      <w:r w:rsidRPr="00255236">
        <w:rPr>
          <w:szCs w:val="24"/>
        </w:rPr>
        <w:tab/>
        <w:t>(f)</w:t>
      </w:r>
      <w:r w:rsidRPr="00255236">
        <w:rPr>
          <w:szCs w:val="24"/>
        </w:rPr>
        <w:tab/>
        <w:t>coercion.</w:t>
      </w:r>
    </w:p>
    <w:p w:rsidR="00037B94" w:rsidRDefault="00037B94" w:rsidP="006059E4">
      <w:pPr>
        <w:rPr>
          <w:szCs w:val="24"/>
          <w:u w:color="000000" w:themeColor="text1"/>
        </w:rPr>
      </w:pPr>
      <w:r>
        <w:rPr>
          <w:szCs w:val="24"/>
          <w:u w:color="000000" w:themeColor="text1"/>
        </w:rPr>
        <w:tab/>
      </w:r>
      <w:r>
        <w:rPr>
          <w:szCs w:val="24"/>
          <w:u w:color="000000" w:themeColor="text1"/>
        </w:rPr>
        <w:tab/>
        <w:t>(10)</w:t>
      </w:r>
      <w:r w:rsidRPr="00255236">
        <w:rPr>
          <w:szCs w:val="24"/>
          <w:u w:color="000000" w:themeColor="text1"/>
        </w:rPr>
        <w:tab/>
        <w:t xml:space="preserve">‘Victim of trafficking in persons’ or ‘victim’ means a person who has been subjected to the crime of trafficking in persons. </w:t>
      </w:r>
    </w:p>
    <w:p w:rsidR="00037B94" w:rsidRPr="00255236" w:rsidRDefault="00037B94" w:rsidP="006059E4">
      <w:pPr>
        <w:rPr>
          <w:szCs w:val="24"/>
          <w:u w:color="000000" w:themeColor="text1"/>
        </w:rPr>
      </w:pPr>
      <w:r w:rsidRPr="00255236">
        <w:rPr>
          <w:szCs w:val="24"/>
          <w:u w:color="000000" w:themeColor="text1"/>
        </w:rPr>
        <w:tab/>
        <w:t>Section 16</w:t>
      </w:r>
      <w:r w:rsidRPr="00255236">
        <w:rPr>
          <w:szCs w:val="24"/>
          <w:u w:color="000000" w:themeColor="text1"/>
        </w:rPr>
        <w:noBreakHyphen/>
        <w:t>3</w:t>
      </w:r>
      <w:r w:rsidRPr="00255236">
        <w:rPr>
          <w:szCs w:val="24"/>
          <w:u w:color="000000" w:themeColor="text1"/>
        </w:rPr>
        <w:noBreakHyphen/>
        <w:t>202</w:t>
      </w:r>
      <w:r>
        <w:rPr>
          <w:szCs w:val="24"/>
        </w:rPr>
        <w:t>0.</w:t>
      </w:r>
      <w:r>
        <w:rPr>
          <w:szCs w:val="24"/>
        </w:rPr>
        <w:tab/>
      </w:r>
      <w:r w:rsidRPr="00255236">
        <w:rPr>
          <w:szCs w:val="24"/>
        </w:rPr>
        <w:t>(A)</w:t>
      </w:r>
      <w:r w:rsidRPr="00255236">
        <w:rPr>
          <w:szCs w:val="24"/>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037B94" w:rsidRPr="00255236" w:rsidRDefault="00037B94" w:rsidP="006059E4">
      <w:pPr>
        <w:rPr>
          <w:szCs w:val="24"/>
        </w:rPr>
      </w:pPr>
      <w:r w:rsidRPr="00255236">
        <w:rPr>
          <w:szCs w:val="24"/>
          <w:u w:color="000000" w:themeColor="text1"/>
        </w:rPr>
        <w:tab/>
        <w:t>(B)</w:t>
      </w:r>
      <w:r w:rsidRPr="00255236">
        <w:rPr>
          <w:szCs w:val="24"/>
          <w:u w:color="000000" w:themeColor="text1"/>
        </w:rPr>
        <w:tab/>
        <w:t>A</w:t>
      </w:r>
      <w:r w:rsidRPr="00255236">
        <w:rPr>
          <w:szCs w:val="24"/>
        </w:rPr>
        <w:t xml:space="preserve"> person who recruits, entices, solicits, isolates, harbors, transports, provides, or obtains, or so attempts, a victim, for the purposes </w:t>
      </w:r>
      <w:r>
        <w:rPr>
          <w:szCs w:val="24"/>
        </w:rPr>
        <w:t xml:space="preserve">of </w:t>
      </w:r>
      <w:r w:rsidRPr="00255236">
        <w:rPr>
          <w:szCs w:val="24"/>
        </w:rPr>
        <w:t>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037B94" w:rsidRPr="00255236" w:rsidRDefault="00037B94" w:rsidP="006059E4">
      <w:pPr>
        <w:rPr>
          <w:szCs w:val="24"/>
        </w:rPr>
      </w:pPr>
      <w:r w:rsidRPr="00255236">
        <w:rPr>
          <w:szCs w:val="24"/>
        </w:rPr>
        <w:tab/>
        <w:t>(C)</w:t>
      </w:r>
      <w:r w:rsidRPr="00255236">
        <w:rPr>
          <w:szCs w:val="24"/>
        </w:rPr>
        <w:tab/>
        <w:t>For a first offense, the person is guilty of a felony and, upon conviction, must be imprisoned not more than fifteen years.</w:t>
      </w:r>
    </w:p>
    <w:p w:rsidR="00037B94" w:rsidRPr="00255236" w:rsidRDefault="00037B94" w:rsidP="006059E4">
      <w:pPr>
        <w:rPr>
          <w:szCs w:val="24"/>
        </w:rPr>
      </w:pPr>
      <w:r w:rsidRPr="00255236">
        <w:rPr>
          <w:szCs w:val="24"/>
        </w:rPr>
        <w:tab/>
        <w:t>(D)</w:t>
      </w:r>
      <w:r w:rsidRPr="00255236">
        <w:rPr>
          <w:szCs w:val="24"/>
        </w:rPr>
        <w:tab/>
        <w:t>For a second offense, the person is guilty of a felony and, upon conviction, must be imprisoned not more than thirty years.</w:t>
      </w:r>
    </w:p>
    <w:p w:rsidR="00037B94" w:rsidRPr="00255236" w:rsidRDefault="00037B94" w:rsidP="006059E4">
      <w:pPr>
        <w:rPr>
          <w:szCs w:val="24"/>
        </w:rPr>
      </w:pPr>
      <w:r w:rsidRPr="00255236">
        <w:rPr>
          <w:szCs w:val="24"/>
        </w:rPr>
        <w:tab/>
        <w:t>(E)</w:t>
      </w:r>
      <w:r w:rsidRPr="00255236">
        <w:rPr>
          <w:szCs w:val="24"/>
        </w:rPr>
        <w:tab/>
        <w:t>For a third or subsequent offense, the person is guilty of a felony and upon conviction, must be imprisoned not more than forty</w:t>
      </w:r>
      <w:r w:rsidRPr="00255236">
        <w:rPr>
          <w:szCs w:val="24"/>
        </w:rPr>
        <w:noBreakHyphen/>
        <w:t>five years.</w:t>
      </w:r>
    </w:p>
    <w:p w:rsidR="00037B94" w:rsidRPr="00255236" w:rsidRDefault="00037B94" w:rsidP="006059E4">
      <w:r w:rsidRPr="00255236">
        <w:rPr>
          <w:szCs w:val="24"/>
        </w:rPr>
        <w:tab/>
        <w:t>(F)</w:t>
      </w:r>
      <w:r w:rsidRPr="00255236">
        <w:rPr>
          <w:szCs w:val="24"/>
        </w:rPr>
        <w:tab/>
        <w:t>If the victim of an offense contained in this section is under the age of eighteen, an additional term of fifteen years may be imposed in addition and must be consecutive to the penalty prescribed for a violation of this section.</w:t>
      </w:r>
    </w:p>
    <w:p w:rsidR="00037B94" w:rsidRPr="00255236" w:rsidRDefault="00037B94" w:rsidP="006059E4">
      <w:pPr>
        <w:rPr>
          <w:szCs w:val="24"/>
          <w:u w:color="000000" w:themeColor="text1"/>
        </w:rPr>
      </w:pPr>
      <w:r w:rsidRPr="00255236">
        <w:rPr>
          <w:szCs w:val="24"/>
        </w:rPr>
        <w:tab/>
        <w:t>(G)</w:t>
      </w:r>
      <w:r w:rsidRPr="00255236">
        <w:rPr>
          <w:szCs w:val="24"/>
        </w:rPr>
        <w:tab/>
        <w:t>A person who aids, abets, or conspires with another person to viol</w:t>
      </w:r>
      <w:r w:rsidRPr="00255236">
        <w:rPr>
          <w:szCs w:val="24"/>
          <w:u w:color="000000" w:themeColor="text1"/>
        </w:rPr>
        <w:t xml:space="preserve">ate the criminal provisions of this section must be punished in the same manner as provided for the principal offender and is considered a trafficker. </w:t>
      </w:r>
    </w:p>
    <w:p w:rsidR="00037B94" w:rsidRPr="00255236" w:rsidRDefault="00037B94" w:rsidP="006059E4">
      <w:pPr>
        <w:rPr>
          <w:szCs w:val="24"/>
          <w:u w:color="000000" w:themeColor="text1"/>
        </w:rPr>
      </w:pPr>
      <w:r w:rsidRPr="00255236">
        <w:rPr>
          <w:szCs w:val="24"/>
        </w:rPr>
        <w:tab/>
        <w:t>(H)</w:t>
      </w:r>
      <w:r w:rsidRPr="00255236">
        <w:rPr>
          <w:szCs w:val="24"/>
        </w:rPr>
        <w:tab/>
      </w:r>
      <w:r w:rsidRPr="00255236">
        <w:rPr>
          <w:szCs w:val="24"/>
          <w:u w:color="000000" w:themeColor="text1"/>
        </w:rPr>
        <w:t>A business owner who uses his business in a way that participates in a violation of this article, upon conviction, must be imprisoned for not more than ten years in addition to the penalties provided in this section for each violation.</w:t>
      </w:r>
    </w:p>
    <w:p w:rsidR="00037B94" w:rsidRPr="00255236" w:rsidRDefault="00037B94" w:rsidP="006059E4">
      <w:pPr>
        <w:rPr>
          <w:szCs w:val="24"/>
          <w:u w:color="000000" w:themeColor="text1"/>
        </w:rPr>
      </w:pPr>
      <w:r w:rsidRPr="00255236">
        <w:rPr>
          <w:szCs w:val="24"/>
          <w:u w:color="000000" w:themeColor="text1"/>
        </w:rPr>
        <w:tab/>
        <w:t>(I)</w:t>
      </w:r>
      <w:r w:rsidRPr="00255236">
        <w:rPr>
          <w:szCs w:val="24"/>
          <w:u w:color="000000" w:themeColor="text1"/>
        </w:rPr>
        <w:tab/>
        <w:t>A plea of guilty or the legal equivalent entered pursuant to a provision of this article by an offender entitles the victim of trafficking in persons to all benefits, rights, and compensation granted pursuant to Section 16</w:t>
      </w:r>
      <w:r w:rsidRPr="00255236">
        <w:rPr>
          <w:szCs w:val="24"/>
          <w:u w:color="000000" w:themeColor="text1"/>
        </w:rPr>
        <w:noBreakHyphen/>
        <w:t>3</w:t>
      </w:r>
      <w:r w:rsidRPr="00255236">
        <w:rPr>
          <w:szCs w:val="24"/>
          <w:u w:color="000000" w:themeColor="text1"/>
        </w:rPr>
        <w:noBreakHyphen/>
        <w:t>1110.</w:t>
      </w:r>
    </w:p>
    <w:p w:rsidR="00037B94" w:rsidRPr="00255236" w:rsidRDefault="00037B94" w:rsidP="006059E4">
      <w:pPr>
        <w:rPr>
          <w:szCs w:val="24"/>
          <w:u w:color="000000" w:themeColor="text1"/>
        </w:rPr>
      </w:pPr>
      <w:r w:rsidRPr="00255236">
        <w:rPr>
          <w:szCs w:val="24"/>
          <w:u w:color="000000" w:themeColor="text1"/>
        </w:rPr>
        <w:tab/>
        <w:t>(J)</w:t>
      </w:r>
      <w:r w:rsidRPr="00255236">
        <w:rPr>
          <w:szCs w:val="24"/>
          <w:u w:color="000000" w:themeColor="text1"/>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p>
    <w:p w:rsidR="00037B94" w:rsidRPr="00255236" w:rsidRDefault="00037B94" w:rsidP="006059E4">
      <w:pPr>
        <w:rPr>
          <w:szCs w:val="24"/>
          <w:u w:color="000000" w:themeColor="text1"/>
        </w:rPr>
      </w:pPr>
      <w:r w:rsidRPr="00255236">
        <w:rPr>
          <w:szCs w:val="24"/>
          <w:u w:color="000000" w:themeColor="text1"/>
        </w:rPr>
        <w:tab/>
        <w:t>(K)</w:t>
      </w:r>
      <w:r w:rsidRPr="00255236">
        <w:rPr>
          <w:szCs w:val="24"/>
          <w:u w:color="000000" w:themeColor="text1"/>
        </w:rPr>
        <w:tab/>
        <w:t xml:space="preserve">Evidence of the following facts or conditions do not constitute a defense in a prosecution for a violation of this article, nor does the evidence preclude a finding of a violation: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w:t>
      </w:r>
      <w:r w:rsidRPr="00255236">
        <w:rPr>
          <w:szCs w:val="24"/>
          <w:u w:color="000000" w:themeColor="text1"/>
        </w:rPr>
        <w:tab/>
        <w:t>the victim’s sexual history or history of commercial sexual activity, the specific instances of the victim’s sexual conduct, opinion evidence of the victim’s sexual conduct, and reputation evidence of the victim’s sexual conduct;</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(2)</w:t>
      </w:r>
      <w:r w:rsidRPr="00255236">
        <w:rPr>
          <w:szCs w:val="24"/>
          <w:u w:color="000000" w:themeColor="text1"/>
        </w:rPr>
        <w:tab/>
        <w:t xml:space="preserve">the victim’s connection by blood or marriage to a defendant in the case or to anyone involved in the victim’s trafficking;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(3)</w:t>
      </w:r>
      <w:r w:rsidRPr="00255236">
        <w:rPr>
          <w:szCs w:val="24"/>
          <w:u w:color="000000" w:themeColor="text1"/>
        </w:rPr>
        <w:tab/>
        <w:t xml:space="preserve">the implied or express consent of a victim to acts which violate the provisions of this section do not constitute a defense to violations of this section;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(4)</w:t>
      </w:r>
      <w:r w:rsidRPr="00255236">
        <w:rPr>
          <w:szCs w:val="24"/>
          <w:u w:color="000000" w:themeColor="text1"/>
        </w:rPr>
        <w:tab/>
        <w:t>age of consent to sex, legal age of marriage, or other discretionary age; and</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(5)</w:t>
      </w:r>
      <w:r w:rsidRPr="00255236">
        <w:rPr>
          <w:szCs w:val="24"/>
          <w:u w:color="000000" w:themeColor="text1"/>
        </w:rPr>
        <w:tab/>
        <w:t xml:space="preserve">mistake as to the victim’s age, even if the mistake is reasonable. </w:t>
      </w:r>
    </w:p>
    <w:p w:rsidR="00037B94" w:rsidRDefault="00037B94" w:rsidP="006059E4">
      <w:pPr>
        <w:rPr>
          <w:szCs w:val="24"/>
        </w:rPr>
      </w:pPr>
      <w:r w:rsidRPr="00255236">
        <w:rPr>
          <w:szCs w:val="24"/>
        </w:rPr>
        <w:tab/>
        <w:t>(L)</w:t>
      </w:r>
      <w:r w:rsidRPr="00255236">
        <w:rPr>
          <w:szCs w:val="24"/>
        </w:rPr>
        <w:tab/>
        <w:t>A person who violates the provisions of this section may be prosecuted by th</w:t>
      </w:r>
      <w:r>
        <w:rPr>
          <w:szCs w:val="24"/>
        </w:rPr>
        <w:t>e State Grand Jury pursuant to S</w:t>
      </w:r>
      <w:r w:rsidRPr="00255236">
        <w:rPr>
          <w:szCs w:val="24"/>
        </w:rPr>
        <w:t>ection 14</w:t>
      </w:r>
      <w:r w:rsidRPr="00255236">
        <w:rPr>
          <w:szCs w:val="24"/>
        </w:rPr>
        <w:noBreakHyphen/>
        <w:t>7</w:t>
      </w:r>
      <w:r w:rsidRPr="00255236">
        <w:rPr>
          <w:szCs w:val="24"/>
        </w:rPr>
        <w:noBreakHyphen/>
        <w:t>1600 when a victim is trafficked in more than one county or a trafficker commits the offense of trafficking in persons in more than one county.</w:t>
      </w:r>
    </w:p>
    <w:p w:rsidR="00037B94" w:rsidRPr="00255236" w:rsidRDefault="00037B94" w:rsidP="006059E4">
      <w:pPr>
        <w:rPr>
          <w:szCs w:val="24"/>
          <w:u w:color="000000" w:themeColor="text1"/>
        </w:rPr>
      </w:pPr>
      <w:r>
        <w:rPr>
          <w:szCs w:val="24"/>
          <w:u w:color="000000" w:themeColor="text1"/>
        </w:rPr>
        <w:tab/>
        <w:t>Section 16</w:t>
      </w:r>
      <w:r>
        <w:rPr>
          <w:szCs w:val="24"/>
          <w:u w:color="000000" w:themeColor="text1"/>
        </w:rPr>
        <w:noBreakHyphen/>
        <w:t>3</w:t>
      </w:r>
      <w:r>
        <w:rPr>
          <w:szCs w:val="24"/>
          <w:u w:color="000000" w:themeColor="text1"/>
        </w:rPr>
        <w:noBreakHyphen/>
        <w:t>2030.</w:t>
      </w:r>
      <w:r>
        <w:rPr>
          <w:szCs w:val="24"/>
          <w:u w:color="000000" w:themeColor="text1"/>
        </w:rPr>
        <w:tab/>
      </w:r>
      <w:r w:rsidRPr="00255236">
        <w:rPr>
          <w:szCs w:val="24"/>
          <w:u w:color="000000" w:themeColor="text1"/>
        </w:rPr>
        <w:t>(A)</w:t>
      </w:r>
      <w:r w:rsidRPr="00255236">
        <w:rPr>
          <w:szCs w:val="24"/>
          <w:u w:color="000000" w:themeColor="text1"/>
        </w:rPr>
        <w:tab/>
      </w:r>
      <w:r w:rsidRPr="00255236">
        <w:rPr>
          <w:szCs w:val="24"/>
        </w:rPr>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p>
    <w:p w:rsidR="00037B94" w:rsidRPr="00255236" w:rsidRDefault="00037B94" w:rsidP="006059E4">
      <w:pPr>
        <w:rPr>
          <w:szCs w:val="24"/>
          <w:u w:color="000000" w:themeColor="text1"/>
        </w:rPr>
      </w:pPr>
      <w:r w:rsidRPr="00255236">
        <w:rPr>
          <w:szCs w:val="24"/>
          <w:u w:color="000000" w:themeColor="text1"/>
        </w:rPr>
        <w:tab/>
        <w:t>(B)</w:t>
      </w:r>
      <w:r w:rsidRPr="00255236">
        <w:rPr>
          <w:szCs w:val="24"/>
          <w:u w:color="000000" w:themeColor="text1"/>
        </w:rPr>
        <w:tab/>
      </w:r>
      <w:r w:rsidRPr="00255236">
        <w:rPr>
          <w:szCs w:val="24"/>
        </w:rPr>
        <w:t xml:space="preserve">If the principal owners of </w:t>
      </w:r>
      <w:r w:rsidRPr="00255236">
        <w:rPr>
          <w:szCs w:val="24"/>
          <w:u w:color="000000" w:themeColor="text1"/>
        </w:rPr>
        <w:t xml:space="preserve">a business entity are convicted of violating a section of this article, the court or Secretary of State, when appropriate, may: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w:t>
      </w:r>
      <w:r w:rsidRPr="00255236">
        <w:rPr>
          <w:szCs w:val="24"/>
          <w:u w:color="000000" w:themeColor="text1"/>
        </w:rPr>
        <w:tab/>
        <w:t xml:space="preserve">order its dissolution or reorganization;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(2)</w:t>
      </w:r>
      <w:r w:rsidRPr="00255236">
        <w:rPr>
          <w:szCs w:val="24"/>
          <w:u w:color="000000" w:themeColor="text1"/>
        </w:rPr>
        <w:tab/>
        <w:t xml:space="preserve">order the suspension or revocation of any license, permit, or prior approval granted to it by a state or local government agency; or </w:t>
      </w:r>
    </w:p>
    <w:p w:rsidR="00037B94" w:rsidRDefault="00037B94" w:rsidP="006059E4">
      <w:pPr>
        <w:rPr>
          <w:szCs w:val="24"/>
          <w:u w:color="000000" w:themeColor="text1"/>
        </w:rPr>
      </w:pPr>
      <w:r w:rsidRPr="00255236">
        <w:rPr>
          <w:szCs w:val="24"/>
          <w:u w:color="000000" w:themeColor="text1"/>
        </w:rPr>
        <w:tab/>
      </w:r>
      <w:r w:rsidRPr="00255236">
        <w:rPr>
          <w:szCs w:val="24"/>
          <w:u w:color="000000" w:themeColor="text1"/>
        </w:rPr>
        <w:tab/>
        <w:t>(3)</w:t>
      </w:r>
      <w:r w:rsidRPr="00255236">
        <w:rPr>
          <w:szCs w:val="24"/>
          <w:u w:color="000000" w:themeColor="text1"/>
        </w:rPr>
        <w:tab/>
        <w:t xml:space="preserve">order the surrender of its charter if it is organized under state law or the revocation of its certificate to conduct business in the State if it is not organized under state law. </w:t>
      </w:r>
    </w:p>
    <w:p w:rsidR="00037B94" w:rsidRPr="00255236" w:rsidRDefault="00037B94" w:rsidP="006059E4">
      <w:pPr>
        <w:rPr>
          <w:szCs w:val="24"/>
          <w:u w:color="000000" w:themeColor="text1"/>
        </w:rPr>
      </w:pPr>
      <w:r w:rsidRPr="00255236">
        <w:rPr>
          <w:szCs w:val="24"/>
          <w:u w:color="000000" w:themeColor="text1"/>
        </w:rPr>
        <w:tab/>
        <w:t>Section 16</w:t>
      </w:r>
      <w:r w:rsidRPr="00255236">
        <w:rPr>
          <w:szCs w:val="24"/>
          <w:u w:color="000000" w:themeColor="text1"/>
        </w:rPr>
        <w:noBreakHyphen/>
        <w:t>3</w:t>
      </w:r>
      <w:r w:rsidRPr="00255236">
        <w:rPr>
          <w:szCs w:val="24"/>
          <w:u w:color="000000" w:themeColor="text1"/>
        </w:rPr>
        <w:noBreakHyphen/>
        <w:t>2040.</w:t>
      </w:r>
      <w:r w:rsidRPr="00255236">
        <w:rPr>
          <w:szCs w:val="24"/>
          <w:u w:color="000000" w:themeColor="text1"/>
        </w:rPr>
        <w:tab/>
      </w:r>
      <w:r w:rsidRPr="00255236">
        <w:rPr>
          <w:szCs w:val="24"/>
          <w:u w:color="000000" w:themeColor="text1"/>
        </w:rPr>
        <w:tab/>
        <w:t>(A)</w:t>
      </w:r>
      <w:r w:rsidRPr="00255236">
        <w:rPr>
          <w:szCs w:val="24"/>
          <w:u w:color="000000" w:themeColor="text1"/>
        </w:rPr>
        <w:tab/>
        <w:t xml:space="preserve">An offender convicted of a violation of this article must be ordered to pay mandatory restitution to the victim as provided in this section. </w:t>
      </w:r>
    </w:p>
    <w:p w:rsidR="00037B94" w:rsidRPr="00255236" w:rsidRDefault="00037B94" w:rsidP="006059E4">
      <w:pPr>
        <w:rPr>
          <w:szCs w:val="24"/>
          <w:u w:color="000000" w:themeColor="text1"/>
        </w:rPr>
      </w:pPr>
      <w:r w:rsidRPr="00255236">
        <w:rPr>
          <w:szCs w:val="24"/>
          <w:u w:color="000000" w:themeColor="text1"/>
        </w:rPr>
        <w:tab/>
        <w:t>(B)</w:t>
      </w:r>
      <w:r w:rsidRPr="00255236">
        <w:rPr>
          <w:szCs w:val="24"/>
          <w:u w:color="000000" w:themeColor="text1"/>
        </w:rPr>
        <w:tab/>
        <w:t xml:space="preserve">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 </w:t>
      </w:r>
    </w:p>
    <w:p w:rsidR="00037B94" w:rsidRPr="00255236" w:rsidRDefault="00037B94" w:rsidP="006059E4">
      <w:pPr>
        <w:rPr>
          <w:szCs w:val="24"/>
          <w:u w:color="000000" w:themeColor="text1"/>
        </w:rPr>
      </w:pPr>
      <w:r w:rsidRPr="00255236">
        <w:rPr>
          <w:szCs w:val="24"/>
          <w:u w:color="000000" w:themeColor="text1"/>
        </w:rPr>
        <w:tab/>
        <w:t>(C)</w:t>
      </w:r>
      <w:r w:rsidRPr="00255236">
        <w:rPr>
          <w:szCs w:val="24"/>
          <w:u w:color="000000" w:themeColor="text1"/>
        </w:rPr>
        <w:tab/>
        <w:t>If a person is unable to pay restitution at the time of sentencing, or at any other time, the court may set restitution pur</w:t>
      </w:r>
      <w:r w:rsidRPr="00255236">
        <w:rPr>
          <w:szCs w:val="24"/>
        </w:rPr>
        <w:t xml:space="preserve">suant to </w:t>
      </w:r>
      <w:r>
        <w:rPr>
          <w:szCs w:val="24"/>
        </w:rPr>
        <w:t>S</w:t>
      </w:r>
      <w:r w:rsidRPr="00255236">
        <w:rPr>
          <w:szCs w:val="24"/>
        </w:rPr>
        <w:t>ection 16</w:t>
      </w:r>
      <w:r w:rsidRPr="00255236">
        <w:rPr>
          <w:szCs w:val="24"/>
        </w:rPr>
        <w:noBreakHyphen/>
        <w:t>3</w:t>
      </w:r>
      <w:r w:rsidRPr="00255236">
        <w:rPr>
          <w:szCs w:val="24"/>
        </w:rPr>
        <w:noBreakHyphen/>
        <w:t>1270.</w:t>
      </w:r>
    </w:p>
    <w:p w:rsidR="00037B94" w:rsidRPr="00255236" w:rsidRDefault="00037B94" w:rsidP="006059E4">
      <w:pPr>
        <w:rPr>
          <w:szCs w:val="24"/>
          <w:u w:color="000000" w:themeColor="text1"/>
        </w:rPr>
      </w:pPr>
      <w:r w:rsidRPr="00255236">
        <w:rPr>
          <w:szCs w:val="24"/>
          <w:u w:color="000000" w:themeColor="text1"/>
        </w:rPr>
        <w:tab/>
        <w:t>(D)</w:t>
      </w:r>
      <w:r w:rsidRPr="00255236">
        <w:rPr>
          <w:szCs w:val="24"/>
          <w:u w:color="000000" w:themeColor="text1"/>
        </w:rPr>
        <w:tab/>
        <w:t>Restitution for this section, pursuant to Section 16</w:t>
      </w:r>
      <w:r w:rsidRPr="00255236">
        <w:rPr>
          <w:szCs w:val="24"/>
          <w:u w:color="000000" w:themeColor="text1"/>
        </w:rPr>
        <w:noBreakHyphen/>
        <w:t>3</w:t>
      </w:r>
      <w:r w:rsidRPr="00255236">
        <w:rPr>
          <w:szCs w:val="24"/>
          <w:u w:color="000000" w:themeColor="text1"/>
        </w:rPr>
        <w:noBreakHyphen/>
        <w:t xml:space="preserve">1270, means payment for all injuries, specific losses, and expenses sustained by a crime victim resulting from an offender’s criminal conduct </w:t>
      </w:r>
      <w:r w:rsidRPr="00255236">
        <w:rPr>
          <w:szCs w:val="24"/>
        </w:rPr>
        <w:t xml:space="preserve">pursuant to </w:t>
      </w:r>
      <w:r>
        <w:rPr>
          <w:szCs w:val="24"/>
        </w:rPr>
        <w:t>S</w:t>
      </w:r>
      <w:r w:rsidRPr="00255236">
        <w:rPr>
          <w:szCs w:val="24"/>
        </w:rPr>
        <w:t>ection 16</w:t>
      </w:r>
      <w:r w:rsidRPr="00255236">
        <w:rPr>
          <w:szCs w:val="24"/>
        </w:rPr>
        <w:noBreakHyphen/>
        <w:t>3</w:t>
      </w:r>
      <w:r w:rsidRPr="00255236">
        <w:rPr>
          <w:szCs w:val="24"/>
        </w:rPr>
        <w:noBreakHyphen/>
        <w:t xml:space="preserve">1110 (12)(a). </w:t>
      </w:r>
    </w:p>
    <w:p w:rsidR="00037B94" w:rsidRPr="00255236" w:rsidRDefault="00037B94" w:rsidP="006059E4">
      <w:pPr>
        <w:rPr>
          <w:szCs w:val="24"/>
          <w:u w:color="000000" w:themeColor="text1"/>
        </w:rPr>
      </w:pPr>
      <w:r w:rsidRPr="00255236">
        <w:rPr>
          <w:szCs w:val="24"/>
          <w:u w:color="000000" w:themeColor="text1"/>
        </w:rPr>
        <w:tab/>
        <w:t>(E)</w:t>
      </w:r>
      <w:r w:rsidRPr="00255236">
        <w:rPr>
          <w:szCs w:val="24"/>
          <w:u w:color="000000" w:themeColor="text1"/>
        </w:rPr>
        <w:tab/>
        <w:t xml:space="preserve">Notwithstanding another provision of law, the applicable statute of limitations </w:t>
      </w:r>
      <w:r w:rsidRPr="00255236">
        <w:rPr>
          <w:szCs w:val="24"/>
        </w:rPr>
        <w:t xml:space="preserve">for a victim of trafficking in persons is pursuant to </w:t>
      </w:r>
      <w:r>
        <w:rPr>
          <w:szCs w:val="24"/>
        </w:rPr>
        <w:t>S</w:t>
      </w:r>
      <w:r w:rsidRPr="00255236">
        <w:rPr>
          <w:szCs w:val="24"/>
        </w:rPr>
        <w:t>ection 16</w:t>
      </w:r>
      <w:r w:rsidRPr="00255236">
        <w:rPr>
          <w:szCs w:val="24"/>
        </w:rPr>
        <w:noBreakHyphen/>
        <w:t>3</w:t>
      </w:r>
      <w:r w:rsidRPr="00255236">
        <w:rPr>
          <w:szCs w:val="24"/>
        </w:rPr>
        <w:noBreakHyphen/>
        <w:t xml:space="preserve">1110 </w:t>
      </w:r>
      <w:r>
        <w:rPr>
          <w:szCs w:val="24"/>
        </w:rPr>
        <w:t>(</w:t>
      </w:r>
      <w:r w:rsidRPr="00255236">
        <w:rPr>
          <w:szCs w:val="24"/>
        </w:rPr>
        <w:t>12</w:t>
      </w:r>
      <w:r>
        <w:rPr>
          <w:szCs w:val="24"/>
        </w:rPr>
        <w:t>)</w:t>
      </w:r>
      <w:r w:rsidRPr="00255236">
        <w:rPr>
          <w:szCs w:val="24"/>
        </w:rPr>
        <w:t>(a).</w:t>
      </w:r>
    </w:p>
    <w:p w:rsidR="00037B94" w:rsidRDefault="00037B94" w:rsidP="006059E4">
      <w:pPr>
        <w:rPr>
          <w:szCs w:val="24"/>
          <w:u w:color="000000" w:themeColor="text1"/>
        </w:rPr>
      </w:pPr>
      <w:r w:rsidRPr="00255236">
        <w:rPr>
          <w:szCs w:val="24"/>
          <w:u w:color="000000" w:themeColor="text1"/>
        </w:rPr>
        <w:tab/>
        <w:t>(F)</w:t>
      </w:r>
      <w:r w:rsidRPr="00255236">
        <w:rPr>
          <w:szCs w:val="24"/>
          <w:u w:color="000000" w:themeColor="text1"/>
        </w:rPr>
        <w:tab/>
        <w:t xml:space="preserve">Restitution must be paid to the victim promptly upon the conviction of the defendant.  The return of the victim to his home country or other absence of the victim from the jurisdiction does not prevent the victim from receiving restitution. </w:t>
      </w:r>
    </w:p>
    <w:p w:rsidR="00037B94" w:rsidRPr="00255236" w:rsidRDefault="00037B94" w:rsidP="006059E4">
      <w:pPr>
        <w:rPr>
          <w:szCs w:val="24"/>
          <w:u w:color="000000" w:themeColor="text1"/>
        </w:rPr>
      </w:pPr>
      <w:r>
        <w:rPr>
          <w:szCs w:val="24"/>
          <w:u w:color="000000" w:themeColor="text1"/>
        </w:rPr>
        <w:tab/>
        <w:t>Section 16</w:t>
      </w:r>
      <w:r>
        <w:rPr>
          <w:szCs w:val="24"/>
          <w:u w:color="000000" w:themeColor="text1"/>
        </w:rPr>
        <w:noBreakHyphen/>
        <w:t>3</w:t>
      </w:r>
      <w:r>
        <w:rPr>
          <w:szCs w:val="24"/>
          <w:u w:color="000000" w:themeColor="text1"/>
        </w:rPr>
        <w:noBreakHyphen/>
        <w:t>2050.</w:t>
      </w:r>
      <w:r>
        <w:rPr>
          <w:szCs w:val="24"/>
          <w:u w:color="000000" w:themeColor="text1"/>
        </w:rPr>
        <w:tab/>
      </w:r>
      <w:r w:rsidRPr="00255236">
        <w:rPr>
          <w:szCs w:val="24"/>
          <w:u w:color="000000" w:themeColor="text1"/>
        </w:rPr>
        <w:t>(A)</w:t>
      </w:r>
      <w:r w:rsidRPr="00255236">
        <w:rPr>
          <w:szCs w:val="24"/>
          <w:u w:color="000000" w:themeColor="text1"/>
        </w:rPr>
        <w:tab/>
        <w:t>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Pr="00255236">
        <w:rPr>
          <w:szCs w:val="24"/>
          <w:u w:color="000000" w:themeColor="text1"/>
        </w:rPr>
        <w:noBreakHyphen/>
        <w:t>3</w:t>
      </w:r>
      <w:r w:rsidRPr="00255236">
        <w:rPr>
          <w:szCs w:val="24"/>
          <w:u w:color="000000" w:themeColor="text1"/>
        </w:rPr>
        <w:noBreakHyphen/>
        <w:t>2010. The Attorney General also shall collect and publish relevant data to this section on their website.</w:t>
      </w:r>
    </w:p>
    <w:p w:rsidR="00037B94" w:rsidRPr="00255236" w:rsidRDefault="00037B94" w:rsidP="006059E4">
      <w:pPr>
        <w:rPr>
          <w:szCs w:val="24"/>
          <w:u w:color="000000" w:themeColor="text1"/>
        </w:rPr>
      </w:pPr>
      <w:r w:rsidRPr="00255236">
        <w:rPr>
          <w:szCs w:val="24"/>
          <w:u w:color="000000" w:themeColor="text1"/>
        </w:rPr>
        <w:tab/>
        <w:t>(B)</w:t>
      </w:r>
      <w:r w:rsidRPr="00255236">
        <w:rPr>
          <w:szCs w:val="24"/>
          <w:u w:color="000000" w:themeColor="text1"/>
        </w:rPr>
        <w:tab/>
        <w:t xml:space="preserve">The task force shall consist of, at a minimum, representatives from: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w:t>
      </w:r>
      <w:r w:rsidRPr="00255236">
        <w:rPr>
          <w:szCs w:val="24"/>
          <w:u w:color="000000" w:themeColor="text1"/>
        </w:rPr>
        <w:tab/>
        <w:t xml:space="preserve">the Office of the Attorney General, who must be </w:t>
      </w:r>
      <w:r>
        <w:rPr>
          <w:szCs w:val="24"/>
          <w:u w:color="000000" w:themeColor="text1"/>
        </w:rPr>
        <w:t>c</w:t>
      </w:r>
      <w:r w:rsidRPr="00255236">
        <w:rPr>
          <w:szCs w:val="24"/>
          <w:u w:color="000000" w:themeColor="text1"/>
        </w:rPr>
        <w:t xml:space="preserve">hair;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(2)</w:t>
      </w:r>
      <w:r w:rsidRPr="00255236">
        <w:rPr>
          <w:szCs w:val="24"/>
          <w:u w:color="000000" w:themeColor="text1"/>
        </w:rPr>
        <w:tab/>
        <w:t xml:space="preserve">the South Carolina Labor, Licensing and Regulation;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(3)</w:t>
      </w:r>
      <w:r w:rsidRPr="00255236">
        <w:rPr>
          <w:szCs w:val="24"/>
          <w:u w:color="000000" w:themeColor="text1"/>
        </w:rPr>
        <w:tab/>
        <w:t xml:space="preserve">the South Carolina Police Chiefs Association;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(4)</w:t>
      </w:r>
      <w:r w:rsidRPr="00255236">
        <w:rPr>
          <w:szCs w:val="24"/>
          <w:u w:color="000000" w:themeColor="text1"/>
        </w:rPr>
        <w:tab/>
        <w:t xml:space="preserve">the South Carolina Sheriffs’ Association;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(5)</w:t>
      </w:r>
      <w:r w:rsidRPr="00255236">
        <w:rPr>
          <w:szCs w:val="24"/>
          <w:u w:color="000000" w:themeColor="text1"/>
        </w:rPr>
        <w:tab/>
        <w:t xml:space="preserve">the State Law Enforcement Division;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(6)</w:t>
      </w:r>
      <w:r w:rsidRPr="00255236">
        <w:rPr>
          <w:szCs w:val="24"/>
          <w:u w:color="000000" w:themeColor="text1"/>
        </w:rPr>
        <w:tab/>
        <w:t>the Department of Health and Environmental Control Board;</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(7)</w:t>
      </w:r>
      <w:r w:rsidRPr="00255236">
        <w:rPr>
          <w:szCs w:val="24"/>
          <w:u w:color="000000" w:themeColor="text1"/>
        </w:rPr>
        <w:tab/>
        <w:t>the United States Department of Labor;</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(8)</w:t>
      </w:r>
      <w:r w:rsidRPr="00255236">
        <w:rPr>
          <w:szCs w:val="24"/>
          <w:u w:color="000000" w:themeColor="text1"/>
        </w:rPr>
        <w:tab/>
        <w:t>the State Office of Victim Assistance;</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(9)</w:t>
      </w:r>
      <w:r w:rsidRPr="00255236">
        <w:rPr>
          <w:szCs w:val="24"/>
          <w:u w:color="000000" w:themeColor="text1"/>
        </w:rPr>
        <w:tab/>
        <w:t>the South Carolina Commission on Prosecution Coordination;</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(10)</w:t>
      </w:r>
      <w:r w:rsidRPr="00255236">
        <w:rPr>
          <w:szCs w:val="24"/>
          <w:u w:color="000000" w:themeColor="text1"/>
        </w:rPr>
        <w:tab/>
        <w:t xml:space="preserve">the Department of Social Services;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(11)</w:t>
      </w:r>
      <w:r w:rsidRPr="00255236">
        <w:rPr>
          <w:szCs w:val="24"/>
          <w:u w:color="000000" w:themeColor="text1"/>
        </w:rPr>
        <w:tab/>
        <w:t>a representative from the Governor’s office</w:t>
      </w:r>
      <w:r>
        <w:rPr>
          <w:szCs w:val="24"/>
          <w:u w:color="000000" w:themeColor="text1"/>
        </w:rPr>
        <w:t>;</w:t>
      </w:r>
      <w:r w:rsidRPr="00255236">
        <w:rPr>
          <w:szCs w:val="24"/>
          <w:u w:color="000000" w:themeColor="text1"/>
        </w:rPr>
        <w:t xml:space="preserve">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(12)</w:t>
      </w:r>
      <w:r w:rsidRPr="00255236">
        <w:rPr>
          <w:szCs w:val="24"/>
          <w:u w:color="000000" w:themeColor="text1"/>
        </w:rPr>
        <w:tab/>
        <w:t xml:space="preserve">a representative from the Employment Security Commission; and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(13)</w:t>
      </w:r>
      <w:r w:rsidRPr="00255236">
        <w:rPr>
          <w:szCs w:val="24"/>
          <w:u w:color="000000" w:themeColor="text1"/>
        </w:rPr>
        <w:tab/>
        <w:t xml:space="preserve">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 </w:t>
      </w:r>
    </w:p>
    <w:p w:rsidR="00037B94" w:rsidRPr="00255236" w:rsidRDefault="00037B94" w:rsidP="006059E4">
      <w:pPr>
        <w:rPr>
          <w:szCs w:val="24"/>
          <w:u w:color="000000" w:themeColor="text1"/>
        </w:rPr>
      </w:pPr>
      <w:r w:rsidRPr="00255236">
        <w:rPr>
          <w:szCs w:val="24"/>
          <w:u w:color="000000" w:themeColor="text1"/>
        </w:rPr>
        <w:tab/>
        <w:t>(C)</w:t>
      </w:r>
      <w:r w:rsidRPr="00255236">
        <w:rPr>
          <w:szCs w:val="24"/>
          <w:u w:color="000000" w:themeColor="text1"/>
        </w:rPr>
        <w:tab/>
        <w:t xml:space="preserve">The Attorney General shall invite representatives of the United States Attorneys’ offices and of federal law enforcement agencies’ offices within the State, including the Federal Bureau of Investigations and the United States Immigration and Customs Enforcement office, to be members of the task force. </w:t>
      </w:r>
    </w:p>
    <w:p w:rsidR="00037B94" w:rsidRPr="00255236" w:rsidRDefault="00037B94" w:rsidP="006059E4">
      <w:pPr>
        <w:rPr>
          <w:szCs w:val="24"/>
          <w:u w:color="000000" w:themeColor="text1"/>
        </w:rPr>
      </w:pPr>
      <w:r w:rsidRPr="00255236">
        <w:rPr>
          <w:szCs w:val="24"/>
          <w:u w:color="000000" w:themeColor="text1"/>
        </w:rPr>
        <w:tab/>
        <w:t>(D)</w:t>
      </w:r>
      <w:r w:rsidRPr="00255236">
        <w:rPr>
          <w:szCs w:val="24"/>
          <w:u w:color="000000" w:themeColor="text1"/>
        </w:rPr>
        <w:tab/>
        <w:t xml:space="preserve">The task force shall carry out the following activities either directly or through one or more of its constituent agencies: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w:t>
      </w:r>
      <w:r w:rsidRPr="00255236">
        <w:rPr>
          <w:szCs w:val="24"/>
          <w:u w:color="000000" w:themeColor="text1"/>
        </w:rPr>
        <w:tab/>
        <w:t xml:space="preserve">develop the state plan within eighteen months of the effective date of this act;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(2)</w:t>
      </w:r>
      <w:r w:rsidRPr="00255236">
        <w:rPr>
          <w:szCs w:val="24"/>
          <w:u w:color="000000" w:themeColor="text1"/>
        </w:rPr>
        <w:tab/>
        <w:t>coordinate the implementation of the state plan; and</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(3)</w:t>
      </w:r>
      <w:r w:rsidRPr="00255236">
        <w:rPr>
          <w:szCs w:val="24"/>
          <w:u w:color="000000" w:themeColor="text1"/>
        </w:rPr>
        <w:tab/>
        <w:t>starting one year after the formation after the task force, submit an annual report of its findings and recommendations to the Governor, the Speaker of the House of Representatives, and the President of the Senate on or before December thirty</w:t>
      </w:r>
      <w:r w:rsidRPr="00255236">
        <w:rPr>
          <w:szCs w:val="24"/>
          <w:u w:color="000000" w:themeColor="text1"/>
        </w:rPr>
        <w:noBreakHyphen/>
        <w:t xml:space="preserve">first of each calendar year. </w:t>
      </w:r>
    </w:p>
    <w:p w:rsidR="00037B94" w:rsidRPr="00255236" w:rsidRDefault="00037B94" w:rsidP="006059E4">
      <w:pPr>
        <w:rPr>
          <w:szCs w:val="24"/>
          <w:u w:color="000000" w:themeColor="text1"/>
        </w:rPr>
      </w:pPr>
      <w:r w:rsidRPr="00255236">
        <w:rPr>
          <w:szCs w:val="24"/>
          <w:u w:color="000000" w:themeColor="text1"/>
        </w:rPr>
        <w:tab/>
        <w:t>(E)</w:t>
      </w:r>
      <w:r w:rsidRPr="00255236">
        <w:rPr>
          <w:szCs w:val="24"/>
          <w:u w:color="000000" w:themeColor="text1"/>
        </w:rPr>
        <w:tab/>
        <w:t>The task force shall consider carrying out the following activities either directly or through one or more of its constituent agencies:</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w:t>
      </w:r>
      <w:r w:rsidRPr="00255236">
        <w:rPr>
          <w:szCs w:val="24"/>
          <w:u w:color="000000" w:themeColor="text1"/>
        </w:rPr>
        <w:tab/>
        <w:t xml:space="preserve">coordinate the collection and sharing of trafficking data among government agencies, which data collection must respect the privacy of victims of trafficking in persons;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(2)</w:t>
      </w:r>
      <w:r w:rsidRPr="00255236">
        <w:rPr>
          <w:szCs w:val="24"/>
          <w:u w:color="000000" w:themeColor="text1"/>
        </w:rPr>
        <w:tab/>
        <w:t xml:space="preserve">coordinate the sharing of information between agencies for the purposes of detecting criminal groups engaged in trafficking in persons;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(3)</w:t>
      </w:r>
      <w:r w:rsidRPr="00255236">
        <w:rPr>
          <w:szCs w:val="24"/>
          <w:u w:color="000000" w:themeColor="text1"/>
        </w:rPr>
        <w:tab/>
        <w:t xml:space="preserve">explore the establishment of state policies for time limits for the issuance of Law Enforcement Agency (LEA) endorsements as described in C.F.R. Chapter 8, Section 214.11(f)(1);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(4)</w:t>
      </w:r>
      <w:r w:rsidRPr="00255236">
        <w:rPr>
          <w:szCs w:val="24"/>
          <w:u w:color="000000" w:themeColor="text1"/>
        </w:rPr>
        <w:tab/>
        <w:t>establish policies to enable state government to work with nongovernmental organizations and other elements of civil society to prevent trafficking in persons and provide assistance to United States citizens and foreign national victims;</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(5)</w:t>
      </w:r>
      <w:r w:rsidRPr="00255236">
        <w:rPr>
          <w:szCs w:val="24"/>
          <w:u w:color="000000" w:themeColor="text1"/>
        </w:rPr>
        <w:tab/>
        <w:t xml:space="preserve">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(6)</w:t>
      </w:r>
      <w:r w:rsidRPr="00255236">
        <w:rPr>
          <w:szCs w:val="24"/>
          <w:u w:color="000000" w:themeColor="text1"/>
        </w:rPr>
        <w:tab/>
        <w:t xml:space="preserve">evaluate various approaches used by state and local governments to increase public awareness of the trafficking in persons, including United States citizens and foreign national victims of trafficking in persons;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(7)</w:t>
      </w:r>
      <w:r w:rsidRPr="00255236">
        <w:rPr>
          <w:szCs w:val="24"/>
          <w:u w:color="000000" w:themeColor="text1"/>
        </w:rPr>
        <w:tab/>
        <w:t>mandatory training for law enforcement agencies, prosecutors, and other relevant officials in addressing trafficking in persons;</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(8)</w:t>
      </w:r>
      <w:r w:rsidRPr="00255236">
        <w:rPr>
          <w:szCs w:val="24"/>
          <w:u w:color="000000" w:themeColor="text1"/>
        </w:rPr>
        <w:tab/>
        <w:t>collect and periodically publish statistical data on trafficking, that must be posted on the Attorney General’s website;</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(9)</w:t>
      </w:r>
      <w:r w:rsidRPr="00255236">
        <w:rPr>
          <w:szCs w:val="24"/>
          <w:u w:color="000000" w:themeColor="text1"/>
        </w:rPr>
        <w:tab/>
        <w:t xml:space="preserve">prepare public awareness programs designed to educate potential victims of trafficking in persons and their families on the risks of victimization.  These public awareness programs must include, but are not limited to: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(a)</w:t>
      </w:r>
      <w:r w:rsidRPr="00255236">
        <w:rPr>
          <w:szCs w:val="24"/>
          <w:u w:color="000000" w:themeColor="text1"/>
        </w:rPr>
        <w:tab/>
        <w:t xml:space="preserve">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(b)</w:t>
      </w:r>
      <w:r w:rsidRPr="00255236">
        <w:rPr>
          <w:szCs w:val="24"/>
          <w:u w:color="000000" w:themeColor="text1"/>
        </w:rPr>
        <w:tab/>
        <w:t xml:space="preserve">information about the risks of engaging in commercial sex and possible punishment;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(c)</w:t>
      </w:r>
      <w:r w:rsidRPr="00255236">
        <w:rPr>
          <w:szCs w:val="24"/>
          <w:u w:color="000000" w:themeColor="text1"/>
        </w:rPr>
        <w:tab/>
        <w:t xml:space="preserve">information about victims’ rights in the State;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(d)</w:t>
      </w:r>
      <w:r w:rsidRPr="00255236">
        <w:rPr>
          <w:szCs w:val="24"/>
          <w:u w:color="000000" w:themeColor="text1"/>
        </w:rPr>
        <w:tab/>
        <w:t>methods for reporting suspected recruitment activities; and</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(e)</w:t>
      </w:r>
      <w:r w:rsidRPr="00255236">
        <w:rPr>
          <w:szCs w:val="24"/>
          <w:u w:color="000000" w:themeColor="text1"/>
        </w:rPr>
        <w:tab/>
        <w:t xml:space="preserve">information on hotlines and available victims’ services; </w:t>
      </w:r>
    </w:p>
    <w:p w:rsidR="00037B94" w:rsidRPr="00255236" w:rsidRDefault="00037B94" w:rsidP="006059E4">
      <w:pPr>
        <w:rPr>
          <w:szCs w:val="24"/>
          <w:u w:color="000000" w:themeColor="text1"/>
        </w:rPr>
      </w:pPr>
      <w:r>
        <w:rPr>
          <w:szCs w:val="24"/>
          <w:u w:color="000000" w:themeColor="text1"/>
        </w:rPr>
        <w:tab/>
      </w:r>
      <w:r>
        <w:rPr>
          <w:szCs w:val="24"/>
          <w:u w:color="000000" w:themeColor="text1"/>
        </w:rPr>
        <w:tab/>
        <w:t>(10)</w:t>
      </w:r>
      <w:r>
        <w:rPr>
          <w:szCs w:val="24"/>
          <w:u w:color="000000" w:themeColor="text1"/>
        </w:rPr>
        <w:tab/>
      </w:r>
      <w:r w:rsidRPr="00255236">
        <w:rPr>
          <w:szCs w:val="24"/>
          <w:u w:color="000000" w:themeColor="text1"/>
        </w:rPr>
        <w:t xml:space="preserve">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(a)</w:t>
      </w:r>
      <w:r w:rsidRPr="00255236">
        <w:rPr>
          <w:szCs w:val="24"/>
          <w:u w:color="000000" w:themeColor="text1"/>
        </w:rPr>
        <w:tab/>
        <w:t xml:space="preserve">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 </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(b)</w:t>
      </w:r>
      <w:r w:rsidRPr="00255236">
        <w:rPr>
          <w:szCs w:val="24"/>
          <w:u w:color="000000" w:themeColor="text1"/>
        </w:rPr>
        <w:tab/>
        <w:t xml:space="preserve">Materials described in this section may include information on the impact of trafficking in persons on individual victims.  However, information on the experiences of individual victims must preserve the privacy of the victim and the victim’s family. </w:t>
      </w:r>
    </w:p>
    <w:p w:rsidR="00037B94" w:rsidRDefault="00037B94" w:rsidP="006059E4">
      <w:pPr>
        <w:rPr>
          <w:szCs w:val="24"/>
          <w:u w:color="000000" w:themeColor="text1"/>
        </w:rPr>
      </w:pPr>
      <w:r w:rsidRPr="00255236">
        <w:rPr>
          <w:szCs w:val="24"/>
          <w:u w:color="000000" w:themeColor="text1"/>
        </w:rPr>
        <w:tab/>
      </w:r>
      <w:r w:rsidRPr="00255236">
        <w:rPr>
          <w:szCs w:val="24"/>
          <w:u w:color="000000" w:themeColor="text1"/>
        </w:rPr>
        <w:tab/>
      </w:r>
      <w:r w:rsidRPr="00255236">
        <w:rPr>
          <w:szCs w:val="24"/>
          <w:u w:color="000000" w:themeColor="text1"/>
        </w:rPr>
        <w:tab/>
        <w:t>(c)</w:t>
      </w:r>
      <w:r w:rsidRPr="00255236">
        <w:rPr>
          <w:szCs w:val="24"/>
          <w:u w:color="000000" w:themeColor="text1"/>
        </w:rPr>
        <w:tab/>
        <w:t xml:space="preserve">All public awareness programs must be evaluated periodically by the task force to ensure their effectiveness. </w:t>
      </w:r>
    </w:p>
    <w:p w:rsidR="00037B94" w:rsidRPr="00255236" w:rsidRDefault="00037B94" w:rsidP="006059E4">
      <w:pPr>
        <w:rPr>
          <w:szCs w:val="24"/>
          <w:u w:color="000000" w:themeColor="text1"/>
        </w:rPr>
      </w:pPr>
      <w:r>
        <w:rPr>
          <w:szCs w:val="24"/>
          <w:u w:color="000000" w:themeColor="text1"/>
        </w:rPr>
        <w:tab/>
        <w:t>Section 16</w:t>
      </w:r>
      <w:r>
        <w:rPr>
          <w:szCs w:val="24"/>
          <w:u w:color="000000" w:themeColor="text1"/>
        </w:rPr>
        <w:noBreakHyphen/>
        <w:t>3</w:t>
      </w:r>
      <w:r>
        <w:rPr>
          <w:szCs w:val="24"/>
          <w:u w:color="000000" w:themeColor="text1"/>
        </w:rPr>
        <w:noBreakHyphen/>
        <w:t>2060.</w:t>
      </w:r>
      <w:r>
        <w:rPr>
          <w:szCs w:val="24"/>
          <w:u w:color="000000" w:themeColor="text1"/>
        </w:rPr>
        <w:tab/>
      </w:r>
      <w:r w:rsidRPr="00255236">
        <w:rPr>
          <w:szCs w:val="24"/>
          <w:u w:color="000000" w:themeColor="text1"/>
        </w:rPr>
        <w:t>(A)</w:t>
      </w:r>
      <w:r w:rsidRPr="00255236">
        <w:rPr>
          <w:szCs w:val="24"/>
          <w:u w:color="000000" w:themeColor="text1"/>
        </w:rPr>
        <w:tab/>
        <w:t xml:space="preserve">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 </w:t>
      </w:r>
    </w:p>
    <w:p w:rsidR="00037B94" w:rsidRPr="00255236" w:rsidRDefault="00037B94" w:rsidP="006059E4">
      <w:pPr>
        <w:rPr>
          <w:szCs w:val="24"/>
          <w:u w:color="000000" w:themeColor="text1"/>
        </w:rPr>
      </w:pPr>
      <w:r w:rsidRPr="00255236">
        <w:rPr>
          <w:szCs w:val="24"/>
          <w:u w:color="000000" w:themeColor="text1"/>
        </w:rPr>
        <w:tab/>
        <w:t>(B)</w:t>
      </w:r>
      <w:r w:rsidRPr="00255236">
        <w:rPr>
          <w:szCs w:val="24"/>
          <w:u w:color="000000" w:themeColor="text1"/>
        </w:rPr>
        <w:tab/>
        <w:t>Pursuant to Section 16</w:t>
      </w:r>
      <w:r w:rsidRPr="00255236">
        <w:rPr>
          <w:szCs w:val="24"/>
          <w:u w:color="000000" w:themeColor="text1"/>
        </w:rPr>
        <w:noBreakHyphen/>
        <w:t>3</w:t>
      </w:r>
      <w:r w:rsidRPr="00255236">
        <w:rPr>
          <w:szCs w:val="24"/>
          <w:u w:color="000000" w:themeColor="text1"/>
        </w:rPr>
        <w:noBreakHyphen/>
        <w:t xml:space="preserve">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 </w:t>
      </w:r>
    </w:p>
    <w:p w:rsidR="00037B94" w:rsidRPr="00255236" w:rsidRDefault="00037B94" w:rsidP="006059E4">
      <w:pPr>
        <w:rPr>
          <w:szCs w:val="24"/>
          <w:u w:color="000000" w:themeColor="text1"/>
        </w:rPr>
      </w:pPr>
      <w:r w:rsidRPr="00255236">
        <w:rPr>
          <w:szCs w:val="24"/>
          <w:u w:color="000000" w:themeColor="text1"/>
        </w:rPr>
        <w:tab/>
        <w:t>(C)</w:t>
      </w:r>
      <w:r w:rsidRPr="00255236">
        <w:rPr>
          <w:szCs w:val="24"/>
          <w:u w:color="000000" w:themeColor="text1"/>
        </w:rPr>
        <w:tab/>
        <w:t xml:space="preserve">The statute of limitations for the filing of a civil suit does not begin to run until a minor victim has reached the age of majority. </w:t>
      </w:r>
    </w:p>
    <w:p w:rsidR="00037B94" w:rsidRPr="00255236" w:rsidRDefault="00037B94" w:rsidP="006059E4">
      <w:pPr>
        <w:rPr>
          <w:szCs w:val="24"/>
          <w:u w:color="000000" w:themeColor="text1"/>
        </w:rPr>
      </w:pPr>
      <w:r w:rsidRPr="00255236">
        <w:rPr>
          <w:szCs w:val="24"/>
          <w:u w:color="000000" w:themeColor="text1"/>
        </w:rPr>
        <w:tab/>
        <w:t>(D)</w:t>
      </w:r>
      <w:r w:rsidRPr="00255236">
        <w:rPr>
          <w:szCs w:val="24"/>
          <w:u w:color="000000" w:themeColor="text1"/>
        </w:rPr>
        <w:tab/>
        <w:t xml:space="preserve">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 </w:t>
      </w:r>
    </w:p>
    <w:p w:rsidR="00037B94" w:rsidRPr="00255236" w:rsidRDefault="00037B94" w:rsidP="006059E4">
      <w:pPr>
        <w:rPr>
          <w:szCs w:val="24"/>
          <w:u w:color="000000" w:themeColor="text1"/>
        </w:rPr>
      </w:pPr>
      <w:r w:rsidRPr="00255236">
        <w:rPr>
          <w:szCs w:val="24"/>
          <w:u w:color="000000" w:themeColor="text1"/>
        </w:rPr>
        <w:tab/>
        <w:t>(E)</w:t>
      </w:r>
      <w:r w:rsidRPr="00255236">
        <w:rPr>
          <w:szCs w:val="24"/>
          <w:u w:color="000000" w:themeColor="text1"/>
        </w:rPr>
        <w:tab/>
        <w:t xml:space="preserve">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 </w:t>
      </w:r>
    </w:p>
    <w:p w:rsidR="00037B94" w:rsidRDefault="00037B94" w:rsidP="006059E4">
      <w:pPr>
        <w:rPr>
          <w:szCs w:val="24"/>
          <w:u w:color="000000" w:themeColor="text1"/>
        </w:rPr>
      </w:pPr>
      <w:r w:rsidRPr="00255236">
        <w:rPr>
          <w:szCs w:val="24"/>
          <w:u w:color="000000" w:themeColor="text1"/>
        </w:rPr>
        <w:tab/>
        <w:t>(F)</w:t>
      </w:r>
      <w:r w:rsidRPr="00255236">
        <w:rPr>
          <w:szCs w:val="24"/>
          <w:u w:color="000000" w:themeColor="text1"/>
        </w:rPr>
        <w:tab/>
        <w:t xml:space="preserve">A defendant is estopped to assert a defense of the statute of limitations when the expiration of the statute is due to conduct by the defendant inducing the victim to delay the filing of the action or placing the victim under duress. </w:t>
      </w:r>
    </w:p>
    <w:p w:rsidR="00037B94" w:rsidRPr="00255236" w:rsidRDefault="00037B94" w:rsidP="006059E4">
      <w:pPr>
        <w:rPr>
          <w:szCs w:val="24"/>
          <w:u w:color="000000" w:themeColor="text1"/>
        </w:rPr>
      </w:pPr>
      <w:r>
        <w:rPr>
          <w:szCs w:val="24"/>
          <w:u w:color="000000" w:themeColor="text1"/>
        </w:rPr>
        <w:tab/>
        <w:t>Section 16</w:t>
      </w:r>
      <w:r>
        <w:rPr>
          <w:szCs w:val="24"/>
          <w:u w:color="000000" w:themeColor="text1"/>
        </w:rPr>
        <w:noBreakHyphen/>
        <w:t>3</w:t>
      </w:r>
      <w:r>
        <w:rPr>
          <w:szCs w:val="24"/>
          <w:u w:color="000000" w:themeColor="text1"/>
        </w:rPr>
        <w:noBreakHyphen/>
        <w:t>2070.</w:t>
      </w:r>
      <w:r>
        <w:rPr>
          <w:szCs w:val="24"/>
          <w:u w:color="000000" w:themeColor="text1"/>
        </w:rPr>
        <w:tab/>
      </w:r>
      <w:r w:rsidRPr="00255236">
        <w:rPr>
          <w:szCs w:val="24"/>
          <w:u w:color="000000" w:themeColor="text1"/>
        </w:rPr>
        <w:t>(A)</w:t>
      </w:r>
      <w:r w:rsidRPr="00255236">
        <w:rPr>
          <w:szCs w:val="24"/>
          <w:u w:color="000000" w:themeColor="text1"/>
        </w:rPr>
        <w:tab/>
        <w:t>Victims of trafficking in persons pursuant to this article are considered victims for purposes of the Victims’ Bill of Rights and are entitled to all appropriate forms of compensation available pursuant to the State Crime Victim’s Compensation Fund in accordance with the provisions of Article 13, Chapter 3, Title 16.  Victims of trafficking in persons pursuant to this article also are entitled to the rights provided in Article 15, Chapter 3, Title 16.</w:t>
      </w:r>
    </w:p>
    <w:p w:rsidR="00037B94" w:rsidRPr="00255236" w:rsidRDefault="00037B94" w:rsidP="006059E4">
      <w:pPr>
        <w:rPr>
          <w:szCs w:val="24"/>
          <w:u w:color="000000" w:themeColor="text1"/>
        </w:rPr>
      </w:pPr>
      <w:r w:rsidRPr="00255236">
        <w:rPr>
          <w:szCs w:val="24"/>
          <w:u w:color="000000" w:themeColor="text1"/>
        </w:rPr>
        <w:tab/>
        <w:t>(B)</w:t>
      </w:r>
      <w:r w:rsidRPr="00255236">
        <w:rPr>
          <w:szCs w:val="24"/>
          <w:u w:color="000000" w:themeColor="text1"/>
        </w:rPr>
        <w:tab/>
        <w:t xml:space="preserve">In addition to the provisions of subsection (A), in a prosecution for violations of the criminal provisions of this article, the identity of the victim and the victim’s family must be kept confidential by ensuring that names and identifying information of the victim and victim’s family are not released to the public, including by the defendant. </w:t>
      </w:r>
    </w:p>
    <w:p w:rsidR="00037B94" w:rsidRDefault="00037B94" w:rsidP="006059E4">
      <w:pPr>
        <w:rPr>
          <w:szCs w:val="24"/>
          <w:u w:color="000000" w:themeColor="text1"/>
        </w:rPr>
      </w:pPr>
      <w:r w:rsidRPr="00255236">
        <w:rPr>
          <w:szCs w:val="24"/>
          <w:u w:color="000000" w:themeColor="text1"/>
        </w:rPr>
        <w:tab/>
        <w:t>(C)</w:t>
      </w:r>
      <w:r w:rsidRPr="00255236">
        <w:rPr>
          <w:szCs w:val="24"/>
          <w:u w:color="000000" w:themeColor="text1"/>
        </w:rPr>
        <w:tab/>
        <w:t>Pursuant to Section 16</w:t>
      </w:r>
      <w:r w:rsidRPr="00255236">
        <w:rPr>
          <w:szCs w:val="24"/>
          <w:u w:color="000000" w:themeColor="text1"/>
        </w:rPr>
        <w:noBreakHyphen/>
        <w:t>3</w:t>
      </w:r>
      <w:r w:rsidRPr="00255236">
        <w:rPr>
          <w:szCs w:val="24"/>
          <w:u w:color="000000" w:themeColor="text1"/>
        </w:rPr>
        <w:noBreakHyphen/>
        <w:t xml:space="preserve">1240, it is unlawful, except for purposes directly connected with the administration of the victim’s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Title 30. </w:t>
      </w:r>
    </w:p>
    <w:p w:rsidR="00037B94" w:rsidRPr="00255236" w:rsidRDefault="00037B94" w:rsidP="006059E4">
      <w:pPr>
        <w:rPr>
          <w:szCs w:val="24"/>
          <w:u w:color="000000" w:themeColor="text1"/>
        </w:rPr>
      </w:pPr>
      <w:r>
        <w:rPr>
          <w:szCs w:val="24"/>
          <w:u w:color="000000" w:themeColor="text1"/>
        </w:rPr>
        <w:tab/>
        <w:t>Section 16</w:t>
      </w:r>
      <w:r>
        <w:rPr>
          <w:szCs w:val="24"/>
          <w:u w:color="000000" w:themeColor="text1"/>
        </w:rPr>
        <w:noBreakHyphen/>
        <w:t>3</w:t>
      </w:r>
      <w:r>
        <w:rPr>
          <w:szCs w:val="24"/>
          <w:u w:color="000000" w:themeColor="text1"/>
        </w:rPr>
        <w:noBreakHyphen/>
        <w:t>2080.</w:t>
      </w:r>
      <w:r>
        <w:rPr>
          <w:szCs w:val="24"/>
          <w:u w:color="000000" w:themeColor="text1"/>
        </w:rPr>
        <w:tab/>
      </w:r>
      <w:r w:rsidRPr="00255236">
        <w:rPr>
          <w:szCs w:val="24"/>
          <w:u w:color="000000" w:themeColor="text1"/>
        </w:rPr>
        <w:t>(A)</w:t>
      </w:r>
      <w:r w:rsidRPr="00255236">
        <w:rPr>
          <w:szCs w:val="24"/>
          <w:u w:color="000000" w:themeColor="text1"/>
        </w:rPr>
        <w:tab/>
        <w:t>For purposes of this section:</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(1)</w:t>
      </w:r>
      <w:r w:rsidRPr="00255236">
        <w:rPr>
          <w:szCs w:val="24"/>
          <w:u w:color="000000" w:themeColor="text1"/>
        </w:rPr>
        <w:tab/>
        <w:t>‘Domestic violence shelter’ means a facility whose purpose is to serve as a shelter to receive and house persons who are victims of criminal domestic violence and that provides services as a shelter.</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(2)</w:t>
      </w:r>
      <w:r w:rsidRPr="00255236">
        <w:rPr>
          <w:szCs w:val="24"/>
          <w:u w:color="000000" w:themeColor="text1"/>
        </w:rPr>
        <w:tab/>
        <w:t>‘Trafficking shelter’ means a confidential location which provides emergency housing for victims of trafficking in persons.</w:t>
      </w:r>
    </w:p>
    <w:p w:rsidR="00037B94" w:rsidRPr="00255236" w:rsidRDefault="00037B94" w:rsidP="006059E4">
      <w:pPr>
        <w:rPr>
          <w:szCs w:val="24"/>
          <w:u w:color="000000" w:themeColor="text1"/>
        </w:rPr>
      </w:pPr>
      <w:r w:rsidRPr="00255236">
        <w:rPr>
          <w:szCs w:val="24"/>
          <w:u w:color="000000" w:themeColor="text1"/>
        </w:rPr>
        <w:tab/>
      </w:r>
      <w:r w:rsidRPr="00255236">
        <w:rPr>
          <w:szCs w:val="24"/>
          <w:u w:color="000000" w:themeColor="text1"/>
        </w:rPr>
        <w:tab/>
        <w:t>(3)</w:t>
      </w:r>
      <w:r w:rsidRPr="00255236">
        <w:rPr>
          <w:szCs w:val="24"/>
          <w:u w:color="000000" w:themeColor="text1"/>
        </w:rPr>
        <w:tab/>
        <w:t>‘Grounds’ means the real property of the parcel of land upon which a domestic violence or trafficking shelter or a domestic violence or trafficking shelter’s administrative offices are located, whether fenced or unfenced.</w:t>
      </w:r>
    </w:p>
    <w:p w:rsidR="00037B94" w:rsidRPr="00255236" w:rsidRDefault="00037B94" w:rsidP="006059E4">
      <w:pPr>
        <w:rPr>
          <w:szCs w:val="24"/>
          <w:u w:color="000000" w:themeColor="text1"/>
        </w:rPr>
      </w:pPr>
      <w:r w:rsidRPr="00255236">
        <w:rPr>
          <w:szCs w:val="24"/>
          <w:u w:color="000000" w:themeColor="text1"/>
        </w:rPr>
        <w:tab/>
        <w:t>(B)</w:t>
      </w:r>
      <w:r w:rsidRPr="00255236">
        <w:rPr>
          <w:szCs w:val="24"/>
          <w:u w:color="000000" w:themeColor="text1"/>
        </w:rPr>
        <w:tab/>
        <w:t xml:space="preserve">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 </w:t>
      </w:r>
    </w:p>
    <w:p w:rsidR="00037B94" w:rsidRPr="00255236" w:rsidRDefault="00037B94" w:rsidP="006059E4">
      <w:pPr>
        <w:rPr>
          <w:szCs w:val="24"/>
          <w:u w:color="000000" w:themeColor="text1"/>
        </w:rPr>
      </w:pPr>
      <w:r w:rsidRPr="00255236">
        <w:rPr>
          <w:szCs w:val="24"/>
          <w:u w:color="000000" w:themeColor="text1"/>
        </w:rPr>
        <w:tab/>
        <w:t>(C)</w:t>
      </w:r>
      <w:r w:rsidRPr="00255236">
        <w:rPr>
          <w:szCs w:val="24"/>
          <w:u w:color="000000" w:themeColor="text1"/>
        </w:rPr>
        <w:tab/>
        <w:t>It is unlawful for a person who has been charged with or convicted of a violation of Section 16</w:t>
      </w:r>
      <w:r w:rsidRPr="00255236">
        <w:rPr>
          <w:szCs w:val="24"/>
          <w:u w:color="000000" w:themeColor="text1"/>
        </w:rPr>
        <w:noBreakHyphen/>
        <w:t>3</w:t>
      </w:r>
      <w:r w:rsidRPr="00255236">
        <w:rPr>
          <w:szCs w:val="24"/>
          <w:u w:color="000000" w:themeColor="text1"/>
        </w:rPr>
        <w:noBreakHyphen/>
        <w:t xml:space="preserve">2020 to enter or remain upon the grounds or structure of a domestic violence or trafficking shelter in which the victim resides or the domestic violence shelter’s administrative offices or the trafficking shelter’s administrative offices. </w:t>
      </w:r>
    </w:p>
    <w:p w:rsidR="00037B94" w:rsidRPr="00255236" w:rsidRDefault="00037B94" w:rsidP="006059E4">
      <w:pPr>
        <w:rPr>
          <w:strike/>
          <w:szCs w:val="24"/>
          <w:u w:val="single"/>
        </w:rPr>
      </w:pPr>
      <w:r w:rsidRPr="00255236">
        <w:rPr>
          <w:szCs w:val="24"/>
          <w:u w:color="000000" w:themeColor="text1"/>
        </w:rPr>
        <w:tab/>
        <w:t>(D)</w:t>
      </w:r>
      <w:r w:rsidRPr="00255236">
        <w:rPr>
          <w:szCs w:val="24"/>
          <w:u w:color="000000" w:themeColor="text1"/>
        </w:rPr>
        <w:tab/>
        <w:t>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 –</w:t>
      </w:r>
      <w:r w:rsidRPr="00255236">
        <w:rPr>
          <w:szCs w:val="24"/>
        </w:rPr>
        <w:t xml:space="preserve"> VIOLATORS WILL BE SUBJECT TO CRIMINAL PENALTIES’.</w:t>
      </w:r>
    </w:p>
    <w:p w:rsidR="00037B94" w:rsidRPr="00255236" w:rsidRDefault="00037B94" w:rsidP="006059E4">
      <w:pPr>
        <w:rPr>
          <w:szCs w:val="24"/>
          <w:u w:color="000000" w:themeColor="text1"/>
        </w:rPr>
      </w:pPr>
      <w:r w:rsidRPr="00255236">
        <w:rPr>
          <w:szCs w:val="24"/>
          <w:u w:color="000000" w:themeColor="text1"/>
        </w:rPr>
        <w:tab/>
        <w:t>(E)</w:t>
      </w:r>
      <w:r w:rsidRPr="00255236">
        <w:rPr>
          <w:szCs w:val="24"/>
          <w:u w:color="000000" w:themeColor="text1"/>
        </w:rPr>
        <w:tab/>
        <w:t xml:space="preserve">This section does not apply if the person has legitimate business or any authorization, license, or invitation to enter or remain upon the grounds or structure of the domestic violence or trafficking shelter or the domestic violence or trafficking shelter’s administrative offices. </w:t>
      </w:r>
    </w:p>
    <w:p w:rsidR="00037B94" w:rsidRDefault="00037B94" w:rsidP="006059E4">
      <w:pPr>
        <w:rPr>
          <w:szCs w:val="24"/>
          <w:u w:color="000000" w:themeColor="text1"/>
        </w:rPr>
      </w:pPr>
      <w:r w:rsidRPr="00255236">
        <w:rPr>
          <w:szCs w:val="24"/>
          <w:u w:color="000000" w:themeColor="text1"/>
        </w:rPr>
        <w:tab/>
        <w:t>(F)</w:t>
      </w:r>
      <w:r w:rsidRPr="00255236">
        <w:rPr>
          <w:szCs w:val="24"/>
          <w:u w:color="000000" w:themeColor="text1"/>
        </w:rPr>
        <w:tab/>
        <w:t xml:space="preserve">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w:t>
      </w:r>
      <w:r w:rsidRPr="00AC5F92">
        <w:rPr>
          <w:szCs w:val="24"/>
          <w:u w:color="000000" w:themeColor="text1"/>
        </w:rPr>
        <w:t>imprisoned for not more than five years, or both.</w:t>
      </w:r>
    </w:p>
    <w:p w:rsidR="00037B94" w:rsidRPr="00AC5F92" w:rsidRDefault="00037B94" w:rsidP="006059E4">
      <w:pPr>
        <w:rPr>
          <w:color w:val="000000" w:themeColor="text1"/>
        </w:rPr>
      </w:pPr>
      <w:r w:rsidRPr="00AC5F92">
        <w:rPr>
          <w:szCs w:val="24"/>
          <w:u w:color="000000" w:themeColor="text1"/>
        </w:rPr>
        <w:tab/>
      </w:r>
      <w:r>
        <w:rPr>
          <w:szCs w:val="24"/>
          <w:u w:color="000000" w:themeColor="text1"/>
        </w:rPr>
        <w:tab/>
      </w:r>
      <w:r w:rsidRPr="00AC5F92">
        <w:rPr>
          <w:szCs w:val="24"/>
          <w:u w:color="000000" w:themeColor="text1"/>
        </w:rPr>
        <w:t>Section 16-3-2090.</w:t>
      </w:r>
      <w:r w:rsidRPr="00AC5F92">
        <w:rPr>
          <w:szCs w:val="24"/>
          <w:u w:color="000000" w:themeColor="text1"/>
        </w:rPr>
        <w:tab/>
      </w:r>
      <w:r w:rsidRPr="00AC5F92">
        <w:rPr>
          <w:szCs w:val="24"/>
          <w:u w:color="000000" w:themeColor="text1"/>
        </w:rPr>
        <w:tab/>
        <w:t>(A)(1)</w:t>
      </w:r>
      <w:r w:rsidRPr="00AC5F92">
        <w:rPr>
          <w:szCs w:val="24"/>
          <w:u w:color="000000" w:themeColor="text1"/>
        </w:rPr>
        <w:tab/>
      </w:r>
      <w:r w:rsidRPr="00AC5F92">
        <w:rPr>
          <w:color w:val="000000" w:themeColor="text1"/>
        </w:rPr>
        <w:t xml:space="preserve">The following are subject to forfeiture: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(a)</w:t>
      </w:r>
      <w:r w:rsidRPr="00AC5F92">
        <w:rPr>
          <w:color w:val="000000" w:themeColor="text1"/>
        </w:rPr>
        <w:tab/>
        <w:t xml:space="preserve">all monies used, or intended for use, in violation of Section 16-3-2020;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(b)</w:t>
      </w:r>
      <w:r w:rsidRPr="00AC5F92">
        <w:rPr>
          <w:color w:val="000000" w:themeColor="text1"/>
        </w:rPr>
        <w:tab/>
        <w:t xml:space="preserve">all property constituting the proceeds obtained directly or indirectly, for a violation of Section 16-3-2020;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(c)</w:t>
      </w:r>
      <w:r w:rsidRPr="00AC5F92">
        <w:rPr>
          <w:color w:val="000000" w:themeColor="text1"/>
        </w:rPr>
        <w:tab/>
        <w:t>all property derived from the proceeds obtained, directly or indirectly, from any sale or exchange for pecuniary gain from a violation of Section 16-3-2020;</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(d)</w:t>
      </w:r>
      <w:r w:rsidRPr="00AC5F92">
        <w:rPr>
          <w:color w:val="000000" w:themeColor="text1"/>
        </w:rPr>
        <w:tab/>
        <w:t>all property used or intended for use, in any manner or part, to commit or facilitate the commission of a violation for pecuniary gain of Section 16-3-2020;</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(e)</w:t>
      </w:r>
      <w:r w:rsidRPr="00AC5F92">
        <w:rPr>
          <w:color w:val="000000" w:themeColor="text1"/>
        </w:rPr>
        <w:tab/>
        <w:t xml:space="preserve">all books, records, and research products and materials, including formulas, microfilm, tapes, and data which are used, or which have been positioned for use, in violation of Section 16-3-2020;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(f)</w:t>
      </w:r>
      <w:r w:rsidRPr="00AC5F92">
        <w:rPr>
          <w:color w:val="000000" w:themeColor="text1"/>
        </w:rPr>
        <w:tab/>
        <w:t xml:space="preserve">all conveyances including, but not limited to, trailers, aircraft, motor vehicles, and watergoing vessels, which are used or intended for use unlawfully to conceal or transport or facilitate a violation of Section 16-3-2020.  No motor vehicle may be forfeited to the State under this item unless it is used, intended for use, or in any manner facilitates a violation of Section 16-3-2020; </w:t>
      </w:r>
    </w:p>
    <w:p w:rsidR="00037B94" w:rsidRPr="00AC5F92" w:rsidRDefault="00037B94" w:rsidP="006059E4">
      <w:pPr>
        <w:rPr>
          <w:color w:val="000000" w:themeColor="text1"/>
          <w:u w:color="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u w:color="000000" w:themeColor="text1"/>
        </w:rPr>
        <w:t>(g)</w:t>
      </w:r>
      <w:r w:rsidRPr="00AC5F92">
        <w:rPr>
          <w:color w:val="000000" w:themeColor="text1"/>
          <w:u w:color="000000" w:themeColor="text1"/>
        </w:rPr>
        <w:tab/>
        <w:t>all property including, but not limited to, monies, negotiable instruments, securities, or other things of value furnished or intended to be furnished by any person in exchange for any kind of services under Section 16</w:t>
      </w:r>
      <w:r w:rsidRPr="00AC5F92">
        <w:rPr>
          <w:color w:val="000000" w:themeColor="text1"/>
          <w:u w:color="000000" w:themeColor="text1"/>
        </w:rPr>
        <w:noBreakHyphen/>
        <w:t>3</w:t>
      </w:r>
      <w:r w:rsidRPr="00AC5F92">
        <w:rPr>
          <w:color w:val="000000" w:themeColor="text1"/>
          <w:u w:color="000000" w:themeColor="text1"/>
        </w:rPr>
        <w:noBreakHyphen/>
        <w:t>2020, and all proceeds including, but not limited to, monies, and real and personal property traceable to any exchange under Section 16</w:t>
      </w:r>
      <w:r w:rsidRPr="00AC5F92">
        <w:rPr>
          <w:color w:val="000000" w:themeColor="text1"/>
          <w:u w:color="000000" w:themeColor="text1"/>
        </w:rPr>
        <w:noBreakHyphen/>
        <w:t>3</w:t>
      </w:r>
      <w:r w:rsidRPr="00AC5F92">
        <w:rPr>
          <w:color w:val="000000" w:themeColor="text1"/>
          <w:u w:color="000000" w:themeColor="text1"/>
        </w:rPr>
        <w:noBreakHyphen/>
        <w:t>2020; and</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(h)</w:t>
      </w:r>
      <w:r w:rsidRPr="00AC5F92">
        <w:rPr>
          <w:color w:val="000000" w:themeColor="text1"/>
        </w:rPr>
        <w:tab/>
        <w:t>overseas assets of persons convicted of trafficking in persons also are subject to forfeiture to the extent they can be retrieved by the government.</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(2)</w:t>
      </w:r>
      <w:r w:rsidRPr="00AC5F92">
        <w:rPr>
          <w:color w:val="000000" w:themeColor="text1"/>
        </w:rPr>
        <w:tab/>
        <w:t xml:space="preserve">Any property subject to forfeiture may be seized by the investigating agency having authority upon warrant issued by any court having jurisdiction over the property.  Seizure without process may be made if the: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(a)</w:t>
      </w:r>
      <w:r w:rsidRPr="00AC5F92">
        <w:rPr>
          <w:color w:val="000000" w:themeColor="text1"/>
        </w:rPr>
        <w:tab/>
        <w:t xml:space="preserve">seizure is incident to an arrest or a search under a search warrant or an inspection under an administrative inspection warrant;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(b)</w:t>
      </w:r>
      <w:r w:rsidRPr="00AC5F92">
        <w:rPr>
          <w:color w:val="000000" w:themeColor="text1"/>
        </w:rPr>
        <w:tab/>
        <w:t xml:space="preserve">property subject to seizure has been the subject of a prior judgment in favor of the State in a criminal injunction or forfeiture proceeding based upon under Section 16-3-2020;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(c)</w:t>
      </w:r>
      <w:r w:rsidRPr="00AC5F92">
        <w:rPr>
          <w:color w:val="000000" w:themeColor="text1"/>
        </w:rPr>
        <w:tab/>
        <w:t xml:space="preserve">the investigating agency has probable cause to believe that the property is directly or indirectly dangerous to health or safety; or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(d)</w:t>
      </w:r>
      <w:r w:rsidRPr="00AC5F92">
        <w:rPr>
          <w:color w:val="000000" w:themeColor="text1"/>
        </w:rPr>
        <w:tab/>
        <w:t xml:space="preserve">the investigating agency has probable cause to believe that the property was used or is intended to be used in violation of Section 16-3-2020.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(3)</w:t>
      </w:r>
      <w:r w:rsidRPr="00AC5F92">
        <w:rPr>
          <w:color w:val="000000" w:themeColor="text1"/>
        </w:rPr>
        <w:tab/>
        <w:t xml:space="preserve">In the event of seizure, proceedings under this section regarding forfeiture and disposition must be instituted within a reasonable time.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(4)</w:t>
      </w:r>
      <w:r w:rsidRPr="00AC5F92">
        <w:rPr>
          <w:color w:val="000000" w:themeColor="text1"/>
        </w:rPr>
        <w:tab/>
        <w:t xml:space="preserve">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(5)</w:t>
      </w:r>
      <w:r w:rsidRPr="00AC5F92">
        <w:rPr>
          <w:color w:val="000000" w:themeColor="text1"/>
        </w:rPr>
        <w:tab/>
        <w:t xml:space="preserve">For the purposes of this section, whenever the seizure of property subject to seizure is accomplished as a result of a joint effort by more than one law enforcement agency, the law enforcement agency initiating the investigation is considered to be the agency making the seizure.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(6)</w:t>
      </w:r>
      <w:r w:rsidRPr="00AC5F92">
        <w:rPr>
          <w:color w:val="000000" w:themeColor="text1"/>
        </w:rPr>
        <w:tab/>
        <w:t xml:space="preserve">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(7)</w:t>
      </w:r>
      <w:r w:rsidRPr="00AC5F92">
        <w:rPr>
          <w:color w:val="000000" w:themeColor="text1"/>
        </w:rPr>
        <w:tab/>
        <w:t xml:space="preserve">When property and monies of any value as defined in this article or anything else of any value is seized, the law enforcement agency making the seizure, within ten days or a reasonable period of time after the seizure, shall submit a report to the appropriate prosecution agency.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(a)</w:t>
      </w:r>
      <w:r w:rsidRPr="00AC5F92">
        <w:rPr>
          <w:color w:val="000000" w:themeColor="text1"/>
        </w:rPr>
        <w:tab/>
        <w:t xml:space="preserve">The report must provide the following information with respect to the property seized: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w:t>
      </w:r>
      <w:r w:rsidRPr="00AC5F92">
        <w:rPr>
          <w:color w:val="000000" w:themeColor="text1"/>
        </w:rPr>
        <w:tab/>
      </w:r>
      <w:r w:rsidRPr="00AC5F92">
        <w:rPr>
          <w:color w:val="000000" w:themeColor="text1"/>
        </w:rPr>
        <w:tab/>
        <w:t xml:space="preserve">description;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(ii)</w:t>
      </w:r>
      <w:r w:rsidRPr="00AC5F92">
        <w:rPr>
          <w:color w:val="000000" w:themeColor="text1"/>
        </w:rPr>
        <w:tab/>
        <w:t xml:space="preserve">circumstances of seizure;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(iii)</w:t>
      </w:r>
      <w:r w:rsidRPr="00AC5F92">
        <w:rPr>
          <w:color w:val="000000" w:themeColor="text1"/>
        </w:rPr>
        <w:tab/>
        <w:t xml:space="preserve">present custodian and where the property is being stored or its location;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(iv)</w:t>
      </w:r>
      <w:r w:rsidRPr="00AC5F92">
        <w:rPr>
          <w:color w:val="000000" w:themeColor="text1"/>
        </w:rPr>
        <w:tab/>
        <w:t xml:space="preserve">name of owner;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(v)</w:t>
      </w:r>
      <w:r w:rsidRPr="00AC5F92">
        <w:rPr>
          <w:color w:val="000000" w:themeColor="text1"/>
        </w:rPr>
        <w:tab/>
        <w:t>name of lienholder; and</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(vi)</w:t>
      </w:r>
      <w:r w:rsidRPr="00AC5F92">
        <w:rPr>
          <w:color w:val="000000" w:themeColor="text1"/>
        </w:rPr>
        <w:tab/>
        <w:t>seizing agency.</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(b)</w:t>
      </w:r>
      <w:r w:rsidRPr="00AC5F92">
        <w:rPr>
          <w:color w:val="000000" w:themeColor="text1"/>
        </w:rPr>
        <w:tab/>
        <w:t xml:space="preserve">If the property is a conveyance, the report shall include the: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w:t>
      </w:r>
      <w:r w:rsidRPr="00AC5F92">
        <w:rPr>
          <w:color w:val="000000" w:themeColor="text1"/>
        </w:rPr>
        <w:tab/>
      </w:r>
      <w:r w:rsidRPr="00AC5F92">
        <w:rPr>
          <w:color w:val="000000" w:themeColor="text1"/>
        </w:rPr>
        <w:tab/>
        <w:t xml:space="preserve">make, model, serial number, and year of the conveyance;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(ii)</w:t>
      </w:r>
      <w:r w:rsidRPr="00AC5F92">
        <w:rPr>
          <w:color w:val="000000" w:themeColor="text1"/>
        </w:rPr>
        <w:tab/>
        <w:t xml:space="preserve">person in whose name the conveyance is registered;  and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(iii)</w:t>
      </w:r>
      <w:r w:rsidRPr="00AC5F92">
        <w:rPr>
          <w:color w:val="000000" w:themeColor="text1"/>
        </w:rPr>
        <w:tab/>
        <w:t xml:space="preserve">name of any lienholders.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(c)</w:t>
      </w:r>
      <w:r w:rsidRPr="00AC5F92">
        <w:rPr>
          <w:color w:val="000000" w:themeColor="text1"/>
        </w:rPr>
        <w:tab/>
        <w:t xml:space="preserve">In addition to the report, the law enforcement agency shall prepare for dissemination to the public upon request a report providing the following information: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w:t>
      </w:r>
      <w:r w:rsidRPr="00AC5F92">
        <w:rPr>
          <w:color w:val="000000" w:themeColor="text1"/>
        </w:rPr>
        <w:tab/>
      </w:r>
      <w:r w:rsidRPr="00AC5F92">
        <w:rPr>
          <w:color w:val="000000" w:themeColor="text1"/>
        </w:rPr>
        <w:tab/>
        <w:t xml:space="preserve">a description of the quantity and nature of the property and money seized;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(ii)</w:t>
      </w:r>
      <w:r w:rsidRPr="00AC5F92">
        <w:rPr>
          <w:color w:val="000000" w:themeColor="text1"/>
        </w:rPr>
        <w:tab/>
        <w:t xml:space="preserve">the seizing agency;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(iii)</w:t>
      </w:r>
      <w:r w:rsidRPr="00AC5F92">
        <w:rPr>
          <w:color w:val="000000" w:themeColor="text1"/>
        </w:rPr>
        <w:tab/>
        <w:t>the make, model, and year of a conveyance; and</w:t>
      </w:r>
      <w:r w:rsidRPr="00AC5F92">
        <w:rPr>
          <w:color w:val="000000" w:themeColor="text1"/>
        </w:rPr>
        <w:tab/>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r>
      <w:r w:rsidRPr="00AC5F92">
        <w:rPr>
          <w:color w:val="000000" w:themeColor="text1"/>
        </w:rPr>
        <w:tab/>
        <w:t>(iv)</w:t>
      </w:r>
      <w:r w:rsidRPr="00AC5F92">
        <w:rPr>
          <w:color w:val="000000" w:themeColor="text1"/>
        </w:rPr>
        <w:tab/>
        <w:t xml:space="preserve">the law enforcement agency responsible for the property or conveyance seized.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(d)</w:t>
      </w:r>
      <w:r w:rsidRPr="00AC5F92">
        <w:rPr>
          <w:color w:val="000000" w:themeColor="text1"/>
        </w:rPr>
        <w:tab/>
        <w:t xml:space="preserve">Property or conveyances seized by a law enforcement agency or department may not be used by officers for personal purposes. </w:t>
      </w:r>
    </w:p>
    <w:p w:rsidR="00037B94" w:rsidRPr="00AC5F92" w:rsidRDefault="00037B94" w:rsidP="006059E4">
      <w:pPr>
        <w:rPr>
          <w:color w:val="000000" w:themeColor="text1"/>
        </w:rPr>
      </w:pPr>
      <w:r w:rsidRPr="00AC5F92">
        <w:rPr>
          <w:color w:val="000000" w:themeColor="text1"/>
        </w:rPr>
        <w:tab/>
        <w:t>(B)(1)</w:t>
      </w:r>
      <w:r w:rsidRPr="00AC5F92">
        <w:rPr>
          <w:color w:val="000000" w:themeColor="text1"/>
        </w:rPr>
        <w:tab/>
        <w:t xml:space="preserve">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(2)</w:t>
      </w:r>
      <w:r w:rsidRPr="00AC5F92">
        <w:rPr>
          <w:color w:val="000000" w:themeColor="text1"/>
        </w:rPr>
        <w:tab/>
        <w:t xml:space="preserve">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(3)</w:t>
      </w:r>
      <w:r w:rsidRPr="00AC5F92">
        <w:rPr>
          <w:color w:val="000000" w:themeColor="text1"/>
        </w:rPr>
        <w:tab/>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this section.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(4)</w:t>
      </w:r>
      <w:r w:rsidRPr="00AC5F92">
        <w:rPr>
          <w:color w:val="000000" w:themeColor="text1"/>
        </w:rPr>
        <w:tab/>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(5)</w:t>
      </w:r>
      <w:r w:rsidRPr="00AC5F92">
        <w:rPr>
          <w:color w:val="000000" w:themeColor="text1"/>
        </w:rPr>
        <w:tab/>
        <w:t>If a defendant or his attorney sends written notice to the petitioner or the seizing agency of his interest in the subject property, service may be made by mailing a copy of the petition to the address provided</w:t>
      </w:r>
      <w:r>
        <w:rPr>
          <w:color w:val="000000" w:themeColor="text1"/>
        </w:rPr>
        <w:t>,</w:t>
      </w:r>
      <w:r w:rsidRPr="00AC5F92">
        <w:rPr>
          <w:color w:val="000000" w:themeColor="text1"/>
        </w:rPr>
        <w:t xml:space="preserve">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(6)</w:t>
      </w:r>
      <w:r w:rsidRPr="00AC5F92">
        <w:rPr>
          <w:color w:val="000000" w:themeColor="text1"/>
        </w:rPr>
        <w:tab/>
        <w:t xml:space="preserve">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(7)</w:t>
      </w:r>
      <w:r w:rsidRPr="00AC5F92">
        <w:rPr>
          <w:color w:val="000000" w:themeColor="text1"/>
        </w:rPr>
        <w:tab/>
        <w:t>Disposition of forfeited property under this section must be accomplished as follows:</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(a)</w:t>
      </w:r>
      <w:r w:rsidRPr="00AC5F92">
        <w:rPr>
          <w:color w:val="000000" w:themeColor="text1"/>
        </w:rPr>
        <w:tab/>
        <w:t>Property forfeited under this subsection shall first be applied to payment to the victim.  The return of the victim to his home country or other absence of the victim from the jurisdiction shall not prevent the victim from receiving compensation.</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(b)</w:t>
      </w:r>
      <w:r w:rsidRPr="00AC5F92">
        <w:rPr>
          <w:color w:val="000000" w:themeColor="text1"/>
        </w:rPr>
        <w:tab/>
        <w:t>The victi</w:t>
      </w:r>
      <w:r>
        <w:rPr>
          <w:color w:val="000000" w:themeColor="text1"/>
        </w:rPr>
        <w:t>m and the South Carolina Victim</w:t>
      </w:r>
      <w:r w:rsidRPr="00AC5F92">
        <w:rPr>
          <w:color w:val="000000" w:themeColor="text1"/>
        </w:rPr>
        <w:t>s</w:t>
      </w:r>
      <w:r>
        <w:rPr>
          <w:color w:val="000000" w:themeColor="text1"/>
        </w:rPr>
        <w:t>’</w:t>
      </w:r>
      <w:r w:rsidRPr="00AC5F92">
        <w:rPr>
          <w:color w:val="000000" w:themeColor="text1"/>
        </w:rPr>
        <w:t xml:space="preserve"> Compensation Fund shall each receive one</w:t>
      </w:r>
      <w:r w:rsidRPr="00AC5F92">
        <w:rPr>
          <w:color w:val="000000" w:themeColor="text1"/>
        </w:rPr>
        <w:noBreakHyphen/>
        <w:t>fourth, and law enforcement shall receive one</w:t>
      </w:r>
      <w:r w:rsidRPr="00AC5F92">
        <w:rPr>
          <w:color w:val="000000" w:themeColor="text1"/>
        </w:rPr>
        <w:noBreakHyphen/>
        <w:t>half of the value of the forfeited property.</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(c)</w:t>
      </w:r>
      <w:r w:rsidRPr="00AC5F92">
        <w:rPr>
          <w:color w:val="000000" w:themeColor="text1"/>
        </w:rPr>
        <w:tab/>
        <w:t>If no victim is named, or reasonable attempts to locate a named victim for forfeiture and forfeiture fails, then all funds shall reve</w:t>
      </w:r>
      <w:r>
        <w:rPr>
          <w:color w:val="000000" w:themeColor="text1"/>
        </w:rPr>
        <w:t>rt to the South Carolina Victim</w:t>
      </w:r>
      <w:r w:rsidRPr="00AC5F92">
        <w:rPr>
          <w:color w:val="000000" w:themeColor="text1"/>
        </w:rPr>
        <w:t>s</w:t>
      </w:r>
      <w:r>
        <w:rPr>
          <w:color w:val="000000" w:themeColor="text1"/>
        </w:rPr>
        <w:t>’</w:t>
      </w:r>
      <w:r w:rsidRPr="00AC5F92">
        <w:rPr>
          <w:color w:val="000000" w:themeColor="text1"/>
        </w:rPr>
        <w:t xml:space="preserve"> Compensation Fund and law enforcement to be divided equally.</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(d)</w:t>
      </w:r>
      <w:r w:rsidRPr="00AC5F92">
        <w:rPr>
          <w:color w:val="000000" w:themeColor="text1"/>
        </w:rPr>
        <w:tab/>
        <w:t>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037B94" w:rsidRPr="00AC5F92" w:rsidRDefault="00037B94" w:rsidP="006059E4">
      <w:pPr>
        <w:rPr>
          <w:color w:val="000000" w:themeColor="text1"/>
        </w:rPr>
      </w:pPr>
      <w:r w:rsidRPr="00AC5F92">
        <w:rPr>
          <w:color w:val="000000" w:themeColor="text1"/>
        </w:rPr>
        <w:tab/>
        <w:t>(C)(1)</w:t>
      </w:r>
      <w:r w:rsidRPr="00AC5F92">
        <w:rPr>
          <w:color w:val="000000" w:themeColor="text1"/>
        </w:rPr>
        <w:tab/>
        <w:t xml:space="preserve">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(2)</w:t>
      </w:r>
      <w:r w:rsidRPr="00AC5F92">
        <w:rPr>
          <w:color w:val="000000" w:themeColor="text1"/>
        </w:rPr>
        <w:tab/>
        <w:t xml:space="preserve">The court may return any seized item to the owner if the owner demonstrates to the court by a preponderance of the evidence: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(a)</w:t>
      </w:r>
      <w:r w:rsidRPr="00AC5F92">
        <w:rPr>
          <w:color w:val="000000" w:themeColor="text1"/>
        </w:rPr>
        <w:tab/>
        <w:t xml:space="preserve">in the case of an innocent owner, that the person or entity was not a consenting party to, or privy to, or did not have knowledge of, the use of the property which made it subject to seizure and forfeiture; or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r>
      <w:r w:rsidRPr="00AC5F92">
        <w:rPr>
          <w:color w:val="000000" w:themeColor="text1"/>
        </w:rPr>
        <w:tab/>
        <w:t>(b)</w:t>
      </w:r>
      <w:r w:rsidRPr="00AC5F92">
        <w:rPr>
          <w:color w:val="000000" w:themeColor="text1"/>
        </w:rPr>
        <w:tab/>
        <w:t xml:space="preserve">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037B94" w:rsidRPr="00AC5F92" w:rsidRDefault="00037B94" w:rsidP="006059E4">
      <w:pPr>
        <w:rPr>
          <w:color w:val="000000" w:themeColor="text1"/>
        </w:rPr>
      </w:pPr>
      <w:r w:rsidRPr="00AC5F92">
        <w:rPr>
          <w:color w:val="000000" w:themeColor="text1"/>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037B94" w:rsidRPr="00AC5F92" w:rsidRDefault="00037B94" w:rsidP="006059E4">
      <w:pPr>
        <w:rPr>
          <w:color w:val="000000" w:themeColor="text1"/>
        </w:rPr>
      </w:pPr>
      <w:r w:rsidRPr="00AC5F92">
        <w:rPr>
          <w:color w:val="000000" w:themeColor="text1"/>
        </w:rPr>
        <w:tab/>
      </w:r>
      <w:r w:rsidRPr="00AC5F92">
        <w:rPr>
          <w:color w:val="000000" w:themeColor="text1"/>
        </w:rPr>
        <w:tab/>
        <w:t>(3)</w:t>
      </w:r>
      <w:r w:rsidRPr="00AC5F92">
        <w:rPr>
          <w:color w:val="000000" w:themeColor="text1"/>
        </w:rPr>
        <w:tab/>
        <w:t xml:space="preserve">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037B94" w:rsidRDefault="00037B94" w:rsidP="006059E4">
      <w:pPr>
        <w:rPr>
          <w:szCs w:val="24"/>
          <w:u w:color="000000" w:themeColor="text1"/>
        </w:rPr>
      </w:pPr>
      <w:r w:rsidRPr="00AC5F92">
        <w:rPr>
          <w:color w:val="000000" w:themeColor="text1"/>
        </w:rPr>
        <w:tab/>
        <w:t>(D)</w:t>
      </w:r>
      <w:r w:rsidRPr="00AC5F92">
        <w:rPr>
          <w:color w:val="000000" w:themeColor="text1"/>
        </w:rPr>
        <w:tab/>
        <w:t>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037B94" w:rsidRDefault="00037B94" w:rsidP="006059E4">
      <w:pPr>
        <w:rPr>
          <w:szCs w:val="24"/>
          <w:u w:color="000000" w:themeColor="text1"/>
        </w:rPr>
      </w:pPr>
      <w:r>
        <w:rPr>
          <w:szCs w:val="24"/>
          <w:u w:color="000000" w:themeColor="text1"/>
        </w:rPr>
        <w:tab/>
        <w:t>SECTION</w:t>
      </w:r>
      <w:r>
        <w:rPr>
          <w:szCs w:val="24"/>
          <w:u w:color="000000" w:themeColor="text1"/>
        </w:rPr>
        <w:tab/>
      </w:r>
      <w:r w:rsidRPr="00255236">
        <w:rPr>
          <w:szCs w:val="24"/>
          <w:u w:color="000000" w:themeColor="text1"/>
        </w:rPr>
        <w:t>2.</w:t>
      </w:r>
      <w:r w:rsidRPr="00255236">
        <w:rPr>
          <w:szCs w:val="24"/>
          <w:u w:color="000000" w:themeColor="text1"/>
        </w:rPr>
        <w:tab/>
        <w:t>Section 16</w:t>
      </w:r>
      <w:r w:rsidRPr="00255236">
        <w:rPr>
          <w:szCs w:val="24"/>
          <w:u w:color="000000" w:themeColor="text1"/>
        </w:rPr>
        <w:noBreakHyphen/>
        <w:t>3</w:t>
      </w:r>
      <w:r w:rsidRPr="00255236">
        <w:rPr>
          <w:szCs w:val="24"/>
          <w:u w:color="000000" w:themeColor="text1"/>
        </w:rPr>
        <w:noBreakHyphen/>
        <w:t>930 of the 1976 Code is repealed.</w:t>
      </w:r>
    </w:p>
    <w:p w:rsidR="00037B94" w:rsidRDefault="00037B94" w:rsidP="006059E4">
      <w:pPr>
        <w:rPr>
          <w:szCs w:val="24"/>
          <w:u w:color="000000" w:themeColor="text1"/>
        </w:rPr>
      </w:pPr>
      <w:r>
        <w:rPr>
          <w:szCs w:val="24"/>
          <w:u w:color="000000" w:themeColor="text1"/>
        </w:rPr>
        <w:tab/>
        <w:t>SECTION</w:t>
      </w:r>
      <w:r>
        <w:rPr>
          <w:szCs w:val="24"/>
          <w:u w:color="000000" w:themeColor="text1"/>
        </w:rPr>
        <w:tab/>
      </w:r>
      <w:r w:rsidRPr="00255236">
        <w:rPr>
          <w:szCs w:val="24"/>
          <w:u w:color="000000" w:themeColor="text1"/>
        </w:rPr>
        <w:t>3.</w:t>
      </w:r>
      <w:r w:rsidRPr="00255236">
        <w:rPr>
          <w:szCs w:val="24"/>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37B94" w:rsidRDefault="00037B94" w:rsidP="006059E4">
      <w:pPr>
        <w:rPr>
          <w:szCs w:val="24"/>
          <w:u w:color="000000" w:themeColor="text1"/>
        </w:rPr>
      </w:pPr>
      <w:r>
        <w:rPr>
          <w:szCs w:val="24"/>
          <w:u w:color="000000" w:themeColor="text1"/>
        </w:rPr>
        <w:tab/>
        <w:t>SECTION</w:t>
      </w:r>
      <w:r>
        <w:rPr>
          <w:szCs w:val="24"/>
          <w:u w:color="000000" w:themeColor="text1"/>
        </w:rPr>
        <w:tab/>
      </w:r>
      <w:r w:rsidRPr="00255236">
        <w:rPr>
          <w:szCs w:val="24"/>
          <w:u w:color="000000" w:themeColor="text1"/>
        </w:rPr>
        <w:t>4.</w:t>
      </w:r>
      <w:r w:rsidRPr="00255236">
        <w:rPr>
          <w:szCs w:val="24"/>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37B94" w:rsidRDefault="00037B94" w:rsidP="006059E4">
      <w:r>
        <w:rPr>
          <w:szCs w:val="24"/>
          <w:u w:color="000000" w:themeColor="text1"/>
        </w:rPr>
        <w:tab/>
        <w:t>SECTION</w:t>
      </w:r>
      <w:r>
        <w:rPr>
          <w:szCs w:val="24"/>
          <w:u w:color="000000" w:themeColor="text1"/>
        </w:rPr>
        <w:tab/>
      </w:r>
      <w:r w:rsidRPr="00255236">
        <w:rPr>
          <w:szCs w:val="24"/>
          <w:u w:color="000000" w:themeColor="text1"/>
        </w:rPr>
        <w:t>5.</w:t>
      </w:r>
      <w:r w:rsidRPr="00255236">
        <w:rPr>
          <w:szCs w:val="24"/>
          <w:u w:color="000000" w:themeColor="text1"/>
        </w:rPr>
        <w:tab/>
        <w:t>This act takes effect one hundred eighty days after approval by the Governor.</w:t>
      </w:r>
      <w:r>
        <w:rPr>
          <w:szCs w:val="24"/>
          <w:u w:color="000000" w:themeColor="text1"/>
        </w:rPr>
        <w:tab/>
      </w:r>
      <w:r>
        <w:t>/</w:t>
      </w:r>
    </w:p>
    <w:p w:rsidR="00037B94" w:rsidRDefault="00037B94" w:rsidP="006059E4">
      <w:r w:rsidRPr="00741CAB">
        <w:tab/>
        <w:t>Amend title to conform.</w:t>
      </w:r>
    </w:p>
    <w:p w:rsidR="00037B94" w:rsidRDefault="00037B94" w:rsidP="006059E4">
      <w:pPr>
        <w:pStyle w:val="ConSign0"/>
        <w:tabs>
          <w:tab w:val="clear" w:pos="216"/>
          <w:tab w:val="clear" w:pos="4680"/>
          <w:tab w:val="clear" w:pos="4896"/>
          <w:tab w:val="left" w:pos="187"/>
          <w:tab w:val="left" w:pos="3240"/>
          <w:tab w:val="left" w:pos="3427"/>
        </w:tabs>
        <w:spacing w:line="240" w:lineRule="auto"/>
      </w:pPr>
    </w:p>
    <w:p w:rsidR="00037B94" w:rsidRDefault="00802F13" w:rsidP="006059E4">
      <w:pPr>
        <w:pStyle w:val="ConSign0"/>
        <w:tabs>
          <w:tab w:val="clear" w:pos="216"/>
          <w:tab w:val="clear" w:pos="4680"/>
          <w:tab w:val="clear" w:pos="4896"/>
          <w:tab w:val="left" w:pos="187"/>
          <w:tab w:val="left" w:pos="3240"/>
          <w:tab w:val="left" w:pos="3427"/>
        </w:tabs>
        <w:spacing w:line="240" w:lineRule="auto"/>
      </w:pPr>
      <w:r>
        <w:t>/s/</w:t>
      </w:r>
      <w:r w:rsidR="00037B94">
        <w:t>Sen. C. Bradley Hutto</w:t>
      </w:r>
      <w:r w:rsidR="00037B94">
        <w:tab/>
        <w:t>/s/Rep. Bruce W. Bannister</w:t>
      </w:r>
    </w:p>
    <w:p w:rsidR="00037B94" w:rsidRDefault="00037B94" w:rsidP="006059E4">
      <w:pPr>
        <w:pStyle w:val="ConSign0"/>
        <w:tabs>
          <w:tab w:val="clear" w:pos="216"/>
          <w:tab w:val="clear" w:pos="4680"/>
          <w:tab w:val="clear" w:pos="4896"/>
          <w:tab w:val="left" w:pos="187"/>
          <w:tab w:val="left" w:pos="3240"/>
          <w:tab w:val="left" w:pos="3427"/>
        </w:tabs>
        <w:spacing w:line="240" w:lineRule="auto"/>
      </w:pPr>
      <w:r>
        <w:t>/s/Sen. George E. Campsen III</w:t>
      </w:r>
      <w:r>
        <w:tab/>
        <w:t>/s/Rep. J. Todd Rutherford</w:t>
      </w:r>
    </w:p>
    <w:p w:rsidR="00037B94" w:rsidRDefault="00037B94" w:rsidP="006059E4">
      <w:pPr>
        <w:pStyle w:val="ConSign0"/>
        <w:tabs>
          <w:tab w:val="clear" w:pos="216"/>
          <w:tab w:val="clear" w:pos="4680"/>
          <w:tab w:val="clear" w:pos="4896"/>
          <w:tab w:val="left" w:pos="187"/>
          <w:tab w:val="left" w:pos="3240"/>
          <w:tab w:val="left" w:pos="3427"/>
        </w:tabs>
        <w:spacing w:line="240" w:lineRule="auto"/>
      </w:pPr>
      <w:r>
        <w:t>/s/Sen. Phillip W. Shoopman</w:t>
      </w:r>
      <w:r>
        <w:tab/>
        <w:t>/s/Rep. F.G. Delleney, Jr.</w:t>
      </w:r>
    </w:p>
    <w:p w:rsidR="00037B94" w:rsidRDefault="00037B94" w:rsidP="006059E4">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037B94" w:rsidRDefault="00037B94" w:rsidP="006059E4">
      <w:pPr>
        <w:tabs>
          <w:tab w:val="left" w:pos="187"/>
          <w:tab w:val="left" w:pos="3427"/>
        </w:tabs>
      </w:pPr>
    </w:p>
    <w:p w:rsidR="00037B94" w:rsidRDefault="00037B94" w:rsidP="006059E4">
      <w:pPr>
        <w:tabs>
          <w:tab w:val="left" w:pos="187"/>
          <w:tab w:val="left" w:pos="3427"/>
        </w:tabs>
      </w:pPr>
      <w:r>
        <w:t>, and a message was sent to the House accordingly.</w:t>
      </w:r>
    </w:p>
    <w:p w:rsidR="00037B94" w:rsidRDefault="00037B94" w:rsidP="006059E4">
      <w:pPr>
        <w:pStyle w:val="Header"/>
        <w:tabs>
          <w:tab w:val="clear" w:pos="8640"/>
          <w:tab w:val="left" w:pos="4320"/>
        </w:tabs>
      </w:pPr>
    </w:p>
    <w:p w:rsidR="00252F1F" w:rsidRPr="00252F1F" w:rsidRDefault="00252F1F" w:rsidP="006059E4">
      <w:pPr>
        <w:pStyle w:val="Header"/>
        <w:tabs>
          <w:tab w:val="clear" w:pos="8640"/>
          <w:tab w:val="left" w:pos="4320"/>
        </w:tabs>
        <w:jc w:val="center"/>
      </w:pPr>
      <w:r>
        <w:rPr>
          <w:b/>
        </w:rPr>
        <w:t>Message from the House</w:t>
      </w:r>
    </w:p>
    <w:p w:rsidR="00252F1F" w:rsidRDefault="00252F1F" w:rsidP="006059E4">
      <w:pPr>
        <w:pStyle w:val="Header"/>
        <w:tabs>
          <w:tab w:val="clear" w:pos="8640"/>
          <w:tab w:val="left" w:pos="4320"/>
        </w:tabs>
        <w:jc w:val="left"/>
      </w:pPr>
      <w:r>
        <w:t>Columbia, S.C., June 6, 2012</w:t>
      </w:r>
    </w:p>
    <w:p w:rsidR="00252F1F" w:rsidRDefault="00252F1F" w:rsidP="006059E4">
      <w:pPr>
        <w:pStyle w:val="Header"/>
        <w:tabs>
          <w:tab w:val="clear" w:pos="8640"/>
          <w:tab w:val="left" w:pos="4320"/>
        </w:tabs>
        <w:jc w:val="left"/>
      </w:pPr>
    </w:p>
    <w:p w:rsidR="00252F1F" w:rsidRDefault="00252F1F" w:rsidP="006059E4">
      <w:pPr>
        <w:pStyle w:val="Header"/>
        <w:tabs>
          <w:tab w:val="clear" w:pos="8640"/>
          <w:tab w:val="left" w:pos="4320"/>
        </w:tabs>
        <w:jc w:val="left"/>
      </w:pPr>
      <w:r>
        <w:t>Mr. President and Senators:</w:t>
      </w:r>
    </w:p>
    <w:p w:rsidR="00252F1F" w:rsidRDefault="00252F1F" w:rsidP="00721086">
      <w:pPr>
        <w:pStyle w:val="Header"/>
        <w:tabs>
          <w:tab w:val="clear" w:pos="8640"/>
          <w:tab w:val="left" w:pos="4320"/>
        </w:tabs>
      </w:pPr>
      <w:r>
        <w:tab/>
        <w:t xml:space="preserve">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w:t>
      </w:r>
      <w:r w:rsidR="00721086">
        <w:t>R</w:t>
      </w:r>
      <w:r>
        <w:t>atification:</w:t>
      </w:r>
    </w:p>
    <w:p w:rsidR="00252F1F" w:rsidRPr="00FF175C" w:rsidRDefault="00252F1F" w:rsidP="006059E4">
      <w:pPr>
        <w:suppressAutoHyphens/>
        <w:outlineLvl w:val="0"/>
      </w:pPr>
      <w:r>
        <w:tab/>
      </w:r>
      <w:r w:rsidRPr="00FF175C">
        <w:t>H. 3757</w:t>
      </w:r>
      <w:r w:rsidR="00A940B1"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A940B1"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252F1F" w:rsidRDefault="00252F1F" w:rsidP="006059E4">
      <w:pPr>
        <w:pStyle w:val="Header"/>
        <w:tabs>
          <w:tab w:val="clear" w:pos="8640"/>
          <w:tab w:val="left" w:pos="4320"/>
        </w:tabs>
        <w:jc w:val="left"/>
      </w:pPr>
      <w:r>
        <w:t>Very respectfully,</w:t>
      </w:r>
    </w:p>
    <w:p w:rsidR="00252F1F" w:rsidRDefault="00252F1F" w:rsidP="006059E4">
      <w:pPr>
        <w:pStyle w:val="Header"/>
        <w:tabs>
          <w:tab w:val="clear" w:pos="8640"/>
          <w:tab w:val="left" w:pos="4320"/>
        </w:tabs>
        <w:jc w:val="left"/>
      </w:pPr>
      <w:r>
        <w:t>Speaker of the House</w:t>
      </w:r>
    </w:p>
    <w:p w:rsidR="00252F1F" w:rsidRDefault="00252F1F" w:rsidP="006059E4">
      <w:pPr>
        <w:pStyle w:val="Header"/>
        <w:tabs>
          <w:tab w:val="clear" w:pos="8640"/>
          <w:tab w:val="left" w:pos="4320"/>
        </w:tabs>
        <w:jc w:val="left"/>
      </w:pPr>
      <w:r>
        <w:tab/>
        <w:t>Received as information.</w:t>
      </w:r>
    </w:p>
    <w:p w:rsidR="008C563E" w:rsidRDefault="008C563E" w:rsidP="006059E4">
      <w:pPr>
        <w:pStyle w:val="Header"/>
        <w:tabs>
          <w:tab w:val="clear" w:pos="8640"/>
          <w:tab w:val="left" w:pos="4320"/>
        </w:tabs>
        <w:jc w:val="center"/>
        <w:rPr>
          <w:b/>
        </w:rPr>
      </w:pPr>
    </w:p>
    <w:p w:rsidR="00037B94" w:rsidRPr="005E5067" w:rsidRDefault="00037B94" w:rsidP="006059E4">
      <w:pPr>
        <w:pStyle w:val="Header"/>
        <w:tabs>
          <w:tab w:val="clear" w:pos="8640"/>
          <w:tab w:val="left" w:pos="4320"/>
        </w:tabs>
        <w:jc w:val="center"/>
      </w:pPr>
      <w:r>
        <w:rPr>
          <w:b/>
        </w:rPr>
        <w:t>Message from the House</w:t>
      </w:r>
    </w:p>
    <w:p w:rsidR="00037B94" w:rsidRDefault="00037B94" w:rsidP="006059E4">
      <w:pPr>
        <w:pStyle w:val="Header"/>
        <w:tabs>
          <w:tab w:val="clear" w:pos="8640"/>
          <w:tab w:val="left" w:pos="4320"/>
        </w:tabs>
      </w:pPr>
      <w:r>
        <w:t>Columbia, S.C., June 6, 2012</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Mr. President and Senators:</w:t>
      </w:r>
    </w:p>
    <w:p w:rsidR="00037B94" w:rsidRDefault="00037B94" w:rsidP="006059E4">
      <w:pPr>
        <w:pStyle w:val="Header"/>
        <w:tabs>
          <w:tab w:val="clear" w:pos="8640"/>
          <w:tab w:val="left" w:pos="4320"/>
        </w:tabs>
      </w:pPr>
      <w:r>
        <w:tab/>
        <w:t>The House respectfully informs your Honorable Body that it has adopted the Report of the Committee of Conference on:</w:t>
      </w:r>
    </w:p>
    <w:p w:rsidR="00037B94" w:rsidRPr="00287E21" w:rsidRDefault="00037B94" w:rsidP="006059E4">
      <w:pPr>
        <w:suppressAutoHyphens/>
        <w:outlineLvl w:val="0"/>
      </w:pPr>
      <w:r>
        <w:tab/>
      </w:r>
      <w:r w:rsidRPr="00287E21">
        <w:t>H. 4763</w:t>
      </w:r>
      <w:r w:rsidR="00A940B1" w:rsidRPr="00287E21">
        <w:fldChar w:fldCharType="begin"/>
      </w:r>
      <w:r w:rsidRPr="00287E21">
        <w:instrText xml:space="preserve"> XE "H. 4763" \b </w:instrText>
      </w:r>
      <w:r w:rsidR="00A940B1"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037B94" w:rsidRDefault="00037B94" w:rsidP="005826B5">
      <w:pPr>
        <w:pStyle w:val="Header"/>
        <w:keepNext/>
        <w:tabs>
          <w:tab w:val="clear" w:pos="8640"/>
          <w:tab w:val="left" w:pos="4320"/>
        </w:tabs>
      </w:pPr>
      <w:r>
        <w:t>Very respectfully,</w:t>
      </w:r>
    </w:p>
    <w:p w:rsidR="00037B94" w:rsidRDefault="00037B94" w:rsidP="005826B5">
      <w:pPr>
        <w:pStyle w:val="Header"/>
        <w:keepNext/>
        <w:tabs>
          <w:tab w:val="clear" w:pos="8640"/>
          <w:tab w:val="left" w:pos="4320"/>
        </w:tabs>
      </w:pPr>
      <w:r>
        <w:t>Speaker of the House</w:t>
      </w:r>
    </w:p>
    <w:p w:rsidR="00037B94" w:rsidRDefault="00037B94" w:rsidP="005826B5">
      <w:pPr>
        <w:pStyle w:val="Header"/>
        <w:keepNext/>
        <w:tabs>
          <w:tab w:val="clear" w:pos="8640"/>
          <w:tab w:val="left" w:pos="4320"/>
        </w:tabs>
      </w:pPr>
      <w:r>
        <w:tab/>
        <w:t>Received as information.</w:t>
      </w:r>
    </w:p>
    <w:p w:rsidR="00037B94" w:rsidRDefault="00037B94" w:rsidP="005826B5">
      <w:pPr>
        <w:pStyle w:val="Header"/>
        <w:keepNext/>
        <w:tabs>
          <w:tab w:val="clear" w:pos="8640"/>
          <w:tab w:val="left" w:pos="4320"/>
        </w:tabs>
      </w:pPr>
    </w:p>
    <w:p w:rsidR="00037B94" w:rsidRDefault="00037B94" w:rsidP="006059E4">
      <w:pPr>
        <w:pStyle w:val="Header"/>
        <w:tabs>
          <w:tab w:val="clear" w:pos="8640"/>
          <w:tab w:val="left" w:pos="4320"/>
        </w:tabs>
        <w:jc w:val="center"/>
        <w:rPr>
          <w:b/>
        </w:rPr>
      </w:pPr>
      <w:r>
        <w:rPr>
          <w:b/>
        </w:rPr>
        <w:t>H. 4763--REPORT OF THE</w:t>
      </w:r>
    </w:p>
    <w:p w:rsidR="00037B94" w:rsidRPr="00AB6779" w:rsidRDefault="00037B94" w:rsidP="006059E4">
      <w:pPr>
        <w:pStyle w:val="Header"/>
        <w:tabs>
          <w:tab w:val="clear" w:pos="8640"/>
          <w:tab w:val="left" w:pos="4320"/>
        </w:tabs>
        <w:jc w:val="center"/>
      </w:pPr>
      <w:r>
        <w:rPr>
          <w:b/>
        </w:rPr>
        <w:t>COMMITTEE OF CONFERENCE ADOPTED</w:t>
      </w:r>
    </w:p>
    <w:p w:rsidR="00037B94" w:rsidRPr="00287E21" w:rsidRDefault="00037B94" w:rsidP="006059E4">
      <w:pPr>
        <w:suppressAutoHyphens/>
        <w:outlineLvl w:val="0"/>
      </w:pPr>
      <w:r>
        <w:tab/>
      </w:r>
      <w:r w:rsidRPr="00287E21">
        <w:t>H. 4763</w:t>
      </w:r>
      <w:r w:rsidR="00A940B1" w:rsidRPr="00287E21">
        <w:fldChar w:fldCharType="begin"/>
      </w:r>
      <w:r w:rsidRPr="00287E21">
        <w:instrText xml:space="preserve"> XE "H. 4763" \b </w:instrText>
      </w:r>
      <w:r w:rsidR="00A940B1"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037B94" w:rsidRDefault="00037B94" w:rsidP="006059E4">
      <w:pPr>
        <w:pStyle w:val="Header"/>
        <w:tabs>
          <w:tab w:val="clear" w:pos="8640"/>
          <w:tab w:val="left" w:pos="4320"/>
        </w:tabs>
      </w:pPr>
      <w:r>
        <w:tab/>
        <w:t>On motion of Senator CAMPBELL, with unanimous consent, the Report of the Committee of Conference was taken up for immediate consideration.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Senator CAMPBELL spoke on the report.</w:t>
      </w:r>
    </w:p>
    <w:p w:rsidR="00037B94" w:rsidRDefault="00037B94" w:rsidP="006059E4">
      <w:pPr>
        <w:pStyle w:val="Header"/>
        <w:tabs>
          <w:tab w:val="clear" w:pos="8640"/>
          <w:tab w:val="left" w:pos="4320"/>
        </w:tabs>
      </w:pPr>
      <w:r>
        <w:br/>
      </w:r>
      <w:r>
        <w:tab/>
      </w:r>
      <w:r>
        <w:tab/>
        <w:t>The "ayes" and "nays" were demanded and taken, resulting as follows:</w:t>
      </w:r>
    </w:p>
    <w:p w:rsidR="00037B94" w:rsidRPr="005E5067" w:rsidRDefault="00037B94" w:rsidP="006059E4">
      <w:pPr>
        <w:pStyle w:val="Header"/>
        <w:tabs>
          <w:tab w:val="clear" w:pos="8640"/>
          <w:tab w:val="left" w:pos="4320"/>
        </w:tabs>
        <w:jc w:val="center"/>
        <w:rPr>
          <w:b/>
        </w:rPr>
      </w:pPr>
      <w:r w:rsidRPr="005E5067">
        <w:rPr>
          <w:b/>
        </w:rPr>
        <w:t>Ayes 38; Nays 4</w:t>
      </w:r>
    </w:p>
    <w:p w:rsidR="00037B9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5067">
        <w:rPr>
          <w:b/>
        </w:rPr>
        <w:t>AYES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Alexander</w:t>
      </w:r>
      <w:r>
        <w:tab/>
      </w:r>
      <w:r w:rsidRPr="005E5067">
        <w:t>Anderson</w:t>
      </w:r>
      <w:r>
        <w:tab/>
      </w:r>
      <w:r w:rsidRPr="005E5067">
        <w:t>Campbell</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Campsen</w:t>
      </w:r>
      <w:r>
        <w:tab/>
      </w:r>
      <w:r w:rsidRPr="005E5067">
        <w:t>Cleary</w:t>
      </w:r>
      <w:r>
        <w:tab/>
      </w:r>
      <w:r w:rsidRPr="005E5067">
        <w:t>Coleman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Courson</w:t>
      </w:r>
      <w:r>
        <w:tab/>
      </w:r>
      <w:r w:rsidRPr="005E5067">
        <w:t>Cromer</w:t>
      </w:r>
      <w:r>
        <w:tab/>
      </w:r>
      <w:r w:rsidRPr="005E5067">
        <w:t>Elliott</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Grooms</w:t>
      </w:r>
      <w:r>
        <w:tab/>
      </w:r>
      <w:r w:rsidRPr="005E5067">
        <w:t>Hayes</w:t>
      </w:r>
      <w:r>
        <w:tab/>
      </w:r>
      <w:r w:rsidRPr="005E5067">
        <w:t>Hutto</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Jackson</w:t>
      </w:r>
      <w:r>
        <w:tab/>
      </w:r>
      <w:r w:rsidRPr="005E5067">
        <w:t>Knotts</w:t>
      </w:r>
      <w:r>
        <w:tab/>
      </w:r>
      <w:r w:rsidRPr="005E5067">
        <w:t>Land</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Leatherman</w:t>
      </w:r>
      <w:r>
        <w:tab/>
      </w:r>
      <w:r w:rsidRPr="005E5067">
        <w:t>Leventis</w:t>
      </w:r>
      <w:r>
        <w:tab/>
      </w:r>
      <w:r w:rsidRPr="005E5067">
        <w:t>Lourie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5067">
        <w:t>Malloy</w:t>
      </w:r>
      <w:r>
        <w:tab/>
      </w:r>
      <w:r w:rsidRPr="005E5067">
        <w:rPr>
          <w:i/>
        </w:rPr>
        <w:t>Martin, Larry</w:t>
      </w:r>
      <w:r>
        <w:rPr>
          <w:i/>
        </w:rPr>
        <w:tab/>
      </w:r>
      <w:r w:rsidRPr="005E5067">
        <w:rPr>
          <w:i/>
        </w:rPr>
        <w:t>Martin, Shane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Massey</w:t>
      </w:r>
      <w:r>
        <w:tab/>
      </w:r>
      <w:r w:rsidRPr="005E5067">
        <w:t>Matthews</w:t>
      </w:r>
      <w:r>
        <w:tab/>
      </w:r>
      <w:r w:rsidRPr="005E5067">
        <w:t>McGill</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Nicholson</w:t>
      </w:r>
      <w:r>
        <w:tab/>
      </w:r>
      <w:r w:rsidRPr="005E5067">
        <w:t>Peeler</w:t>
      </w:r>
      <w:r>
        <w:tab/>
      </w:r>
      <w:r w:rsidRPr="005E5067">
        <w:t>Pinckney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Rankin</w:t>
      </w:r>
      <w:r>
        <w:tab/>
      </w:r>
      <w:r w:rsidRPr="005E5067">
        <w:t>Reese</w:t>
      </w:r>
      <w:r>
        <w:tab/>
      </w:r>
      <w:r w:rsidRPr="005E5067">
        <w:t>Rose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Ryberg</w:t>
      </w:r>
      <w:r>
        <w:tab/>
      </w:r>
      <w:r w:rsidRPr="005E5067">
        <w:t>Scott</w:t>
      </w:r>
      <w:r>
        <w:tab/>
      </w:r>
      <w:r w:rsidRPr="005E5067">
        <w:t>Setzler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Sheheen</w:t>
      </w:r>
      <w:r>
        <w:tab/>
      </w:r>
      <w:r w:rsidRPr="005E5067">
        <w:t>Shoopman</w:t>
      </w:r>
      <w:r>
        <w:tab/>
      </w:r>
      <w:r w:rsidRPr="005E5067">
        <w:t>Thomas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Verdin</w:t>
      </w:r>
      <w:r>
        <w:tab/>
      </w:r>
      <w:r w:rsidRPr="005E5067">
        <w:t>Williams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5E5067"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5067">
        <w:rPr>
          <w:b/>
        </w:rPr>
        <w:t>Total--38</w:t>
      </w:r>
    </w:p>
    <w:p w:rsidR="00037B94" w:rsidRPr="005E5067"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5067">
        <w:rPr>
          <w:b/>
        </w:rPr>
        <w:t>NAYS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Bright</w:t>
      </w:r>
      <w:r>
        <w:tab/>
      </w:r>
      <w:r w:rsidRPr="005E5067">
        <w:t>Bryant</w:t>
      </w:r>
      <w:r>
        <w:tab/>
      </w:r>
      <w:r w:rsidRPr="005E5067">
        <w:t>Davis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5067">
        <w:t>Fair</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5E5067"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5067">
        <w:rPr>
          <w:b/>
        </w:rPr>
        <w:t>Total--4</w:t>
      </w:r>
    </w:p>
    <w:p w:rsidR="00037B94" w:rsidRPr="005E5067"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On motion of Senator CAMPBELL, the Report of the Committee of Conference to H. 4763 was adopted as follows:</w:t>
      </w:r>
    </w:p>
    <w:p w:rsidR="00037B94" w:rsidRDefault="00037B94" w:rsidP="006059E4">
      <w:pPr>
        <w:pStyle w:val="Header"/>
        <w:tabs>
          <w:tab w:val="clear" w:pos="8640"/>
          <w:tab w:val="left" w:pos="4320"/>
        </w:tabs>
      </w:pPr>
    </w:p>
    <w:p w:rsidR="00037B94" w:rsidRPr="002060B0" w:rsidRDefault="00037B94" w:rsidP="006059E4">
      <w:pPr>
        <w:jc w:val="center"/>
        <w:rPr>
          <w:b/>
        </w:rPr>
      </w:pPr>
      <w:r>
        <w:rPr>
          <w:b/>
        </w:rPr>
        <w:tab/>
      </w:r>
      <w:r w:rsidRPr="002060B0">
        <w:rPr>
          <w:b/>
        </w:rPr>
        <w:t>H. 4763--Conference Report</w:t>
      </w:r>
    </w:p>
    <w:p w:rsidR="00037B94" w:rsidRDefault="00037B94" w:rsidP="006059E4">
      <w:pPr>
        <w:jc w:val="center"/>
      </w:pPr>
      <w:r w:rsidRPr="00741CAB">
        <w:t>The General Assembly, Columbia, S.C.,</w:t>
      </w:r>
      <w:r>
        <w:t xml:space="preserve"> June 5, 2012</w:t>
      </w:r>
    </w:p>
    <w:p w:rsidR="00037B94" w:rsidRDefault="00037B94" w:rsidP="006059E4"/>
    <w:p w:rsidR="00037B94" w:rsidRPr="00741CAB" w:rsidRDefault="00037B94" w:rsidP="006059E4">
      <w:r>
        <w:tab/>
      </w:r>
      <w:r w:rsidRPr="00741CAB">
        <w:t>The C</w:t>
      </w:r>
      <w:r>
        <w:t>ommittee on Conference</w:t>
      </w:r>
      <w:r w:rsidRPr="00741CAB">
        <w:t>, to whom was referred:</w:t>
      </w:r>
    </w:p>
    <w:p w:rsidR="00037B94" w:rsidRDefault="001F7320" w:rsidP="006059E4">
      <w:pPr>
        <w:suppressAutoHyphens/>
        <w:outlineLvl w:val="0"/>
      </w:pPr>
      <w:r>
        <w:tab/>
      </w:r>
      <w:r w:rsidR="00037B94">
        <w:t>H. 4763</w:t>
      </w:r>
      <w:r w:rsidR="00A940B1" w:rsidRPr="00B14981">
        <w:fldChar w:fldCharType="begin"/>
      </w:r>
      <w:r w:rsidR="00037B94" w:rsidRPr="00B14981">
        <w:instrText xml:space="preserve"> XE “</w:instrText>
      </w:r>
      <w:r w:rsidR="00037B94">
        <w:instrText>H. 4763”</w:instrText>
      </w:r>
      <w:r w:rsidR="00037B94" w:rsidRPr="00B14981">
        <w:instrText xml:space="preserve"> \b </w:instrText>
      </w:r>
      <w:r w:rsidR="00A940B1" w:rsidRPr="00B14981">
        <w:fldChar w:fldCharType="end"/>
      </w:r>
      <w:r w:rsidR="00037B94" w:rsidRPr="00B14981">
        <w:t xml:space="preserve"> -- </w:t>
      </w:r>
      <w:r w:rsidR="00037B94">
        <w:t>A BILL TO AMEND SECTION 32</w:t>
      </w:r>
      <w:r w:rsidR="00037B94">
        <w:noBreakHyphen/>
        <w:t>7</w:t>
      </w:r>
      <w:r w:rsidR="00037B94">
        <w:noBreakHyphen/>
        <w:t>50, AS AMENDED, CODE OF LAWS OF SOUTH CAROLINA, 1976, RELATING TO PRENEED FUNERAL CONTRACT LICENSES, SO AS TO FURTHER PROVIDE FOR THE TERM OF THE LICENSE AND FOR THE USE OF LICENSE RENEWAL FEES; AND TO AMEND SECTION 32</w:t>
      </w:r>
      <w:r w:rsidR="00037B94">
        <w:noBreakHyphen/>
        <w:t>7</w:t>
      </w:r>
      <w:r w:rsidR="00037B94">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037B94" w:rsidRPr="00741CAB" w:rsidRDefault="00037B94" w:rsidP="006059E4">
      <w:r>
        <w:tab/>
      </w:r>
      <w:r w:rsidRPr="00741CAB">
        <w:t>Beg leave to report that they have duly and carefully considered the same and recommend:</w:t>
      </w:r>
    </w:p>
    <w:p w:rsidR="00037B94" w:rsidRPr="00741CAB" w:rsidRDefault="00037B94" w:rsidP="006059E4">
      <w:r w:rsidRPr="00741CAB">
        <w:tab/>
        <w:t xml:space="preserve">That the same do pass with the following amendments: </w:t>
      </w:r>
    </w:p>
    <w:p w:rsidR="00037B94" w:rsidRDefault="00037B94" w:rsidP="006059E4">
      <w:r w:rsidRPr="00741CAB">
        <w:tab/>
        <w:t>Amend the bill, as and if amended, by striking all after the enacting words and inserting:</w:t>
      </w:r>
    </w:p>
    <w:p w:rsidR="00037B94" w:rsidRDefault="00037B94" w:rsidP="006059E4">
      <w:pPr>
        <w:rPr>
          <w:snapToGrid w:val="0"/>
        </w:rPr>
      </w:pPr>
      <w:r>
        <w:tab/>
        <w:t>/</w:t>
      </w:r>
      <w:r>
        <w:rPr>
          <w:color w:val="000000" w:themeColor="text1"/>
          <w:spacing w:val="-2"/>
          <w:u w:color="000000" w:themeColor="text1"/>
        </w:rPr>
        <w:tab/>
      </w:r>
      <w:r w:rsidRPr="00D95A72">
        <w:rPr>
          <w:snapToGrid w:val="0"/>
        </w:rPr>
        <w:t>SECTION</w:t>
      </w:r>
      <w:r w:rsidRPr="00D95A72">
        <w:rPr>
          <w:snapToGrid w:val="0"/>
        </w:rPr>
        <w:tab/>
        <w:t>1.</w:t>
      </w:r>
      <w:r>
        <w:rPr>
          <w:snapToGrid w:val="0"/>
        </w:rPr>
        <w:tab/>
      </w:r>
      <w:r w:rsidRPr="00D95A72">
        <w:rPr>
          <w:snapToGrid w:val="0"/>
        </w:rPr>
        <w:t>Section 32</w:t>
      </w:r>
      <w:r w:rsidRPr="00D95A72">
        <w:rPr>
          <w:snapToGrid w:val="0"/>
        </w:rPr>
        <w:noBreakHyphen/>
        <w:t>7</w:t>
      </w:r>
      <w:r w:rsidRPr="00D95A72">
        <w:rPr>
          <w:snapToGrid w:val="0"/>
        </w:rPr>
        <w:noBreakHyphen/>
        <w:t>10 of the 1976 Code is amended to read:</w:t>
      </w:r>
    </w:p>
    <w:p w:rsidR="00037B94" w:rsidRPr="00D95A72" w:rsidRDefault="00037B94" w:rsidP="006059E4">
      <w:pPr>
        <w:rPr>
          <w:snapToGrid w:val="0"/>
        </w:rPr>
      </w:pPr>
      <w:r w:rsidRPr="00D95A72">
        <w:rPr>
          <w:snapToGrid w:val="0"/>
        </w:rPr>
        <w:tab/>
        <w:t>“Section 32</w:t>
      </w:r>
      <w:r w:rsidRPr="00D95A72">
        <w:rPr>
          <w:snapToGrid w:val="0"/>
        </w:rPr>
        <w:noBreakHyphen/>
        <w:t>7</w:t>
      </w:r>
      <w:r w:rsidRPr="00D95A72">
        <w:rPr>
          <w:snapToGrid w:val="0"/>
        </w:rPr>
        <w:noBreakHyphen/>
        <w:t>10.</w:t>
      </w:r>
      <w:r w:rsidRPr="00D95A72">
        <w:rPr>
          <w:snapToGrid w:val="0"/>
        </w:rPr>
        <w:tab/>
        <w:t xml:space="preserve">As used in this chapter, unless the context requires otherwise: </w:t>
      </w:r>
    </w:p>
    <w:p w:rsidR="00037B94" w:rsidRPr="00D95A72" w:rsidRDefault="00037B94" w:rsidP="006059E4">
      <w:pPr>
        <w:rPr>
          <w:snapToGrid w:val="0"/>
        </w:rPr>
      </w:pPr>
      <w:r w:rsidRPr="00D95A72">
        <w:rPr>
          <w:snapToGrid w:val="0"/>
        </w:rPr>
        <w:tab/>
      </w:r>
      <w:r w:rsidRPr="00D95A72">
        <w:rPr>
          <w:snapToGrid w:val="0"/>
        </w:rPr>
        <w:tab/>
        <w:t>(1)</w:t>
      </w:r>
      <w:r w:rsidRPr="00D95A72">
        <w:rPr>
          <w:snapToGrid w:val="0"/>
        </w:rPr>
        <w:tab/>
        <w:t xml:space="preserve">‘Administrator’ means the </w:t>
      </w:r>
      <w:r>
        <w:rPr>
          <w:snapToGrid w:val="0"/>
        </w:rPr>
        <w:t>A</w:t>
      </w:r>
      <w:r w:rsidRPr="00D95A72">
        <w:rPr>
          <w:snapToGrid w:val="0"/>
        </w:rPr>
        <w:t>dministrator of the South Carolina Department of Consumer Affairs.</w:t>
      </w:r>
    </w:p>
    <w:p w:rsidR="00037B94" w:rsidRPr="00D95A72" w:rsidRDefault="00037B94" w:rsidP="006059E4">
      <w:pPr>
        <w:rPr>
          <w:snapToGrid w:val="0"/>
          <w:u w:val="single"/>
        </w:rPr>
      </w:pPr>
      <w:r w:rsidRPr="00D95A72">
        <w:rPr>
          <w:snapToGrid w:val="0"/>
        </w:rPr>
        <w:tab/>
      </w:r>
      <w:r w:rsidRPr="00D95A72">
        <w:rPr>
          <w:snapToGrid w:val="0"/>
        </w:rPr>
        <w:tab/>
        <w:t>(2)</w:t>
      </w:r>
      <w:r w:rsidRPr="00D95A72">
        <w:rPr>
          <w:snapToGrid w:val="0"/>
        </w:rPr>
        <w:tab/>
      </w:r>
      <w:r w:rsidRPr="00D95A72">
        <w:rPr>
          <w:snapToGrid w:val="0"/>
          <w:u w:val="single"/>
        </w:rPr>
        <w:t>‘At need’ means after the</w:t>
      </w:r>
      <w:r>
        <w:rPr>
          <w:snapToGrid w:val="0"/>
          <w:u w:val="single"/>
        </w:rPr>
        <w:t xml:space="preserve"> beneficiary is deceased, and ‘a</w:t>
      </w:r>
      <w:r w:rsidRPr="00D95A72">
        <w:rPr>
          <w:snapToGrid w:val="0"/>
          <w:u w:val="single"/>
        </w:rPr>
        <w:t>t preneed’ means before the beneficiary is deceased.</w:t>
      </w:r>
    </w:p>
    <w:p w:rsidR="00037B94" w:rsidRPr="00D95A72" w:rsidRDefault="00037B94" w:rsidP="006059E4">
      <w:pPr>
        <w:rPr>
          <w:snapToGrid w:val="0"/>
        </w:rPr>
      </w:pPr>
      <w:r w:rsidRPr="00D95A72">
        <w:rPr>
          <w:snapToGrid w:val="0"/>
        </w:rPr>
        <w:tab/>
      </w:r>
      <w:r w:rsidRPr="00D95A72">
        <w:rPr>
          <w:snapToGrid w:val="0"/>
        </w:rPr>
        <w:tab/>
      </w:r>
      <w:r w:rsidRPr="00D95A72">
        <w:rPr>
          <w:strike/>
          <w:snapToGrid w:val="0"/>
        </w:rPr>
        <w:t>(2)</w:t>
      </w:r>
      <w:r w:rsidRPr="00D95A72">
        <w:rPr>
          <w:snapToGrid w:val="0"/>
          <w:u w:val="single"/>
        </w:rPr>
        <w:t>(3)</w:t>
      </w:r>
      <w:r w:rsidRPr="00D95A72">
        <w:rPr>
          <w:snapToGrid w:val="0"/>
        </w:rPr>
        <w:tab/>
        <w:t xml:space="preserve">‘Beneficiary’ means the person who is to be the subject of the disposition, services, facilities, or merchandise described in a preneed funeral contract. </w:t>
      </w:r>
    </w:p>
    <w:p w:rsidR="00037B94" w:rsidRPr="00D95A72" w:rsidRDefault="00037B94" w:rsidP="006059E4">
      <w:pPr>
        <w:rPr>
          <w:snapToGrid w:val="0"/>
        </w:rPr>
      </w:pPr>
      <w:r w:rsidRPr="00D95A72">
        <w:rPr>
          <w:snapToGrid w:val="0"/>
        </w:rPr>
        <w:tab/>
      </w:r>
      <w:r w:rsidRPr="00D95A72">
        <w:rPr>
          <w:snapToGrid w:val="0"/>
        </w:rPr>
        <w:tab/>
      </w:r>
      <w:r w:rsidRPr="00D95A72">
        <w:rPr>
          <w:strike/>
          <w:snapToGrid w:val="0"/>
        </w:rPr>
        <w:t>(3)</w:t>
      </w:r>
      <w:r w:rsidRPr="00D95A72">
        <w:rPr>
          <w:snapToGrid w:val="0"/>
          <w:u w:val="single"/>
        </w:rPr>
        <w:t>(4)</w:t>
      </w:r>
      <w:r w:rsidRPr="00D95A72">
        <w:rPr>
          <w:snapToGrid w:val="0"/>
        </w:rPr>
        <w:tab/>
        <w:t xml:space="preserve">‘Common trust fund’ means a trust in which the proceeds of more than one funeral contract may be held by the trustee. </w:t>
      </w:r>
    </w:p>
    <w:p w:rsidR="00037B94" w:rsidRPr="00D95A72" w:rsidRDefault="00037B94" w:rsidP="006059E4">
      <w:pPr>
        <w:rPr>
          <w:snapToGrid w:val="0"/>
        </w:rPr>
      </w:pPr>
      <w:r w:rsidRPr="00D95A72">
        <w:rPr>
          <w:snapToGrid w:val="0"/>
        </w:rPr>
        <w:tab/>
      </w:r>
      <w:r w:rsidRPr="00D95A72">
        <w:rPr>
          <w:snapToGrid w:val="0"/>
        </w:rPr>
        <w:tab/>
      </w:r>
      <w:r w:rsidRPr="00D95A72">
        <w:rPr>
          <w:strike/>
          <w:snapToGrid w:val="0"/>
        </w:rPr>
        <w:t>(4)</w:t>
      </w:r>
      <w:r w:rsidRPr="00D95A72">
        <w:rPr>
          <w:snapToGrid w:val="0"/>
          <w:u w:val="single"/>
        </w:rPr>
        <w:t>(5)</w:t>
      </w:r>
      <w:r w:rsidRPr="00D95A72">
        <w:rPr>
          <w:snapToGrid w:val="0"/>
        </w:rPr>
        <w:tab/>
        <w:t xml:space="preserve">‘Department’ means the South Carolina Department of Consumer Affairs. </w:t>
      </w:r>
    </w:p>
    <w:p w:rsidR="00037B94" w:rsidRPr="00D95A72" w:rsidRDefault="00037B94" w:rsidP="006059E4">
      <w:pPr>
        <w:rPr>
          <w:snapToGrid w:val="0"/>
        </w:rPr>
      </w:pPr>
      <w:r w:rsidRPr="00D95A72">
        <w:rPr>
          <w:snapToGrid w:val="0"/>
        </w:rPr>
        <w:tab/>
      </w:r>
      <w:r w:rsidRPr="00D95A72">
        <w:rPr>
          <w:snapToGrid w:val="0"/>
        </w:rPr>
        <w:tab/>
      </w:r>
      <w:r w:rsidRPr="00D95A72">
        <w:rPr>
          <w:strike/>
          <w:snapToGrid w:val="0"/>
        </w:rPr>
        <w:t>(5)</w:t>
      </w:r>
      <w:r w:rsidRPr="00D95A72">
        <w:rPr>
          <w:snapToGrid w:val="0"/>
          <w:u w:val="single"/>
        </w:rPr>
        <w:t>(6)</w:t>
      </w:r>
      <w:r w:rsidRPr="00D95A72">
        <w:rPr>
          <w:snapToGrid w:val="0"/>
        </w:rPr>
        <w:tab/>
        <w:t xml:space="preserve">‘Financial institution’ means a bank, trust company, or savings and loan association authorized by law to do business in this State. </w:t>
      </w:r>
    </w:p>
    <w:p w:rsidR="00037B94" w:rsidRPr="00D95A72" w:rsidRDefault="00037B94" w:rsidP="006059E4">
      <w:pPr>
        <w:rPr>
          <w:snapToGrid w:val="0"/>
        </w:rPr>
      </w:pPr>
      <w:r w:rsidRPr="00D95A72">
        <w:rPr>
          <w:snapToGrid w:val="0"/>
        </w:rPr>
        <w:tab/>
      </w:r>
      <w:r w:rsidRPr="00D95A72">
        <w:rPr>
          <w:snapToGrid w:val="0"/>
        </w:rPr>
        <w:tab/>
      </w:r>
      <w:r w:rsidRPr="00D95A72">
        <w:rPr>
          <w:snapToGrid w:val="0"/>
          <w:u w:val="single"/>
        </w:rPr>
        <w:t>(7)</w:t>
      </w:r>
      <w:r w:rsidRPr="00D95A72">
        <w:rPr>
          <w:snapToGrid w:val="0"/>
        </w:rPr>
        <w:tab/>
      </w:r>
      <w:r>
        <w:rPr>
          <w:snapToGrid w:val="0"/>
          <w:u w:val="single"/>
        </w:rPr>
        <w:t>‘Funeral services’ or ‘f</w:t>
      </w:r>
      <w:r w:rsidRPr="00D95A72">
        <w:rPr>
          <w:snapToGrid w:val="0"/>
          <w:u w:val="single"/>
        </w:rPr>
        <w:t>uneral arrangements’ means any of the following:</w:t>
      </w:r>
    </w:p>
    <w:p w:rsidR="00037B94" w:rsidRPr="00D95A72" w:rsidRDefault="00037B94" w:rsidP="006059E4">
      <w:pPr>
        <w:rPr>
          <w:snapToGrid w:val="0"/>
          <w:u w:val="single"/>
        </w:rPr>
      </w:pPr>
      <w:r w:rsidRPr="00D95A72">
        <w:rPr>
          <w:snapToGrid w:val="0"/>
        </w:rPr>
        <w:tab/>
      </w:r>
      <w:r w:rsidRPr="00D95A72">
        <w:rPr>
          <w:snapToGrid w:val="0"/>
        </w:rPr>
        <w:tab/>
      </w:r>
      <w:r w:rsidRPr="00D95A72">
        <w:rPr>
          <w:snapToGrid w:val="0"/>
        </w:rPr>
        <w:tab/>
      </w:r>
      <w:r w:rsidRPr="00D95A72">
        <w:rPr>
          <w:snapToGrid w:val="0"/>
          <w:u w:val="single"/>
        </w:rPr>
        <w:t>(a)</w:t>
      </w:r>
      <w:r w:rsidRPr="00D95A72">
        <w:rPr>
          <w:snapToGrid w:val="0"/>
        </w:rPr>
        <w:tab/>
      </w:r>
      <w:r w:rsidRPr="00D95A72">
        <w:rPr>
          <w:snapToGrid w:val="0"/>
          <w:u w:val="single"/>
        </w:rPr>
        <w:t>engaging in providing shelter, care, and custody of the human dead;</w:t>
      </w:r>
    </w:p>
    <w:p w:rsidR="00037B94" w:rsidRPr="00D95A72" w:rsidRDefault="00037B94" w:rsidP="006059E4">
      <w:pPr>
        <w:rPr>
          <w:snapToGrid w:val="0"/>
        </w:rPr>
      </w:pPr>
      <w:r w:rsidRPr="00D95A72">
        <w:rPr>
          <w:snapToGrid w:val="0"/>
        </w:rPr>
        <w:tab/>
      </w:r>
      <w:r w:rsidRPr="00D95A72">
        <w:rPr>
          <w:snapToGrid w:val="0"/>
        </w:rPr>
        <w:tab/>
      </w:r>
      <w:r w:rsidRPr="00D95A72">
        <w:rPr>
          <w:snapToGrid w:val="0"/>
        </w:rPr>
        <w:tab/>
      </w:r>
      <w:r w:rsidRPr="00D95A72">
        <w:rPr>
          <w:snapToGrid w:val="0"/>
          <w:u w:val="single"/>
        </w:rPr>
        <w:t>(b)</w:t>
      </w:r>
      <w:r w:rsidRPr="00D95A72">
        <w:rPr>
          <w:snapToGrid w:val="0"/>
        </w:rPr>
        <w:tab/>
      </w:r>
      <w:r w:rsidRPr="00D95A72">
        <w:rPr>
          <w:snapToGrid w:val="0"/>
          <w:u w:val="single"/>
        </w:rPr>
        <w:t>preparing the human dead by embalming or other methods for burial or other disposition;</w:t>
      </w:r>
      <w:r>
        <w:rPr>
          <w:snapToGrid w:val="0"/>
          <w:u w:val="single"/>
        </w:rPr>
        <w:t xml:space="preserve"> or</w:t>
      </w:r>
    </w:p>
    <w:p w:rsidR="00037B94" w:rsidRPr="00D95A72" w:rsidRDefault="00037B94" w:rsidP="006059E4">
      <w:pPr>
        <w:rPr>
          <w:snapToGrid w:val="0"/>
        </w:rPr>
      </w:pPr>
      <w:r w:rsidRPr="00D95A72">
        <w:rPr>
          <w:snapToGrid w:val="0"/>
        </w:rPr>
        <w:tab/>
      </w:r>
      <w:r w:rsidRPr="00D95A72">
        <w:rPr>
          <w:snapToGrid w:val="0"/>
        </w:rPr>
        <w:tab/>
      </w:r>
      <w:r w:rsidRPr="00D95A72">
        <w:rPr>
          <w:snapToGrid w:val="0"/>
        </w:rPr>
        <w:tab/>
      </w:r>
      <w:r w:rsidRPr="00D95A72">
        <w:rPr>
          <w:snapToGrid w:val="0"/>
          <w:u w:val="single"/>
        </w:rPr>
        <w:t>(c)</w:t>
      </w:r>
      <w:r w:rsidRPr="00D95A72">
        <w:rPr>
          <w:snapToGrid w:val="0"/>
        </w:rPr>
        <w:tab/>
      </w:r>
      <w:r w:rsidRPr="00D95A72">
        <w:rPr>
          <w:snapToGrid w:val="0"/>
          <w:u w:val="single"/>
        </w:rPr>
        <w:t>engaging in the practice or performing any functions of funeral directing or embalming as presently recognized by persons engaged in these functions.</w:t>
      </w:r>
    </w:p>
    <w:p w:rsidR="00037B94" w:rsidRPr="00D95A72" w:rsidRDefault="00037B94" w:rsidP="006059E4">
      <w:pPr>
        <w:rPr>
          <w:snapToGrid w:val="0"/>
        </w:rPr>
      </w:pPr>
      <w:r w:rsidRPr="00D95A72">
        <w:rPr>
          <w:snapToGrid w:val="0"/>
        </w:rPr>
        <w:tab/>
      </w:r>
      <w:r w:rsidRPr="00D95A72">
        <w:rPr>
          <w:snapToGrid w:val="0"/>
        </w:rPr>
        <w:tab/>
      </w:r>
      <w:r w:rsidRPr="009109D6">
        <w:rPr>
          <w:strike/>
          <w:snapToGrid w:val="0"/>
        </w:rPr>
        <w:t>(6)</w:t>
      </w:r>
      <w:r w:rsidRPr="00D95A72">
        <w:rPr>
          <w:snapToGrid w:val="0"/>
          <w:u w:val="single"/>
        </w:rPr>
        <w:t>(8)</w:t>
      </w:r>
      <w:r w:rsidRPr="00D95A72">
        <w:rPr>
          <w:snapToGrid w:val="0"/>
        </w:rPr>
        <w:tab/>
        <w:t xml:space="preserve">‘Preneed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037B94" w:rsidRPr="00D95A72" w:rsidRDefault="00037B94" w:rsidP="006059E4">
      <w:pPr>
        <w:rPr>
          <w:snapToGrid w:val="0"/>
        </w:rPr>
      </w:pPr>
      <w:r w:rsidRPr="00D95A72">
        <w:rPr>
          <w:snapToGrid w:val="0"/>
        </w:rPr>
        <w:tab/>
      </w:r>
      <w:r w:rsidRPr="00D95A72">
        <w:rPr>
          <w:snapToGrid w:val="0"/>
        </w:rPr>
        <w:tab/>
      </w:r>
      <w:r w:rsidRPr="009109D6">
        <w:rPr>
          <w:strike/>
          <w:snapToGrid w:val="0"/>
        </w:rPr>
        <w:t>(7)</w:t>
      </w:r>
      <w:r w:rsidRPr="00D95A72">
        <w:rPr>
          <w:snapToGrid w:val="0"/>
          <w:u w:val="single"/>
        </w:rPr>
        <w:t>(9)</w:t>
      </w:r>
      <w:r w:rsidRPr="00D95A72">
        <w:rPr>
          <w:snapToGrid w:val="0"/>
        </w:rPr>
        <w:tab/>
        <w:t xml:space="preserve">‘Provider’ means a funeral home licensed in this State which is the entity providing services and merchandise pursuant to a preneed funeral contract and is designated trustee of all funds. </w:t>
      </w:r>
    </w:p>
    <w:p w:rsidR="00037B94" w:rsidRPr="00D95A72" w:rsidRDefault="00037B94" w:rsidP="006059E4">
      <w:pPr>
        <w:rPr>
          <w:snapToGrid w:val="0"/>
        </w:rPr>
      </w:pPr>
      <w:r w:rsidRPr="00D95A72">
        <w:rPr>
          <w:snapToGrid w:val="0"/>
        </w:rPr>
        <w:tab/>
      </w:r>
      <w:r w:rsidRPr="00D95A72">
        <w:rPr>
          <w:snapToGrid w:val="0"/>
        </w:rPr>
        <w:tab/>
      </w:r>
      <w:r w:rsidRPr="009109D6">
        <w:rPr>
          <w:strike/>
          <w:snapToGrid w:val="0"/>
        </w:rPr>
        <w:t>(8)</w:t>
      </w:r>
      <w:r w:rsidRPr="00D95A72">
        <w:rPr>
          <w:snapToGrid w:val="0"/>
          <w:u w:val="single"/>
        </w:rPr>
        <w:t>(10)</w:t>
      </w:r>
      <w:r w:rsidRPr="00D95A72">
        <w:rPr>
          <w:snapToGrid w:val="0"/>
        </w:rPr>
        <w:tab/>
        <w:t xml:space="preserve">‘Purchaser’ means the person who is obligated to make payments under a preneed funeral contract. </w:t>
      </w:r>
    </w:p>
    <w:p w:rsidR="00037B94" w:rsidRPr="00D95A72" w:rsidRDefault="00037B94" w:rsidP="006059E4">
      <w:pPr>
        <w:rPr>
          <w:snapToGrid w:val="0"/>
        </w:rPr>
      </w:pPr>
      <w:r w:rsidRPr="00D95A72">
        <w:rPr>
          <w:snapToGrid w:val="0"/>
        </w:rPr>
        <w:tab/>
      </w:r>
      <w:r w:rsidRPr="00D95A72">
        <w:rPr>
          <w:snapToGrid w:val="0"/>
        </w:rPr>
        <w:tab/>
      </w:r>
      <w:r w:rsidRPr="009109D6">
        <w:rPr>
          <w:strike/>
          <w:snapToGrid w:val="0"/>
        </w:rPr>
        <w:t>(9)</w:t>
      </w:r>
      <w:r w:rsidRPr="00D95A72">
        <w:rPr>
          <w:snapToGrid w:val="0"/>
          <w:u w:val="single"/>
        </w:rPr>
        <w:t>(11)</w:t>
      </w:r>
      <w:r w:rsidRPr="00D95A72">
        <w:rPr>
          <w:snapToGrid w:val="0"/>
        </w:rPr>
        <w:tab/>
        <w:t>‘Seller’ means a licensed funeral director in this State who is directly employed by the provider.</w:t>
      </w:r>
    </w:p>
    <w:p w:rsidR="00037B94" w:rsidRPr="00533227" w:rsidRDefault="00037B94" w:rsidP="006059E4">
      <w:pPr>
        <w:rPr>
          <w:snapToGrid w:val="0"/>
        </w:rPr>
      </w:pPr>
      <w:r w:rsidRPr="00D95A72">
        <w:rPr>
          <w:snapToGrid w:val="0"/>
        </w:rPr>
        <w:tab/>
      </w:r>
      <w:r w:rsidRPr="00D95A72">
        <w:rPr>
          <w:snapToGrid w:val="0"/>
        </w:rPr>
        <w:tab/>
      </w:r>
      <w:r w:rsidRPr="00D95A72">
        <w:rPr>
          <w:snapToGrid w:val="0"/>
          <w:u w:val="single"/>
        </w:rPr>
        <w:t>(12)</w:t>
      </w:r>
      <w:r w:rsidRPr="00D95A72">
        <w:rPr>
          <w:snapToGrid w:val="0"/>
        </w:rPr>
        <w:tab/>
      </w:r>
      <w:r>
        <w:rPr>
          <w:snapToGrid w:val="0"/>
          <w:u w:val="single"/>
        </w:rPr>
        <w:t>‘Trust a</w:t>
      </w:r>
      <w:r w:rsidRPr="00D95A72">
        <w:rPr>
          <w:snapToGrid w:val="0"/>
          <w:u w:val="single"/>
        </w:rPr>
        <w:t xml:space="preserve">ccount’ means a federally insured account where the funds shall be paid to a provider only when the provider furnishes the financial institution with a certified certificate of death and a certified statement that the services have been performed and the </w:t>
      </w:r>
      <w:r w:rsidRPr="00533227">
        <w:rPr>
          <w:snapToGrid w:val="0"/>
          <w:u w:val="single"/>
        </w:rPr>
        <w:t>merchandise has been delivered.</w:t>
      </w:r>
      <w:r>
        <w:rPr>
          <w:snapToGrid w:val="0"/>
        </w:rPr>
        <w:t>”</w:t>
      </w:r>
    </w:p>
    <w:p w:rsidR="00037B94" w:rsidRDefault="00037B94" w:rsidP="006059E4">
      <w:pPr>
        <w:rPr>
          <w:snapToGrid w:val="0"/>
        </w:rPr>
      </w:pPr>
      <w:r w:rsidRPr="00D95A72">
        <w:rPr>
          <w:snapToGrid w:val="0"/>
        </w:rPr>
        <w:tab/>
      </w:r>
      <w:r>
        <w:rPr>
          <w:snapToGrid w:val="0"/>
        </w:rPr>
        <w:t>SECTION</w:t>
      </w:r>
      <w:r>
        <w:rPr>
          <w:snapToGrid w:val="0"/>
        </w:rPr>
        <w:tab/>
        <w:t>2.</w:t>
      </w:r>
      <w:r>
        <w:rPr>
          <w:snapToGrid w:val="0"/>
        </w:rPr>
        <w:tab/>
      </w:r>
      <w:r w:rsidRPr="00D95A72">
        <w:rPr>
          <w:snapToGrid w:val="0"/>
        </w:rPr>
        <w:t>Section 32</w:t>
      </w:r>
      <w:r w:rsidRPr="00D95A72">
        <w:rPr>
          <w:snapToGrid w:val="0"/>
        </w:rPr>
        <w:noBreakHyphen/>
        <w:t>7</w:t>
      </w:r>
      <w:r w:rsidRPr="00D95A72">
        <w:rPr>
          <w:snapToGrid w:val="0"/>
        </w:rPr>
        <w:noBreakHyphen/>
        <w:t>35 of the 1976 Code is amended to read:</w:t>
      </w:r>
    </w:p>
    <w:p w:rsidR="00037B94" w:rsidRPr="00D95A72" w:rsidRDefault="00037B94" w:rsidP="006059E4">
      <w:pPr>
        <w:rPr>
          <w:snapToGrid w:val="0"/>
          <w:u w:val="single"/>
        </w:rPr>
      </w:pPr>
      <w:r>
        <w:rPr>
          <w:snapToGrid w:val="0"/>
        </w:rPr>
        <w:tab/>
      </w:r>
      <w:r w:rsidRPr="00D95A72">
        <w:rPr>
          <w:snapToGrid w:val="0"/>
        </w:rPr>
        <w:t>“Section 32</w:t>
      </w:r>
      <w:r w:rsidRPr="00D95A72">
        <w:rPr>
          <w:snapToGrid w:val="0"/>
        </w:rPr>
        <w:noBreakHyphen/>
        <w:t>7</w:t>
      </w:r>
      <w:r w:rsidRPr="00D95A72">
        <w:rPr>
          <w:snapToGrid w:val="0"/>
        </w:rPr>
        <w:noBreakHyphen/>
        <w:t>35.</w:t>
      </w:r>
      <w:r w:rsidRPr="00D95A72">
        <w:rPr>
          <w:snapToGrid w:val="0"/>
        </w:rPr>
        <w:tab/>
        <w:t>(A)</w:t>
      </w:r>
      <w:r w:rsidRPr="00D95A72">
        <w:rPr>
          <w:snapToGrid w:val="0"/>
        </w:rPr>
        <w:tab/>
        <w:t>A preneed funeral contract may be transferred to another provider only upon the prior written request of the purchaser or the beneficiary of a deceased purchaser or pursuant to Section 32</w:t>
      </w:r>
      <w:r w:rsidRPr="00D95A72">
        <w:rPr>
          <w:snapToGrid w:val="0"/>
        </w:rPr>
        <w:noBreakHyphen/>
        <w:t>7</w:t>
      </w:r>
      <w:r w:rsidRPr="00D95A72">
        <w:rPr>
          <w:snapToGrid w:val="0"/>
        </w:rPr>
        <w:noBreakHyphen/>
        <w:t xml:space="preserve">45.  The selling provider must be paid a fee equal to ten percent of the contract face amount.  The selling provider also must be paid ten percent of the earnings in that portion of the final year before transfer. </w:t>
      </w:r>
    </w:p>
    <w:p w:rsidR="00037B94" w:rsidRPr="00D95A72" w:rsidRDefault="00037B94" w:rsidP="006059E4">
      <w:pPr>
        <w:rPr>
          <w:snapToGrid w:val="0"/>
        </w:rPr>
      </w:pPr>
      <w:r w:rsidRPr="00D95A72">
        <w:rPr>
          <w:snapToGrid w:val="0"/>
        </w:rPr>
        <w:tab/>
        <w:t>(B)</w:t>
      </w:r>
      <w:r w:rsidRPr="00D95A72">
        <w:rPr>
          <w:snapToGrid w:val="0"/>
        </w:rPr>
        <w:tab/>
        <w:t>A preneed funeral contract, whether revocable or irrevocable, funded by an insurance policy may be transferred to another provider only upon the prior written request of the purchaser or the beneficiary of a deceased purchaser or pursuant to Section 32</w:t>
      </w:r>
      <w:r w:rsidRPr="00D95A72">
        <w:rPr>
          <w:snapToGrid w:val="0"/>
        </w:rPr>
        <w:noBreakHyphen/>
        <w:t>7</w:t>
      </w:r>
      <w:r w:rsidRPr="00D95A72">
        <w:rPr>
          <w:snapToGrid w:val="0"/>
        </w:rPr>
        <w:noBreakHyphen/>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Pr="00D95A72">
        <w:rPr>
          <w:snapToGrid w:val="0"/>
        </w:rPr>
        <w:noBreakHyphen/>
        <w:t>7</w:t>
      </w:r>
      <w:r w:rsidRPr="00D95A72">
        <w:rPr>
          <w:snapToGrid w:val="0"/>
        </w:rPr>
        <w:noBreakHyphen/>
        <w:t xml:space="preserve">45. </w:t>
      </w:r>
    </w:p>
    <w:p w:rsidR="00037B94" w:rsidRPr="00D95A72" w:rsidRDefault="00037B94" w:rsidP="006059E4">
      <w:pPr>
        <w:rPr>
          <w:snapToGrid w:val="0"/>
          <w:u w:val="single"/>
        </w:rPr>
      </w:pPr>
      <w:r w:rsidRPr="00D95A72">
        <w:rPr>
          <w:snapToGrid w:val="0"/>
        </w:rPr>
        <w:tab/>
      </w:r>
      <w:r w:rsidRPr="00D95A72">
        <w:rPr>
          <w:snapToGrid w:val="0"/>
          <w:u w:val="single"/>
        </w:rPr>
        <w:t>(C)(1)</w:t>
      </w:r>
      <w:r w:rsidRPr="00D95A72">
        <w:rPr>
          <w:snapToGrid w:val="0"/>
        </w:rPr>
        <w:tab/>
      </w:r>
      <w:r w:rsidRPr="00D95A72">
        <w:rPr>
          <w:snapToGrid w:val="0"/>
          <w:u w:val="single"/>
        </w:rPr>
        <w:t>At preneed, a preneed funeral contract may be transferred only to a funeral home that is licensed to sell preneed funeral contracts.  The receiving funeral home is not required to pay an additional service charge unless there are changes to the contract.</w:t>
      </w:r>
    </w:p>
    <w:p w:rsidR="00037B94" w:rsidRDefault="00037B94" w:rsidP="006059E4">
      <w:pPr>
        <w:rPr>
          <w:snapToGrid w:val="0"/>
        </w:rPr>
      </w:pPr>
      <w:r w:rsidRPr="00D95A72">
        <w:rPr>
          <w:snapToGrid w:val="0"/>
        </w:rPr>
        <w:tab/>
      </w:r>
      <w:r w:rsidRPr="00D95A72">
        <w:rPr>
          <w:snapToGrid w:val="0"/>
        </w:rPr>
        <w:tab/>
      </w:r>
      <w:r w:rsidRPr="00D95A72">
        <w:rPr>
          <w:snapToGrid w:val="0"/>
          <w:u w:val="single"/>
        </w:rPr>
        <w:t>(2)</w:t>
      </w:r>
      <w:r w:rsidRPr="00D95A72">
        <w:rPr>
          <w:snapToGrid w:val="0"/>
        </w:rPr>
        <w:tab/>
      </w:r>
      <w:r w:rsidRPr="00D95A72">
        <w:rPr>
          <w:snapToGrid w:val="0"/>
          <w:u w:val="single"/>
        </w:rPr>
        <w:t>At need, a preneed funeral contract may be transferred to any funeral home that is licensed by the Board of Funeral Directors.</w:t>
      </w:r>
      <w:r w:rsidRPr="00D95A72">
        <w:rPr>
          <w:snapToGrid w:val="0"/>
        </w:rPr>
        <w:t>”</w:t>
      </w:r>
    </w:p>
    <w:p w:rsidR="00037B94" w:rsidRDefault="00037B94" w:rsidP="006059E4">
      <w:pPr>
        <w:rPr>
          <w:snapToGrid w:val="0"/>
        </w:rPr>
      </w:pPr>
      <w:r>
        <w:rPr>
          <w:snapToGrid w:val="0"/>
        </w:rPr>
        <w:tab/>
        <w:t>SECTION</w:t>
      </w:r>
      <w:r>
        <w:rPr>
          <w:snapToGrid w:val="0"/>
        </w:rPr>
        <w:tab/>
        <w:t>3.</w:t>
      </w:r>
      <w:r>
        <w:rPr>
          <w:snapToGrid w:val="0"/>
        </w:rPr>
        <w:tab/>
      </w:r>
      <w:r w:rsidRPr="00D95A72">
        <w:rPr>
          <w:snapToGrid w:val="0"/>
        </w:rPr>
        <w:t>Section 32</w:t>
      </w:r>
      <w:r w:rsidRPr="00D95A72">
        <w:rPr>
          <w:snapToGrid w:val="0"/>
        </w:rPr>
        <w:noBreakHyphen/>
        <w:t>7</w:t>
      </w:r>
      <w:r w:rsidRPr="00D95A72">
        <w:rPr>
          <w:snapToGrid w:val="0"/>
        </w:rPr>
        <w:noBreakHyphen/>
        <w:t>50 of the 1976 Code is amended to read:</w:t>
      </w:r>
    </w:p>
    <w:p w:rsidR="00037B94" w:rsidRPr="00D95A72" w:rsidRDefault="00037B94" w:rsidP="006059E4">
      <w:pPr>
        <w:rPr>
          <w:snapToGrid w:val="0"/>
        </w:rPr>
      </w:pPr>
      <w:r>
        <w:rPr>
          <w:snapToGrid w:val="0"/>
        </w:rPr>
        <w:tab/>
        <w:t>“Section 32</w:t>
      </w:r>
      <w:r>
        <w:rPr>
          <w:snapToGrid w:val="0"/>
        </w:rPr>
        <w:noBreakHyphen/>
        <w:t>7</w:t>
      </w:r>
      <w:r>
        <w:rPr>
          <w:snapToGrid w:val="0"/>
        </w:rPr>
        <w:noBreakHyphen/>
        <w:t>50.</w:t>
      </w:r>
      <w:r>
        <w:rPr>
          <w:snapToGrid w:val="0"/>
        </w:rPr>
        <w:tab/>
        <w:t>(A)</w:t>
      </w:r>
      <w:r w:rsidRPr="00D95A72">
        <w:rPr>
          <w:snapToGrid w:val="0"/>
        </w:rPr>
        <w:tab/>
        <w:t xml:space="preserve">Without first securing a license from the department, no one, except a financial institution, may accept or hold payments made on a preneed funeral contract. </w:t>
      </w:r>
    </w:p>
    <w:p w:rsidR="00037B94" w:rsidRPr="00D95A72" w:rsidRDefault="00037B94" w:rsidP="006059E4">
      <w:pPr>
        <w:rPr>
          <w:snapToGrid w:val="0"/>
        </w:rPr>
      </w:pPr>
      <w:r w:rsidRPr="00D95A72">
        <w:rPr>
          <w:snapToGrid w:val="0"/>
        </w:rPr>
        <w:tab/>
      </w:r>
      <w:r w:rsidRPr="00D95A72">
        <w:rPr>
          <w:snapToGrid w:val="0"/>
        </w:rPr>
        <w:tab/>
        <w:t>(1)</w:t>
      </w:r>
      <w:r w:rsidRPr="00D95A72">
        <w:rPr>
          <w:snapToGrid w:val="0"/>
        </w:rPr>
        <w:tab/>
        <w:t>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Pr="00D95A72">
        <w:rPr>
          <w:snapToGrid w:val="0"/>
        </w:rPr>
        <w:noBreakHyphen/>
        <w:t>7</w:t>
      </w:r>
      <w:r w:rsidRPr="00D95A72">
        <w:rPr>
          <w:snapToGrid w:val="0"/>
        </w:rPr>
        <w:noBreakHyphen/>
        <w:t xml:space="preserve">20(H). </w:t>
      </w:r>
    </w:p>
    <w:p w:rsidR="00037B94" w:rsidRPr="00D95A72" w:rsidRDefault="00037B94" w:rsidP="006059E4">
      <w:pPr>
        <w:rPr>
          <w:snapToGrid w:val="0"/>
        </w:rPr>
      </w:pPr>
      <w:r w:rsidRPr="00D95A72">
        <w:rPr>
          <w:snapToGrid w:val="0"/>
        </w:rPr>
        <w:tab/>
      </w:r>
      <w:r w:rsidRPr="00D95A72">
        <w:rPr>
          <w:snapToGrid w:val="0"/>
        </w:rPr>
        <w:tab/>
        <w:t>(2)</w:t>
      </w:r>
      <w:r w:rsidRPr="00D95A72">
        <w:rPr>
          <w:snapToGrid w:val="0"/>
        </w:rPr>
        <w:tab/>
        <w:t xml:space="preserve">Application for a license must be in writing, signed by the applicant, and verified on forms furnished by the department.  </w:t>
      </w:r>
      <w:r w:rsidRPr="009109D6">
        <w:rPr>
          <w:strike/>
          <w:snapToGrid w:val="0"/>
        </w:rPr>
        <w:t>Each</w:t>
      </w:r>
      <w:r w:rsidRPr="00D95A72">
        <w:rPr>
          <w:snapToGrid w:val="0"/>
        </w:rPr>
        <w:t xml:space="preserve"> </w:t>
      </w:r>
      <w:r w:rsidRPr="00D95A72">
        <w:rPr>
          <w:snapToGrid w:val="0"/>
          <w:u w:val="single"/>
        </w:rPr>
        <w:t>An</w:t>
      </w:r>
      <w:r w:rsidRPr="00D95A72">
        <w:rPr>
          <w:snapToGrid w:val="0"/>
        </w:rPr>
        <w:t xml:space="preserve">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037B94" w:rsidRPr="00D95A72" w:rsidRDefault="00037B94" w:rsidP="006059E4">
      <w:pPr>
        <w:rPr>
          <w:snapToGrid w:val="0"/>
        </w:rPr>
      </w:pPr>
      <w:r w:rsidRPr="00D95A72">
        <w:rPr>
          <w:snapToGrid w:val="0"/>
        </w:rPr>
        <w:tab/>
      </w:r>
      <w:r w:rsidRPr="00D95A72">
        <w:rPr>
          <w:snapToGrid w:val="0"/>
        </w:rPr>
        <w:tab/>
        <w:t>(3)</w:t>
      </w:r>
      <w:r w:rsidRPr="00D95A72">
        <w:rPr>
          <w:snapToGrid w:val="0"/>
        </w:rPr>
        <w:tab/>
        <w:t xml:space="preserve">If a licensee cancels the license and later applies for a new license, the department shall investigate the applicant’s books, records, and accounts to determine if the applicant violated the provisions of this chapter during the time he did not have a license. </w:t>
      </w:r>
    </w:p>
    <w:p w:rsidR="00037B94" w:rsidRPr="00D95A72" w:rsidRDefault="00037B94" w:rsidP="006059E4">
      <w:pPr>
        <w:rPr>
          <w:snapToGrid w:val="0"/>
        </w:rPr>
      </w:pPr>
      <w:r w:rsidRPr="00D95A72">
        <w:rPr>
          <w:snapToGrid w:val="0"/>
        </w:rPr>
        <w:tab/>
        <w:t>(B)</w:t>
      </w:r>
      <w:r w:rsidRPr="00D95A72">
        <w:rPr>
          <w:snapToGrid w:val="0"/>
        </w:rPr>
        <w:tab/>
        <w:t>Upon receipt of the application, a one</w:t>
      </w:r>
      <w:r w:rsidRPr="00D95A72">
        <w:rPr>
          <w:snapToGrid w:val="0"/>
        </w:rPr>
        <w:noBreakHyphen/>
        <w:t xml:space="preserve">time payment of a </w:t>
      </w:r>
      <w:r>
        <w:rPr>
          <w:snapToGrid w:val="0"/>
          <w:u w:val="single"/>
        </w:rPr>
        <w:t>two hundred</w:t>
      </w:r>
      <w:r w:rsidRPr="00D95A72">
        <w:rPr>
          <w:snapToGrid w:val="0"/>
          <w:u w:val="single"/>
        </w:rPr>
        <w:t xml:space="preserve"> fifty dollar</w:t>
      </w:r>
      <w:r w:rsidRPr="00D95A72">
        <w:rPr>
          <w:snapToGrid w:val="0"/>
        </w:rPr>
        <w:t xml:space="preserve">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037B94" w:rsidRPr="00D95A72" w:rsidRDefault="00037B94" w:rsidP="006059E4">
      <w:pPr>
        <w:rPr>
          <w:snapToGrid w:val="0"/>
        </w:rPr>
      </w:pPr>
      <w:r w:rsidRPr="00D95A72">
        <w:rPr>
          <w:snapToGrid w:val="0"/>
        </w:rPr>
        <w:tab/>
        <w:t>(C)</w:t>
      </w:r>
      <w:r w:rsidRPr="00D95A72">
        <w:rPr>
          <w:snapToGrid w:val="0"/>
        </w:rPr>
        <w:tab/>
        <w:t xml:space="preserve">A person selling a preneed funeral contract shall collect from each purchaser a service charge and all fees collected must be remitted by the person collecting them to the department at least once each month. </w:t>
      </w:r>
    </w:p>
    <w:p w:rsidR="00037B94" w:rsidRPr="00D95A72" w:rsidRDefault="00037B94" w:rsidP="006059E4">
      <w:pPr>
        <w:rPr>
          <w:snapToGrid w:val="0"/>
        </w:rPr>
      </w:pPr>
      <w:r w:rsidRPr="00D95A72">
        <w:rPr>
          <w:snapToGrid w:val="0"/>
        </w:rPr>
        <w:tab/>
      </w:r>
      <w:r w:rsidRPr="00D95A72">
        <w:rPr>
          <w:snapToGrid w:val="0"/>
        </w:rPr>
        <w:tab/>
        <w:t>(1)</w:t>
      </w:r>
      <w:r w:rsidRPr="00D95A72">
        <w:rPr>
          <w:snapToGrid w:val="0"/>
        </w:rPr>
        <w:tab/>
        <w:t xml:space="preserve">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 </w:t>
      </w:r>
    </w:p>
    <w:p w:rsidR="00037B94" w:rsidRPr="00D95A72" w:rsidRDefault="00037B94" w:rsidP="006059E4">
      <w:pPr>
        <w:rPr>
          <w:snapToGrid w:val="0"/>
        </w:rPr>
      </w:pPr>
      <w:r w:rsidRPr="00D95A72">
        <w:rPr>
          <w:snapToGrid w:val="0"/>
        </w:rPr>
        <w:tab/>
      </w:r>
      <w:r w:rsidRPr="00D95A72">
        <w:rPr>
          <w:snapToGrid w:val="0"/>
        </w:rPr>
        <w:tab/>
        <w:t>(2)</w:t>
      </w:r>
      <w:r w:rsidRPr="00D95A72">
        <w:rPr>
          <w:snapToGrid w:val="0"/>
        </w:rPr>
        <w:tab/>
        <w:t>The service charge for each contract may not exceed a total of thirty dollars, twenty</w:t>
      </w:r>
      <w:r>
        <w:rPr>
          <w:snapToGrid w:val="0"/>
        </w:rPr>
        <w:t>-</w:t>
      </w:r>
      <w:r w:rsidRPr="00D95A72">
        <w:rPr>
          <w:snapToGrid w:val="0"/>
        </w:rPr>
        <w:t xml:space="preserve">five dollars for the department to use in administering the provisions of this chapter and five dollars to be allocated to the Preneed Funeral Loss Reimbursement Fund. </w:t>
      </w:r>
    </w:p>
    <w:p w:rsidR="00037B94" w:rsidRPr="00D95A72" w:rsidRDefault="00037B94" w:rsidP="006059E4">
      <w:pPr>
        <w:rPr>
          <w:snapToGrid w:val="0"/>
        </w:rPr>
      </w:pPr>
      <w:r w:rsidRPr="00D95A72">
        <w:rPr>
          <w:snapToGrid w:val="0"/>
        </w:rPr>
        <w:tab/>
      </w:r>
      <w:r w:rsidRPr="00D95A72">
        <w:rPr>
          <w:snapToGrid w:val="0"/>
        </w:rPr>
        <w:tab/>
        <w:t>(3)</w:t>
      </w:r>
      <w:r w:rsidRPr="00D95A72">
        <w:rPr>
          <w:snapToGrid w:val="0"/>
        </w:rPr>
        <w:tab/>
        <w:t>The department shall keep a record of each preneed funeral contract for which it receives a service charge.</w:t>
      </w:r>
    </w:p>
    <w:p w:rsidR="00037B94" w:rsidRDefault="00037B94" w:rsidP="006059E4">
      <w:pPr>
        <w:rPr>
          <w:snapToGrid w:val="0"/>
        </w:rPr>
      </w:pPr>
      <w:r w:rsidRPr="00D95A72">
        <w:rPr>
          <w:snapToGrid w:val="0"/>
        </w:rPr>
        <w:tab/>
      </w:r>
      <w:r w:rsidRPr="00D95A72">
        <w:rPr>
          <w:snapToGrid w:val="0"/>
          <w:u w:val="single"/>
        </w:rPr>
        <w:t>(D)</w:t>
      </w:r>
      <w:r w:rsidRPr="00D95A72">
        <w:rPr>
          <w:snapToGrid w:val="0"/>
        </w:rPr>
        <w:tab/>
      </w:r>
      <w:r w:rsidRPr="00D95A72">
        <w:rPr>
          <w:snapToGrid w:val="0"/>
          <w:u w:val="single"/>
        </w:rPr>
        <w:t>A license issued pursuant to this section expires on September thirtieth of each odd</w:t>
      </w:r>
      <w:r>
        <w:rPr>
          <w:snapToGrid w:val="0"/>
          <w:u w:val="single"/>
        </w:rPr>
        <w:t>-</w:t>
      </w:r>
      <w:r w:rsidRPr="00D95A72">
        <w:rPr>
          <w:snapToGrid w:val="0"/>
          <w:u w:val="single"/>
        </w:rPr>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r w:rsidRPr="00D95A72">
        <w:rPr>
          <w:snapToGrid w:val="0"/>
        </w:rPr>
        <w:t>”</w:t>
      </w:r>
    </w:p>
    <w:p w:rsidR="00037B94" w:rsidRDefault="00037B94" w:rsidP="006059E4">
      <w:pPr>
        <w:rPr>
          <w:snapToGrid w:val="0"/>
        </w:rPr>
      </w:pPr>
      <w:r>
        <w:rPr>
          <w:snapToGrid w:val="0"/>
        </w:rPr>
        <w:tab/>
        <w:t>SECTION</w:t>
      </w:r>
      <w:r>
        <w:rPr>
          <w:snapToGrid w:val="0"/>
        </w:rPr>
        <w:tab/>
        <w:t>4.</w:t>
      </w:r>
      <w:r>
        <w:rPr>
          <w:snapToGrid w:val="0"/>
        </w:rPr>
        <w:tab/>
      </w:r>
      <w:r w:rsidRPr="00D95A72">
        <w:rPr>
          <w:snapToGrid w:val="0"/>
        </w:rPr>
        <w:t>Section 32</w:t>
      </w:r>
      <w:r w:rsidRPr="00D95A72">
        <w:rPr>
          <w:snapToGrid w:val="0"/>
        </w:rPr>
        <w:noBreakHyphen/>
        <w:t>7</w:t>
      </w:r>
      <w:r w:rsidRPr="00D95A72">
        <w:rPr>
          <w:snapToGrid w:val="0"/>
        </w:rPr>
        <w:noBreakHyphen/>
        <w:t>60(B) of the 1976 Code, as last amended by Act 70 of 2009, is further amended to read:</w:t>
      </w:r>
    </w:p>
    <w:p w:rsidR="00037B94" w:rsidRDefault="00037B94" w:rsidP="006059E4">
      <w:pPr>
        <w:rPr>
          <w:snapToGrid w:val="0"/>
        </w:rPr>
      </w:pPr>
      <w:r w:rsidRPr="00D95A72">
        <w:rPr>
          <w:snapToGrid w:val="0"/>
        </w:rPr>
        <w:tab/>
        <w:t>“(B)</w:t>
      </w:r>
      <w:r w:rsidRPr="00D95A72">
        <w:rPr>
          <w:snapToGrid w:val="0"/>
        </w:rPr>
        <w:tab/>
        <w:t>From the service charge for each preneed contract as required by Section 32</w:t>
      </w:r>
      <w:r w:rsidRPr="00D95A72">
        <w:rPr>
          <w:snapToGrid w:val="0"/>
        </w:rPr>
        <w:noBreakHyphen/>
        <w:t>7</w:t>
      </w:r>
      <w:r w:rsidRPr="00D95A72">
        <w:rPr>
          <w:snapToGrid w:val="0"/>
        </w:rPr>
        <w:noBreakHyphen/>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Pr="00D95A72">
        <w:rPr>
          <w:snapToGrid w:val="0"/>
        </w:rPr>
        <w:noBreakHyphen/>
        <w:t>7</w:t>
      </w:r>
      <w:r w:rsidRPr="00D95A72">
        <w:rPr>
          <w:snapToGrid w:val="0"/>
        </w:rPr>
        <w:noBreakHyphen/>
        <w:t xml:space="preserve">50(C)(2) may not exceed the amount of five dollars for each preneed contract.  </w:t>
      </w:r>
      <w:r w:rsidRPr="00005063">
        <w:rPr>
          <w:strike/>
          <w:snapToGrid w:val="0"/>
        </w:rPr>
        <w:t>The maximum amount of the fund is five hundred thousand dollars with a five percent adjustment compounded annually.</w:t>
      </w:r>
      <w:r w:rsidRPr="00D95A72">
        <w:rPr>
          <w:snapToGrid w:val="0"/>
        </w:rPr>
        <w:t>”</w:t>
      </w:r>
    </w:p>
    <w:p w:rsidR="00037B94" w:rsidRDefault="00037B94" w:rsidP="006059E4">
      <w:pPr>
        <w:rPr>
          <w:snapToGrid w:val="0"/>
        </w:rPr>
      </w:pPr>
      <w:r>
        <w:rPr>
          <w:snapToGrid w:val="0"/>
        </w:rPr>
        <w:tab/>
        <w:t>SECTION</w:t>
      </w:r>
      <w:r>
        <w:rPr>
          <w:snapToGrid w:val="0"/>
        </w:rPr>
        <w:tab/>
        <w:t>5.</w:t>
      </w:r>
      <w:r>
        <w:rPr>
          <w:snapToGrid w:val="0"/>
        </w:rPr>
        <w:tab/>
      </w:r>
      <w:r w:rsidRPr="00D95A72">
        <w:rPr>
          <w:snapToGrid w:val="0"/>
        </w:rPr>
        <w:t>Section 32</w:t>
      </w:r>
      <w:r w:rsidRPr="00D95A72">
        <w:rPr>
          <w:snapToGrid w:val="0"/>
        </w:rPr>
        <w:noBreakHyphen/>
        <w:t>7</w:t>
      </w:r>
      <w:r w:rsidRPr="00D95A72">
        <w:rPr>
          <w:snapToGrid w:val="0"/>
        </w:rPr>
        <w:noBreakHyphen/>
        <w:t>100 of the 1976 Code is amended to read:</w:t>
      </w:r>
    </w:p>
    <w:p w:rsidR="00037B94" w:rsidRDefault="00037B94" w:rsidP="006059E4">
      <w:pPr>
        <w:rPr>
          <w:snapToGrid w:val="0"/>
        </w:rPr>
      </w:pPr>
      <w:r>
        <w:rPr>
          <w:snapToGrid w:val="0"/>
        </w:rPr>
        <w:tab/>
        <w:t>“Section 32-7-100.</w:t>
      </w:r>
      <w:r>
        <w:rPr>
          <w:snapToGrid w:val="0"/>
        </w:rPr>
        <w:tab/>
      </w:r>
      <w:r>
        <w:rPr>
          <w:snapToGrid w:val="0"/>
        </w:rPr>
        <w:tab/>
        <w:t>(A)</w:t>
      </w:r>
      <w:r>
        <w:rPr>
          <w:snapToGrid w:val="0"/>
        </w:rPr>
        <w:tab/>
      </w:r>
      <w:r w:rsidRPr="00FB5E6C">
        <w:rPr>
          <w:snapToGrid w:val="0"/>
        </w:rPr>
        <w:t>A person wilfully violating the provisions of this chapter is guilty of a</w:t>
      </w:r>
      <w:r>
        <w:rPr>
          <w:snapToGrid w:val="0"/>
          <w:u w:val="single"/>
        </w:rPr>
        <w:t>:</w:t>
      </w:r>
    </w:p>
    <w:p w:rsidR="00037B94" w:rsidRPr="003A0DDA" w:rsidRDefault="00037B94" w:rsidP="006059E4">
      <w:pPr>
        <w:rPr>
          <w:snapToGrid w:val="0"/>
        </w:rPr>
      </w:pPr>
      <w:r>
        <w:rPr>
          <w:snapToGrid w:val="0"/>
        </w:rPr>
        <w:tab/>
      </w:r>
      <w:r>
        <w:rPr>
          <w:snapToGrid w:val="0"/>
        </w:rPr>
        <w:tab/>
      </w:r>
      <w:r>
        <w:rPr>
          <w:snapToGrid w:val="0"/>
          <w:u w:val="single"/>
        </w:rPr>
        <w:t>(1)</w:t>
      </w:r>
      <w:r>
        <w:rPr>
          <w:snapToGrid w:val="0"/>
        </w:rPr>
        <w:tab/>
        <w:t xml:space="preserve">misdemeanor, </w:t>
      </w:r>
      <w:r>
        <w:rPr>
          <w:snapToGrid w:val="0"/>
          <w:u w:val="single"/>
        </w:rPr>
        <w:t>i</w:t>
      </w:r>
      <w:r w:rsidRPr="00FB5E6C">
        <w:rPr>
          <w:snapToGrid w:val="0"/>
          <w:u w:val="single"/>
        </w:rPr>
        <w:t xml:space="preserve">f the value of </w:t>
      </w:r>
      <w:r>
        <w:rPr>
          <w:snapToGrid w:val="0"/>
          <w:u w:val="single"/>
        </w:rPr>
        <w:t>money obtained or sought to be obtained is two thousand dollars or less</w:t>
      </w:r>
      <w:r>
        <w:rPr>
          <w:snapToGrid w:val="0"/>
        </w:rPr>
        <w:t xml:space="preserve"> </w:t>
      </w:r>
      <w:r w:rsidRPr="00FB5E6C">
        <w:rPr>
          <w:snapToGrid w:val="0"/>
        </w:rPr>
        <w:t xml:space="preserve">and, upon conviction, </w:t>
      </w:r>
      <w:r>
        <w:rPr>
          <w:snapToGrid w:val="0"/>
          <w:u w:val="single"/>
        </w:rPr>
        <w:t>the person</w:t>
      </w:r>
      <w:r>
        <w:rPr>
          <w:snapToGrid w:val="0"/>
        </w:rPr>
        <w:t xml:space="preserve"> </w:t>
      </w:r>
      <w:r w:rsidRPr="00FB5E6C">
        <w:rPr>
          <w:snapToGrid w:val="0"/>
        </w:rPr>
        <w:t xml:space="preserve">must be fined not less than one thousand dollars </w:t>
      </w:r>
      <w:r w:rsidRPr="004B25BB">
        <w:rPr>
          <w:strike/>
          <w:snapToGrid w:val="0"/>
        </w:rPr>
        <w:t>or more than five thousand dollars</w:t>
      </w:r>
      <w:r w:rsidRPr="00FB5E6C">
        <w:rPr>
          <w:snapToGrid w:val="0"/>
        </w:rPr>
        <w:t xml:space="preserve">, or imprisoned for not </w:t>
      </w:r>
      <w:r w:rsidRPr="004B25BB">
        <w:rPr>
          <w:strike/>
          <w:snapToGrid w:val="0"/>
        </w:rPr>
        <w:t>less than ten days or more than six months</w:t>
      </w:r>
      <w:r>
        <w:rPr>
          <w:snapToGrid w:val="0"/>
        </w:rPr>
        <w:t xml:space="preserve"> </w:t>
      </w:r>
      <w:r>
        <w:rPr>
          <w:snapToGrid w:val="0"/>
          <w:u w:val="single"/>
        </w:rPr>
        <w:t>more than thirty days</w:t>
      </w:r>
      <w:r w:rsidRPr="00FB5E6C">
        <w:rPr>
          <w:snapToGrid w:val="0"/>
        </w:rPr>
        <w:t>, or both</w:t>
      </w:r>
      <w:r>
        <w:rPr>
          <w:strike/>
          <w:snapToGrid w:val="0"/>
        </w:rPr>
        <w:t>.</w:t>
      </w:r>
      <w:r>
        <w:rPr>
          <w:snapToGrid w:val="0"/>
          <w:u w:val="single"/>
        </w:rPr>
        <w:t>;</w:t>
      </w:r>
      <w:r w:rsidRPr="00FB5E6C">
        <w:rPr>
          <w:snapToGrid w:val="0"/>
        </w:rPr>
        <w:t xml:space="preserve"> </w:t>
      </w:r>
      <w:r w:rsidRPr="003A0DDA">
        <w:rPr>
          <w:strike/>
          <w:snapToGrid w:val="0"/>
        </w:rPr>
        <w:t>In addition, this person may be prohibited from entering into further preneed funeral contracts if the department, in its discretion, finds that the offense is sufficiently grievous.</w:t>
      </w:r>
    </w:p>
    <w:p w:rsidR="00037B94" w:rsidRDefault="00037B94" w:rsidP="006059E4">
      <w:pPr>
        <w:rPr>
          <w:snapToGrid w:val="0"/>
        </w:rPr>
      </w:pPr>
      <w:r>
        <w:rPr>
          <w:snapToGrid w:val="0"/>
        </w:rPr>
        <w:tab/>
      </w:r>
      <w:r>
        <w:rPr>
          <w:snapToGrid w:val="0"/>
        </w:rPr>
        <w:tab/>
      </w:r>
      <w:r>
        <w:rPr>
          <w:snapToGrid w:val="0"/>
          <w:u w:val="single"/>
        </w:rPr>
        <w:t>(2)</w:t>
      </w:r>
      <w:r>
        <w:rPr>
          <w:snapToGrid w:val="0"/>
        </w:rPr>
        <w:tab/>
      </w:r>
      <w:r>
        <w:rPr>
          <w:snapToGrid w:val="0"/>
          <w:u w:val="single"/>
        </w:rPr>
        <w:t>felony, if the value of money obtained or sought to be obtained is more than two thousand dollars but less than ten thousand dollars, and, upon conviction, the person must be fined in the discretion of the court, or imprisoned for not more than five years, or both;</w:t>
      </w:r>
    </w:p>
    <w:p w:rsidR="00037B94" w:rsidRPr="00D95A72" w:rsidRDefault="00037B94" w:rsidP="006059E4">
      <w:pPr>
        <w:rPr>
          <w:snapToGrid w:val="0"/>
        </w:rPr>
      </w:pPr>
      <w:r>
        <w:rPr>
          <w:snapToGrid w:val="0"/>
        </w:rPr>
        <w:tab/>
      </w:r>
      <w:r>
        <w:rPr>
          <w:snapToGrid w:val="0"/>
        </w:rPr>
        <w:tab/>
      </w:r>
      <w:r>
        <w:rPr>
          <w:snapToGrid w:val="0"/>
          <w:u w:val="single"/>
        </w:rPr>
        <w:t>(3)</w:t>
      </w:r>
      <w:r>
        <w:rPr>
          <w:snapToGrid w:val="0"/>
        </w:rPr>
        <w:tab/>
      </w:r>
      <w:r>
        <w:rPr>
          <w:snapToGrid w:val="0"/>
          <w:u w:val="single"/>
        </w:rPr>
        <w:t>felony, if the value of money obtained or sought to be obtained is ten thousand dollars or more, and, upon conviction, the person must be fined in the discretion of the court, or imprisoned for not more than ten years, or both.</w:t>
      </w:r>
    </w:p>
    <w:p w:rsidR="00037B94" w:rsidRPr="00D95A72" w:rsidRDefault="00037B94" w:rsidP="006059E4">
      <w:pPr>
        <w:rPr>
          <w:snapToGrid w:val="0"/>
          <w:u w:val="single"/>
        </w:rPr>
      </w:pPr>
      <w:r w:rsidRPr="00D95A72">
        <w:rPr>
          <w:snapToGrid w:val="0"/>
        </w:rPr>
        <w:tab/>
      </w:r>
      <w:r w:rsidRPr="00D95A72">
        <w:rPr>
          <w:snapToGrid w:val="0"/>
        </w:rPr>
        <w:tab/>
      </w:r>
      <w:r>
        <w:rPr>
          <w:snapToGrid w:val="0"/>
          <w:u w:val="single"/>
        </w:rPr>
        <w:t>(4</w:t>
      </w:r>
      <w:r w:rsidRPr="00D95A72">
        <w:rPr>
          <w:snapToGrid w:val="0"/>
          <w:u w:val="single"/>
        </w:rPr>
        <w:t>)</w:t>
      </w:r>
      <w:r w:rsidRPr="00D95A72">
        <w:rPr>
          <w:snapToGrid w:val="0"/>
        </w:rPr>
        <w:tab/>
      </w:r>
      <w:r w:rsidRPr="00D95A72">
        <w:rPr>
          <w:snapToGrid w:val="0"/>
          <w:u w:val="single"/>
        </w:rPr>
        <w:t>In addition, a person convicted of a misdemeanor or a felony pursuant to this section may be prohibited from entering into further preneed funeral contracts, if the department, in its discretion, finds that the offense is sufficiently grievous.</w:t>
      </w:r>
    </w:p>
    <w:p w:rsidR="00037B94" w:rsidRPr="00D95A72" w:rsidRDefault="00037B94" w:rsidP="006059E4">
      <w:pPr>
        <w:rPr>
          <w:snapToGrid w:val="0"/>
          <w:u w:val="single"/>
        </w:rPr>
      </w:pPr>
      <w:r w:rsidRPr="00D95A72">
        <w:rPr>
          <w:snapToGrid w:val="0"/>
        </w:rPr>
        <w:tab/>
      </w:r>
      <w:r w:rsidRPr="00D95A72">
        <w:rPr>
          <w:snapToGrid w:val="0"/>
          <w:u w:val="single"/>
        </w:rPr>
        <w:t>(B)</w:t>
      </w:r>
      <w:r w:rsidRPr="00D95A72">
        <w:rPr>
          <w:snapToGrid w:val="0"/>
        </w:rPr>
        <w:tab/>
      </w:r>
      <w:r w:rsidRPr="00D95A72">
        <w:rPr>
          <w:snapToGrid w:val="0"/>
          <w:u w:val="single"/>
        </w:rPr>
        <w:t>The determination of the degree of an offense under subsection (A) must be measured by the total value of all money obtained or sought to be obtained by the unlawful conduct.</w:t>
      </w:r>
    </w:p>
    <w:p w:rsidR="00037B94" w:rsidRPr="00D95A72" w:rsidRDefault="00037B94" w:rsidP="006059E4">
      <w:pPr>
        <w:rPr>
          <w:snapToGrid w:val="0"/>
        </w:rPr>
      </w:pPr>
      <w:r w:rsidRPr="00D95A72">
        <w:rPr>
          <w:snapToGrid w:val="0"/>
        </w:rPr>
        <w:tab/>
      </w:r>
      <w:r w:rsidRPr="00005063">
        <w:rPr>
          <w:strike/>
          <w:snapToGrid w:val="0"/>
        </w:rPr>
        <w:t>(B)</w:t>
      </w:r>
      <w:r w:rsidRPr="00D95A72">
        <w:rPr>
          <w:snapToGrid w:val="0"/>
          <w:u w:val="single"/>
        </w:rPr>
        <w:t>(C</w:t>
      </w:r>
      <w:r w:rsidRPr="00154979">
        <w:rPr>
          <w:snapToGrid w:val="0"/>
          <w:u w:val="single"/>
        </w:rPr>
        <w:t>)</w:t>
      </w:r>
      <w:r w:rsidRPr="00D95A72">
        <w:rPr>
          <w:snapToGrid w:val="0"/>
          <w:u w:val="single"/>
        </w:rPr>
        <w:t>(1)</w:t>
      </w:r>
      <w:r w:rsidRPr="00D95A72">
        <w:rPr>
          <w:snapToGrid w:val="0"/>
        </w:rPr>
        <w:tab/>
        <w:t>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037B94" w:rsidRDefault="00037B94" w:rsidP="006059E4">
      <w:pPr>
        <w:rPr>
          <w:snapToGrid w:val="0"/>
        </w:rPr>
      </w:pPr>
      <w:r w:rsidRPr="00D95A72">
        <w:rPr>
          <w:snapToGrid w:val="0"/>
        </w:rPr>
        <w:tab/>
      </w:r>
      <w:r w:rsidRPr="00D95A72">
        <w:rPr>
          <w:snapToGrid w:val="0"/>
          <w:u w:val="single"/>
        </w:rPr>
        <w:t>(2)</w:t>
      </w:r>
      <w:r w:rsidRPr="00D95A72">
        <w:rPr>
          <w:snapToGrid w:val="0"/>
        </w:rPr>
        <w:tab/>
      </w:r>
      <w:r w:rsidRPr="00D95A72">
        <w:rPr>
          <w:snapToGrid w:val="0"/>
          <w:u w:val="single"/>
        </w:rPr>
        <w:t>Other action by the department may include a warning notice of deficiency, additional education requirements concerning the provisions of this chapter, a fine, or a cease and desist order for violation of a provision in this chapter.</w:t>
      </w:r>
      <w:r>
        <w:rPr>
          <w:snapToGrid w:val="0"/>
        </w:rPr>
        <w:t>”</w:t>
      </w:r>
    </w:p>
    <w:p w:rsidR="00037B94" w:rsidRDefault="00037B94" w:rsidP="006059E4">
      <w:pPr>
        <w:rPr>
          <w:snapToGrid w:val="0"/>
        </w:rPr>
      </w:pPr>
      <w:r>
        <w:rPr>
          <w:snapToGrid w:val="0"/>
        </w:rPr>
        <w:tab/>
        <w:t>SECTION</w:t>
      </w:r>
      <w:r>
        <w:rPr>
          <w:snapToGrid w:val="0"/>
        </w:rPr>
        <w:tab/>
      </w:r>
      <w:r w:rsidRPr="00D95A72">
        <w:rPr>
          <w:snapToGrid w:val="0"/>
        </w:rPr>
        <w:t>6.</w:t>
      </w:r>
      <w:r w:rsidRPr="00D95A72">
        <w:rPr>
          <w:snapToGrid w:val="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37B94" w:rsidRDefault="00037B94" w:rsidP="006059E4">
      <w:r>
        <w:rPr>
          <w:snapToGrid w:val="0"/>
        </w:rPr>
        <w:tab/>
        <w:t>SECTION</w:t>
      </w:r>
      <w:r>
        <w:rPr>
          <w:snapToGrid w:val="0"/>
        </w:rPr>
        <w:tab/>
        <w:t>7.</w:t>
      </w:r>
      <w:r>
        <w:rPr>
          <w:snapToGrid w:val="0"/>
        </w:rPr>
        <w:tab/>
      </w:r>
      <w:r>
        <w:rPr>
          <w:snapToGrid w:val="0"/>
        </w:rPr>
        <w:tab/>
      </w:r>
      <w:r w:rsidRPr="00D95A72">
        <w:rPr>
          <w:snapToGrid w:val="0"/>
        </w:rPr>
        <w:t>This act takes effec</w:t>
      </w:r>
      <w:r>
        <w:rPr>
          <w:snapToGrid w:val="0"/>
        </w:rPr>
        <w:t>t upon approval by the Governor.</w:t>
      </w:r>
      <w:r>
        <w:rPr>
          <w:snapToGrid w:val="0"/>
        </w:rPr>
        <w:tab/>
      </w:r>
      <w:r>
        <w:rPr>
          <w:color w:val="000000" w:themeColor="text1"/>
          <w:spacing w:val="-2"/>
          <w:u w:color="000000" w:themeColor="text1"/>
        </w:rPr>
        <w:tab/>
        <w:t>/</w:t>
      </w:r>
    </w:p>
    <w:p w:rsidR="00037B94" w:rsidRDefault="00037B94" w:rsidP="006059E4">
      <w:r w:rsidRPr="00741CAB">
        <w:tab/>
        <w:t>Amend title to conform.</w:t>
      </w:r>
    </w:p>
    <w:p w:rsidR="00037B94" w:rsidRDefault="00037B94" w:rsidP="006059E4">
      <w:pPr>
        <w:pStyle w:val="ConSign0"/>
        <w:tabs>
          <w:tab w:val="clear" w:pos="216"/>
          <w:tab w:val="clear" w:pos="4680"/>
          <w:tab w:val="clear" w:pos="4896"/>
          <w:tab w:val="left" w:pos="187"/>
          <w:tab w:val="left" w:pos="3240"/>
          <w:tab w:val="left" w:pos="3427"/>
        </w:tabs>
        <w:spacing w:line="240" w:lineRule="auto"/>
      </w:pPr>
    </w:p>
    <w:p w:rsidR="00037B94" w:rsidRDefault="00037B94" w:rsidP="006059E4">
      <w:pPr>
        <w:pStyle w:val="ConSign0"/>
        <w:tabs>
          <w:tab w:val="clear" w:pos="216"/>
          <w:tab w:val="clear" w:pos="4680"/>
          <w:tab w:val="clear" w:pos="4896"/>
          <w:tab w:val="left" w:pos="187"/>
          <w:tab w:val="left" w:pos="3060"/>
          <w:tab w:val="left" w:pos="3427"/>
        </w:tabs>
        <w:spacing w:line="240" w:lineRule="auto"/>
      </w:pPr>
      <w:r>
        <w:t>/s/Sen. Paul G. Campbell, Jr.</w:t>
      </w:r>
      <w:r>
        <w:tab/>
        <w:t>/s/Rep. William E. Sandifer III</w:t>
      </w:r>
    </w:p>
    <w:p w:rsidR="00037B94" w:rsidRDefault="00037B94" w:rsidP="006059E4">
      <w:pPr>
        <w:pStyle w:val="ConSign0"/>
        <w:tabs>
          <w:tab w:val="clear" w:pos="216"/>
          <w:tab w:val="clear" w:pos="4680"/>
          <w:tab w:val="clear" w:pos="4896"/>
          <w:tab w:val="left" w:pos="187"/>
          <w:tab w:val="left" w:pos="3060"/>
          <w:tab w:val="left" w:pos="3427"/>
        </w:tabs>
        <w:spacing w:line="240" w:lineRule="auto"/>
      </w:pPr>
      <w:r>
        <w:t>/s/Sen. Kent M. Williams</w:t>
      </w:r>
      <w:r>
        <w:tab/>
        <w:t>/s/Rep. Julia Ann Parks</w:t>
      </w:r>
    </w:p>
    <w:p w:rsidR="00037B94" w:rsidRDefault="00037B94" w:rsidP="006059E4">
      <w:pPr>
        <w:pStyle w:val="ConSign0"/>
        <w:tabs>
          <w:tab w:val="clear" w:pos="216"/>
          <w:tab w:val="clear" w:pos="4680"/>
          <w:tab w:val="clear" w:pos="4896"/>
          <w:tab w:val="left" w:pos="187"/>
          <w:tab w:val="left" w:pos="3060"/>
          <w:tab w:val="left" w:pos="3427"/>
        </w:tabs>
        <w:spacing w:line="240" w:lineRule="auto"/>
      </w:pPr>
      <w:r>
        <w:t>/s/Sen. Chauncey K. Gregory</w:t>
      </w:r>
      <w:r>
        <w:tab/>
        <w:t>/s/Rep. McLain R. Toole</w:t>
      </w:r>
    </w:p>
    <w:p w:rsidR="00037B94" w:rsidRDefault="00037B94" w:rsidP="006059E4">
      <w:pPr>
        <w:pStyle w:val="ConSign0"/>
        <w:tabs>
          <w:tab w:val="clear" w:pos="216"/>
          <w:tab w:val="clear" w:pos="4680"/>
          <w:tab w:val="clear" w:pos="4896"/>
          <w:tab w:val="left" w:pos="187"/>
          <w:tab w:val="left" w:pos="3060"/>
          <w:tab w:val="left" w:pos="3427"/>
        </w:tabs>
        <w:spacing w:line="240" w:lineRule="auto"/>
      </w:pPr>
      <w:r>
        <w:tab/>
        <w:t>On Part of the Senate.</w:t>
      </w:r>
      <w:r>
        <w:tab/>
      </w:r>
      <w:r>
        <w:tab/>
        <w:t>On Part of the House.</w:t>
      </w:r>
    </w:p>
    <w:p w:rsidR="00037B94" w:rsidRDefault="00037B94" w:rsidP="006059E4">
      <w:pPr>
        <w:tabs>
          <w:tab w:val="left" w:pos="187"/>
          <w:tab w:val="left" w:pos="3427"/>
        </w:tabs>
      </w:pPr>
    </w:p>
    <w:p w:rsidR="00037B94" w:rsidRDefault="00037B94" w:rsidP="006059E4">
      <w:pPr>
        <w:tabs>
          <w:tab w:val="left" w:pos="187"/>
          <w:tab w:val="left" w:pos="3427"/>
        </w:tabs>
      </w:pPr>
      <w:r>
        <w:t>, and a message was sent to the House accordingly.</w:t>
      </w:r>
    </w:p>
    <w:p w:rsidR="00037B94" w:rsidRDefault="00037B94" w:rsidP="006059E4">
      <w:pPr>
        <w:pStyle w:val="Header"/>
        <w:tabs>
          <w:tab w:val="clear" w:pos="8640"/>
          <w:tab w:val="left" w:pos="4320"/>
        </w:tabs>
      </w:pPr>
    </w:p>
    <w:p w:rsidR="00FE0D97" w:rsidRPr="00FE0D97" w:rsidRDefault="00FE0D97" w:rsidP="001F7320">
      <w:pPr>
        <w:pStyle w:val="Header"/>
        <w:keepNext/>
        <w:tabs>
          <w:tab w:val="clear" w:pos="8640"/>
          <w:tab w:val="left" w:pos="4320"/>
        </w:tabs>
        <w:jc w:val="center"/>
      </w:pPr>
      <w:r>
        <w:rPr>
          <w:b/>
        </w:rPr>
        <w:t>Message from the House</w:t>
      </w:r>
    </w:p>
    <w:p w:rsidR="00FE0D97" w:rsidRDefault="00FE0D97" w:rsidP="001F7320">
      <w:pPr>
        <w:pStyle w:val="Header"/>
        <w:keepNext/>
        <w:tabs>
          <w:tab w:val="clear" w:pos="8640"/>
          <w:tab w:val="left" w:pos="4320"/>
        </w:tabs>
      </w:pPr>
      <w:r>
        <w:t>Columbia, S.C., June 6, 2012</w:t>
      </w:r>
    </w:p>
    <w:p w:rsidR="00FE0D97" w:rsidRDefault="00FE0D97" w:rsidP="001F7320">
      <w:pPr>
        <w:pStyle w:val="Header"/>
        <w:keepNext/>
        <w:tabs>
          <w:tab w:val="clear" w:pos="8640"/>
          <w:tab w:val="left" w:pos="4320"/>
        </w:tabs>
      </w:pPr>
    </w:p>
    <w:p w:rsidR="00FE0D97" w:rsidRDefault="00FE0D97" w:rsidP="001F7320">
      <w:pPr>
        <w:pStyle w:val="Header"/>
        <w:keepNext/>
        <w:tabs>
          <w:tab w:val="clear" w:pos="8640"/>
          <w:tab w:val="left" w:pos="4320"/>
        </w:tabs>
      </w:pPr>
      <w:r>
        <w:t>Mr. President and Senators:</w:t>
      </w:r>
    </w:p>
    <w:p w:rsidR="00FE0D97" w:rsidRDefault="00FE0D97" w:rsidP="001F7320">
      <w:pPr>
        <w:pStyle w:val="Header"/>
        <w:keepNext/>
        <w:tabs>
          <w:tab w:val="clear" w:pos="8640"/>
          <w:tab w:val="left" w:pos="4320"/>
        </w:tabs>
      </w:pPr>
      <w:r>
        <w:tab/>
        <w:t>The House respectfully informs your Honorable Body that it has adopted the Report of the Committee of Conference on:</w:t>
      </w:r>
    </w:p>
    <w:p w:rsidR="00FE0D97" w:rsidRPr="00287E21" w:rsidRDefault="00FE0D97" w:rsidP="001F7320">
      <w:pPr>
        <w:keepNext/>
        <w:suppressAutoHyphens/>
        <w:outlineLvl w:val="0"/>
      </w:pPr>
      <w:r>
        <w:tab/>
      </w:r>
      <w:r w:rsidRPr="00287E21">
        <w:t>H. 4763</w:t>
      </w:r>
      <w:r w:rsidR="00A940B1" w:rsidRPr="00287E21">
        <w:fldChar w:fldCharType="begin"/>
      </w:r>
      <w:r w:rsidRPr="00287E21">
        <w:instrText xml:space="preserve"> XE "H. 4763" \b </w:instrText>
      </w:r>
      <w:r w:rsidR="00A940B1"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FE0D97" w:rsidRDefault="00FE0D97" w:rsidP="006059E4">
      <w:pPr>
        <w:pStyle w:val="Header"/>
        <w:tabs>
          <w:tab w:val="clear" w:pos="8640"/>
          <w:tab w:val="left" w:pos="4320"/>
        </w:tabs>
      </w:pPr>
      <w:r>
        <w:t>Very respectfully,</w:t>
      </w:r>
    </w:p>
    <w:p w:rsidR="00FE0D97" w:rsidRDefault="00FE0D97" w:rsidP="006059E4">
      <w:pPr>
        <w:pStyle w:val="Header"/>
        <w:tabs>
          <w:tab w:val="clear" w:pos="8640"/>
          <w:tab w:val="left" w:pos="4320"/>
        </w:tabs>
      </w:pPr>
      <w:r>
        <w:t>Speaker of the House</w:t>
      </w:r>
    </w:p>
    <w:p w:rsidR="00FE0D97" w:rsidRDefault="00FE0D97" w:rsidP="006059E4">
      <w:pPr>
        <w:pStyle w:val="Header"/>
        <w:tabs>
          <w:tab w:val="clear" w:pos="8640"/>
          <w:tab w:val="left" w:pos="4320"/>
        </w:tabs>
      </w:pPr>
      <w:r>
        <w:tab/>
        <w:t>Received as information.</w:t>
      </w:r>
    </w:p>
    <w:p w:rsidR="00FE0D97" w:rsidRDefault="00FE0D97" w:rsidP="006059E4">
      <w:pPr>
        <w:pStyle w:val="Header"/>
        <w:tabs>
          <w:tab w:val="clear" w:pos="8640"/>
          <w:tab w:val="left" w:pos="4320"/>
        </w:tabs>
      </w:pPr>
    </w:p>
    <w:p w:rsidR="00FE0D97" w:rsidRPr="00FE0D97" w:rsidRDefault="00FE0D97" w:rsidP="006059E4">
      <w:pPr>
        <w:pStyle w:val="Header"/>
        <w:tabs>
          <w:tab w:val="clear" w:pos="8640"/>
          <w:tab w:val="left" w:pos="4320"/>
        </w:tabs>
        <w:jc w:val="center"/>
      </w:pPr>
      <w:r>
        <w:rPr>
          <w:b/>
        </w:rPr>
        <w:t>Message from the House</w:t>
      </w:r>
    </w:p>
    <w:p w:rsidR="00FE0D97" w:rsidRDefault="00FE0D97" w:rsidP="006059E4">
      <w:pPr>
        <w:pStyle w:val="Header"/>
        <w:tabs>
          <w:tab w:val="clear" w:pos="8640"/>
          <w:tab w:val="left" w:pos="4320"/>
        </w:tabs>
      </w:pPr>
      <w:r>
        <w:t>Columbia, S.C., June 6, 2012</w:t>
      </w:r>
    </w:p>
    <w:p w:rsidR="00FE0D97" w:rsidRDefault="00FE0D97" w:rsidP="006059E4">
      <w:pPr>
        <w:pStyle w:val="Header"/>
        <w:tabs>
          <w:tab w:val="clear" w:pos="8640"/>
          <w:tab w:val="left" w:pos="4320"/>
        </w:tabs>
      </w:pPr>
    </w:p>
    <w:p w:rsidR="00FE0D97" w:rsidRDefault="00FE0D97" w:rsidP="006059E4">
      <w:pPr>
        <w:pStyle w:val="Header"/>
        <w:tabs>
          <w:tab w:val="clear" w:pos="8640"/>
          <w:tab w:val="left" w:pos="4320"/>
        </w:tabs>
      </w:pPr>
      <w:r>
        <w:t>Mr. President and Senators:</w:t>
      </w:r>
    </w:p>
    <w:p w:rsidR="00FE0D97" w:rsidRDefault="00FE0D97" w:rsidP="006059E4">
      <w:pPr>
        <w:pStyle w:val="Header"/>
        <w:tabs>
          <w:tab w:val="clear" w:pos="8640"/>
          <w:tab w:val="left" w:pos="4320"/>
        </w:tabs>
      </w:pPr>
      <w:r>
        <w:tab/>
        <w:t xml:space="preserve">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w:t>
      </w:r>
      <w:r w:rsidR="0093718F">
        <w:t>R</w:t>
      </w:r>
      <w:r>
        <w:t>atification:</w:t>
      </w:r>
    </w:p>
    <w:p w:rsidR="00FE0D97" w:rsidRPr="00287E21" w:rsidRDefault="00FE0D97" w:rsidP="006059E4">
      <w:pPr>
        <w:suppressAutoHyphens/>
        <w:outlineLvl w:val="0"/>
      </w:pPr>
      <w:r>
        <w:tab/>
      </w:r>
      <w:r w:rsidRPr="00287E21">
        <w:t>H. 4763</w:t>
      </w:r>
      <w:r w:rsidR="00A940B1" w:rsidRPr="00287E21">
        <w:fldChar w:fldCharType="begin"/>
      </w:r>
      <w:r w:rsidRPr="00287E21">
        <w:instrText xml:space="preserve"> XE "H. 4763" \b </w:instrText>
      </w:r>
      <w:r w:rsidR="00A940B1"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FE0D97" w:rsidRDefault="00FE0D97" w:rsidP="006059E4">
      <w:pPr>
        <w:pStyle w:val="Header"/>
        <w:tabs>
          <w:tab w:val="clear" w:pos="8640"/>
          <w:tab w:val="left" w:pos="4320"/>
        </w:tabs>
      </w:pPr>
      <w:r>
        <w:t>Very respectfully,</w:t>
      </w:r>
    </w:p>
    <w:p w:rsidR="00FE0D97" w:rsidRDefault="00FE0D97" w:rsidP="006059E4">
      <w:pPr>
        <w:pStyle w:val="Header"/>
        <w:tabs>
          <w:tab w:val="clear" w:pos="8640"/>
          <w:tab w:val="left" w:pos="4320"/>
        </w:tabs>
      </w:pPr>
      <w:r>
        <w:t>Speaker of the House</w:t>
      </w:r>
    </w:p>
    <w:p w:rsidR="00FE0D97" w:rsidRDefault="00FE0D97" w:rsidP="006059E4">
      <w:pPr>
        <w:pStyle w:val="Header"/>
        <w:tabs>
          <w:tab w:val="clear" w:pos="8640"/>
          <w:tab w:val="left" w:pos="4320"/>
        </w:tabs>
      </w:pPr>
      <w:r>
        <w:tab/>
        <w:t>Received as information.</w:t>
      </w:r>
    </w:p>
    <w:p w:rsidR="00FE0D97" w:rsidRDefault="00FE0D97" w:rsidP="006059E4">
      <w:pPr>
        <w:pStyle w:val="Header"/>
        <w:tabs>
          <w:tab w:val="clear" w:pos="8640"/>
          <w:tab w:val="left" w:pos="4320"/>
        </w:tabs>
      </w:pPr>
    </w:p>
    <w:p w:rsidR="00DF0F76" w:rsidRPr="00DF0F76" w:rsidRDefault="00DF0F76" w:rsidP="006059E4">
      <w:pPr>
        <w:pStyle w:val="Header"/>
        <w:tabs>
          <w:tab w:val="clear" w:pos="8640"/>
          <w:tab w:val="left" w:pos="4320"/>
        </w:tabs>
        <w:jc w:val="center"/>
        <w:rPr>
          <w:b/>
        </w:rPr>
      </w:pPr>
      <w:r w:rsidRPr="00DF0F76">
        <w:rPr>
          <w:b/>
        </w:rPr>
        <w:t>RATIFICATION OF ACTS</w:t>
      </w:r>
    </w:p>
    <w:p w:rsidR="00DF0F76" w:rsidRDefault="00DF0F76" w:rsidP="006059E4">
      <w:pPr>
        <w:outlineLvl w:val="0"/>
      </w:pPr>
      <w:r>
        <w:tab/>
      </w:r>
      <w:r w:rsidRPr="008B13BC">
        <w:rPr>
          <w:color w:val="auto"/>
        </w:rPr>
        <w:t>Pursuant to an invitation the Honorable Speaker and House of Representatives appeared in the Senate Chamber on June 6, 2012, at 3:45 P.M. and the following Acts were ratified:</w:t>
      </w:r>
    </w:p>
    <w:p w:rsidR="00DF0F76" w:rsidRDefault="00DF0F76" w:rsidP="006059E4">
      <w:pPr>
        <w:outlineLvl w:val="0"/>
      </w:pPr>
    </w:p>
    <w:p w:rsidR="00DF0F76" w:rsidRPr="008B13BC" w:rsidRDefault="00DF0F76" w:rsidP="006059E4">
      <w:r w:rsidRPr="008B13BC">
        <w:rPr>
          <w:color w:val="auto"/>
        </w:rPr>
        <w:tab/>
        <w:t>(R247, S. 512</w:t>
      </w:r>
      <w:r w:rsidR="00A940B1">
        <w:fldChar w:fldCharType="begin"/>
      </w:r>
      <w:r>
        <w:instrText xml:space="preserve"> XE "S. 512" \b</w:instrText>
      </w:r>
      <w:r w:rsidR="00A940B1">
        <w:fldChar w:fldCharType="end"/>
      </w:r>
      <w:r w:rsidRPr="008B13BC">
        <w:rPr>
          <w:color w:val="auto"/>
        </w:rPr>
        <w:t xml:space="preserve">) -- </w:t>
      </w:r>
      <w:r w:rsidRPr="008B13BC">
        <w:t>Senator Grooms: AN ACT TO AMEND THE CODE OF LAWS OF SOUTH CAROLINA, 1976, BY ADDING SECTION 50</w:t>
      </w:r>
      <w:r w:rsidRPr="008B13BC">
        <w:noBreakHyphen/>
        <w:t>11</w:t>
      </w:r>
      <w:r w:rsidRPr="008B13BC">
        <w:noBreakHyphen/>
        <w:t xml:space="preserve">36 SO AS TO PROHIBIT HUNTING MIGRATORY WATERFOWL ON LAKE MOULTRIE WITHIN TWO HUNDRED YARDS OF A DWELLING WITHOUT WRITTEN PERMISSION AND TO PROVIDE A PENALTY FOR A VIOLATION. </w:t>
      </w:r>
    </w:p>
    <w:p w:rsidR="00DF0F76" w:rsidRDefault="00DF0F76" w:rsidP="006059E4">
      <w:pPr>
        <w:outlineLvl w:val="0"/>
      </w:pPr>
      <w:r w:rsidRPr="008B13BC">
        <w:rPr>
          <w:color w:val="auto"/>
        </w:rPr>
        <w:t>L:\COUNCIL\ACTS\512AHB12.DOCX</w:t>
      </w:r>
    </w:p>
    <w:p w:rsidR="00DF0F76" w:rsidRDefault="00DF0F76" w:rsidP="006059E4">
      <w:pPr>
        <w:outlineLvl w:val="0"/>
      </w:pPr>
    </w:p>
    <w:p w:rsidR="00DF0F76" w:rsidRPr="008B13BC" w:rsidRDefault="00DF0F76" w:rsidP="006059E4">
      <w:pPr>
        <w:suppressAutoHyphens/>
      </w:pPr>
      <w:r w:rsidRPr="008B13BC">
        <w:rPr>
          <w:color w:val="auto"/>
        </w:rPr>
        <w:tab/>
        <w:t>(R248, S. 788</w:t>
      </w:r>
      <w:r w:rsidR="00A940B1">
        <w:fldChar w:fldCharType="begin"/>
      </w:r>
      <w:r>
        <w:instrText xml:space="preserve"> XE "S. 788" \b</w:instrText>
      </w:r>
      <w:r w:rsidR="00A940B1">
        <w:fldChar w:fldCharType="end"/>
      </w:r>
      <w:r w:rsidRPr="008B13BC">
        <w:rPr>
          <w:color w:val="auto"/>
        </w:rPr>
        <w:t xml:space="preserve">) -- </w:t>
      </w:r>
      <w:r w:rsidRPr="008B13BC">
        <w:t>Senator Verdin: AN ACT TO AMEND CHAPTER 21, TITLE 47, CODE OF LAWS OF SOUTH CAROLINA, 1976, RELATING TO THE FARM ANIMAL AND RESEARCH FACILITIES PROTECTION ACT, SO AS TO PROVIDE THAT THIS CHAPTER ALSO APPLIES TO “CROP OPERATIONS”, TO DEFINE THE TERM “CROP OPERATION”,  TO PROVIDE ADDITIONAL LIABILITY EXEMPTIONS TO VETERINARIANS AND PEOPLE WHO HOLD A SUPERIOR INTEREST IN CERTAIN PROPERTY, TO PROVIDE FOR A CIVIL CAUSE OF ACTION FOR A PERSON THAT SUFFERS DAMAGES AS A RESULT OF VIOLATIONS OF THIS CHAPTER RELATING TO ANIMAL FACILITY OPERATIONS, TO PROVIDE THAT IT IS UNLAWFUL TO TAMPER OR INTERFERE WITH CROP OPERATIONS, AND FRAUDULENTLY GAIN ACCESS TO CROP OPERATIONS, TO PROVIDE FOR A CIVIL CAUSE OF ACTION AND CRIMINAL PENALTIES FOR CERTAIN VIOLATIONS RELATED TO CROP OPERATIONS, AND TO MAKE TECHNICAL CHANGES; AND BY ADDING SECTION 47-4-170 SO AS TO PROVIDE THAT CERTAIN INFORMATION PREPARED, OWNED, USED, SUBMITTED TO, IN POSSESSION OF, OR RETAINED BY THE STATE LIVESTOCK-POULTRY HEALTH COMMISSION OR THE STATE VETERINARIAN IS EXEMPT FROM DISCLOSURE.</w:t>
      </w:r>
    </w:p>
    <w:p w:rsidR="00DF0F76" w:rsidRDefault="00DF0F76" w:rsidP="006059E4">
      <w:pPr>
        <w:outlineLvl w:val="0"/>
      </w:pPr>
      <w:r w:rsidRPr="008B13BC">
        <w:rPr>
          <w:color w:val="auto"/>
        </w:rPr>
        <w:t>L:\COUNCIL\ACTS\788CM12.DOCX</w:t>
      </w:r>
    </w:p>
    <w:p w:rsidR="00DF0F76" w:rsidRDefault="00DF0F76" w:rsidP="006059E4">
      <w:pPr>
        <w:outlineLvl w:val="0"/>
      </w:pPr>
    </w:p>
    <w:p w:rsidR="00DF0F76" w:rsidRPr="008B13BC" w:rsidRDefault="00DF0F76" w:rsidP="006059E4">
      <w:r w:rsidRPr="008B13BC">
        <w:rPr>
          <w:color w:val="auto"/>
        </w:rPr>
        <w:tab/>
        <w:t>(R249, S. 836</w:t>
      </w:r>
      <w:r w:rsidR="00A940B1">
        <w:fldChar w:fldCharType="begin"/>
      </w:r>
      <w:r>
        <w:instrText xml:space="preserve"> XE "S. 836" \b</w:instrText>
      </w:r>
      <w:r w:rsidR="00A940B1">
        <w:fldChar w:fldCharType="end"/>
      </w:r>
      <w:r w:rsidRPr="008B13BC">
        <w:rPr>
          <w:color w:val="auto"/>
        </w:rPr>
        <w:t xml:space="preserve">) -- </w:t>
      </w:r>
      <w:r w:rsidRPr="008B13BC">
        <w:t xml:space="preserve">Senators Grooms, Verdin, Knotts, Bright, Bryant, Courson, Campsen, McConnell, Cleary, Rose, Hayes, Shoopman, Massey, Campbell, Fair, Gregory, Cromer, L. Martin and Alexander: AN ACT TO AMEND THE CODE OF LAWS OF SOUTH CAROLINA, 1976, BY ADDING CHAPTER 10 TO TITLE 44 SO AS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8B13BC">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TO PROVIDE THE PARTICIPATION OF SOUTH CAROLINA IN THE COMPACT DOES NOT INCLUDE THE ADMINISTRATION OF MEDICARE OR THE CHILDREN’S HEALTH INSURANCE PROGRAM ABSENT SPECIFIC AUTHORIZATIONS BY THE GENERAL ASSEMBLY, AND TO PROVIDE NECESSARY DEFINITIONS.</w:t>
      </w:r>
    </w:p>
    <w:p w:rsidR="00DF0F76" w:rsidRDefault="00DF0F76" w:rsidP="006059E4">
      <w:pPr>
        <w:outlineLvl w:val="0"/>
      </w:pPr>
      <w:r w:rsidRPr="008B13BC">
        <w:rPr>
          <w:color w:val="auto"/>
        </w:rPr>
        <w:t>L:\COUNCIL\ACTS\836AB12.DOCX</w:t>
      </w:r>
    </w:p>
    <w:p w:rsidR="00DF0F76" w:rsidRDefault="00DF0F76" w:rsidP="006059E4">
      <w:pPr>
        <w:outlineLvl w:val="0"/>
      </w:pPr>
    </w:p>
    <w:p w:rsidR="00DF0F76" w:rsidRPr="008B13BC" w:rsidRDefault="00DF0F76" w:rsidP="006059E4">
      <w:r w:rsidRPr="008B13BC">
        <w:rPr>
          <w:color w:val="auto"/>
        </w:rPr>
        <w:tab/>
        <w:t>(R250, S. 1127</w:t>
      </w:r>
      <w:r w:rsidR="00A940B1">
        <w:fldChar w:fldCharType="begin"/>
      </w:r>
      <w:r>
        <w:instrText xml:space="preserve"> XE "S. 1127" \b</w:instrText>
      </w:r>
      <w:r w:rsidR="00A940B1">
        <w:fldChar w:fldCharType="end"/>
      </w:r>
      <w:r w:rsidRPr="008B13BC">
        <w:rPr>
          <w:color w:val="auto"/>
        </w:rPr>
        <w:t xml:space="preserve">) -- </w:t>
      </w:r>
      <w:r w:rsidRPr="008B13BC">
        <w:t>Senator Peeler: AN ACT TO AMEND SECTION 1</w:t>
      </w:r>
      <w:r w:rsidRPr="008B13BC">
        <w:noBreakHyphen/>
        <w:t>30</w:t>
      </w:r>
      <w:r w:rsidRPr="008B13BC">
        <w:noBreakHyphen/>
        <w:t>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w:t>
      </w:r>
      <w:r w:rsidRPr="008B13BC">
        <w:noBreakHyphen/>
        <w:t>9</w:t>
      </w:r>
      <w:r w:rsidRPr="008B13BC">
        <w:noBreakHyphen/>
        <w:t>30 AND 40</w:t>
      </w:r>
      <w:r w:rsidRPr="008B13BC">
        <w:noBreakHyphen/>
        <w:t>9</w:t>
      </w:r>
      <w:r w:rsidRPr="008B13BC">
        <w:noBreakHyphen/>
        <w:t>37, BOTH RELATING TO MEMBERSHIP ON THE BOARD OF CHIROPRACTIC EXAMINERS, SO AS TO INCREASE BOARD MEMBERSHIP BY ADDING A MEMBER TO BE APPOINTED FROM THE NEWLY CREATED SEVENTH CONGRESSIONAL DISTRICT; TO AMEND SECTION 40</w:t>
      </w:r>
      <w:r w:rsidRPr="008B13BC">
        <w:noBreakHyphen/>
        <w:t>15</w:t>
      </w:r>
      <w:r w:rsidRPr="008B13BC">
        <w:noBreakHyphen/>
        <w:t>20, RELATING TO MEMBERSHIP ON THE STATE BOARD OF DENTISTRY, SO AS TO INCREASE BOARD MEMBERSHIP BY ADDING A MEMBER TO BE APPOINTED FROM THE SEVENTH CONGRESSIONAL DISTRICT AND BY ADDING AN ELECTED DENTAL HYGIENIST MEMBER; TO AMEND SECTION 40</w:t>
      </w:r>
      <w:r w:rsidRPr="008B13BC">
        <w:noBreakHyphen/>
        <w:t>33</w:t>
      </w:r>
      <w:r w:rsidRPr="008B13BC">
        <w:noBreakHyphen/>
        <w:t>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w:t>
      </w:r>
      <w:r w:rsidRPr="008B13BC">
        <w:noBreakHyphen/>
        <w:t>43</w:t>
      </w:r>
      <w:r w:rsidRPr="008B13BC">
        <w:noBreakHyphen/>
        <w:t>40, RELATING TO MEMBERSHIP ON THE STATE BOARD OF PHARMACY, SO AS TO INCREASE BOARD MEMBERSHIP BY ADDING A MEMBER TO BE APPOINTED FROM THE SEVENTH CONGRESSIONAL DISTRICT; TO AMEND SECTION 40</w:t>
      </w:r>
      <w:r w:rsidRPr="008B13BC">
        <w:noBreakHyphen/>
        <w:t>45</w:t>
      </w:r>
      <w:r w:rsidRPr="008B13BC">
        <w:noBreakHyphen/>
        <w:t>10, RELATING TO MEMBERSHIP ON THE STATE BOARD OF PHYSICAL THERAPY EXAMINERS, SO AS TO INCREASE BOARD MEMBERSHIP BY ADDING A MEMBER TO BE APPOINTED FROM THE SEVENTH CONGRESSIONAL DISTRICT AND BY ADDING AN ADDITIONAL MEMBER FROM THE GENERAL PUBLIC; TO AMEND SECTION 40</w:t>
      </w:r>
      <w:r w:rsidRPr="008B13BC">
        <w:noBreakHyphen/>
        <w:t>47</w:t>
      </w:r>
      <w:r w:rsidRPr="008B13BC">
        <w:noBreakHyphen/>
        <w:t xml:space="preserve">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w:t>
      </w:r>
      <w:r w:rsidRPr="008B13BC">
        <w:tab/>
        <w:t>40</w:t>
      </w:r>
      <w:r w:rsidRPr="008B13BC">
        <w:noBreakHyphen/>
        <w:t>47</w:t>
      </w:r>
      <w:r w:rsidRPr="008B13BC">
        <w:noBreakHyphen/>
        <w:t>11, RELATING TO MEMBERSHIP ON THE MEDICAL DISCIPLINARY COMMISSION, SO AS TO DECREASE COMMISSION PHYSICIAN MEMBERSHIP FROM THIRTY</w:t>
      </w:r>
      <w:r w:rsidRPr="008B13BC">
        <w:noBreakHyphen/>
        <w:t>SIX TO THIRTY</w:t>
      </w:r>
      <w:r w:rsidRPr="008B13BC">
        <w:noBreakHyphen/>
        <w:t>FIVE BY CONTINUING TO APPOINT FIVE PHYSICIAN COMMISSIONERS FROM EACH CONGRESSIONAL DISTRICT, BY ELIMINATING THE SIX AT</w:t>
      </w:r>
      <w:r w:rsidRPr="008B13BC">
        <w:noBreakHyphen/>
        <w:t>LARGE PHYSICIAN COMMISSIONERS, AND BY DECREASING LAY COMMISSION MEMBERSHIP FROM TWELVE TO SEVEN BY APPOINTING ONE, RATHER THAN TWO, LAY COMMISSIONERS FROM EACH CONGRESSIONAL DISTRICT; TO AMEND SECTION 40</w:t>
      </w:r>
      <w:r w:rsidRPr="008B13BC">
        <w:noBreakHyphen/>
        <w:t>75</w:t>
      </w:r>
      <w:r w:rsidRPr="008B13BC">
        <w:noBreakHyphen/>
        <w:t>10, RELATING TO MEMBERSHIP ON THE BOARD OF EXAMINERS FOR THE LICENSURE OF PROFESSIONAL COUNSELORS, MARRIAGE AND FAMILY THERAPISTS, AND PSYCHO</w:t>
      </w:r>
      <w:r w:rsidRPr="008B13BC">
        <w:noBreakHyphen/>
        <w:t>EDUCATIONAL SPECIALIST, SO AS TO INCREASE BOARD MEMBERSHIP BY ADDING A MEMBER TO BE APPOINTED FROM THE SEVENTH CONGRESSIONAL DISTRICT; TO AMEND SECTION 44</w:t>
      </w:r>
      <w:r w:rsidRPr="008B13BC">
        <w:noBreakHyphen/>
        <w:t>1</w:t>
      </w:r>
      <w:r w:rsidRPr="008B13BC">
        <w:noBreakHyphen/>
        <w:t>20, RELATING TO MEMBERSHIP ON THE BOARD OF THE DEPARTMENT OF HEALTH AND ENVIRONMENTAL CONTROL, SO AS TO INCREASE BOARD MEMBERSHIP BY ADDING A MEMBER TO BE APPOINTED FROM THE SEVENTH CONGRESSIONAL DISTRICT; TO AMEND SECTION 44</w:t>
      </w:r>
      <w:r w:rsidRPr="008B13BC">
        <w:noBreakHyphen/>
        <w:t>9</w:t>
      </w:r>
      <w:r w:rsidRPr="008B13BC">
        <w:noBreakHyphen/>
        <w:t>30 AND SECTIONS 44</w:t>
      </w:r>
      <w:r w:rsidRPr="008B13BC">
        <w:noBreakHyphen/>
        <w:t>20</w:t>
      </w:r>
      <w:r w:rsidRPr="008B13BC">
        <w:noBreakHyphen/>
        <w:t>210 AND 44</w:t>
      </w:r>
      <w:r w:rsidRPr="008B13BC">
        <w:noBreakHyphen/>
        <w:t>20</w:t>
      </w:r>
      <w:r w:rsidRPr="008B13BC">
        <w:noBreakHyphen/>
        <w:t>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TO PROVIDE TRANSITION PROVISIONS FOR CONGRESSIONAL DISTRICT MEMBERS ADDED AND TRANSFERRED AND FOR CHANGES IN BOARD COMPOSITION AND OTHERWISE UNREPRESENTED CONGRESSIONAL DISTRICTS; TO DELETE OBSOLETE LANGUAGE AND TO MAKE CHANGES NECESSARY TO CONFORM TO THE PROVISIONS OF THIS ACT.</w:t>
      </w:r>
      <w:bookmarkStart w:id="2" w:name="titleend"/>
      <w:bookmarkEnd w:id="2"/>
    </w:p>
    <w:p w:rsidR="00DF0F76" w:rsidRDefault="00DF0F76" w:rsidP="006059E4">
      <w:pPr>
        <w:outlineLvl w:val="0"/>
      </w:pPr>
      <w:r w:rsidRPr="008B13BC">
        <w:rPr>
          <w:color w:val="auto"/>
        </w:rPr>
        <w:t>L:\COUNCIL\ACTS\1127AC12.DOCX</w:t>
      </w:r>
    </w:p>
    <w:p w:rsidR="00DF0F76" w:rsidRDefault="00DF0F76" w:rsidP="006059E4">
      <w:pPr>
        <w:outlineLvl w:val="0"/>
      </w:pPr>
    </w:p>
    <w:p w:rsidR="00DF0F76" w:rsidRPr="008B13BC" w:rsidRDefault="00DF0F76" w:rsidP="006059E4">
      <w:r w:rsidRPr="008B13BC">
        <w:rPr>
          <w:color w:val="auto"/>
        </w:rPr>
        <w:tab/>
        <w:t>(R251, S. 1329</w:t>
      </w:r>
      <w:r w:rsidR="00A940B1">
        <w:fldChar w:fldCharType="begin"/>
      </w:r>
      <w:r>
        <w:instrText xml:space="preserve"> XE "S. 1329" \b</w:instrText>
      </w:r>
      <w:r w:rsidR="00A940B1">
        <w:fldChar w:fldCharType="end"/>
      </w:r>
      <w:r w:rsidRPr="008B13BC">
        <w:rPr>
          <w:color w:val="auto"/>
        </w:rPr>
        <w:t xml:space="preserve">) -- </w:t>
      </w:r>
      <w:r w:rsidRPr="008B13BC">
        <w:t>Senator Fair: AN ACT TO AMEND SECTION 24</w:t>
      </w:r>
      <w:r w:rsidRPr="008B13BC">
        <w:noBreakHyphen/>
        <w:t>21</w:t>
      </w:r>
      <w:r w:rsidRPr="008B13BC">
        <w:noBreakHyphen/>
        <w:t>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w:t>
      </w:r>
      <w:r w:rsidRPr="008B13BC">
        <w:noBreakHyphen/>
        <w:t>LARGE BASIS MUST BE SELECTED FROM ONE OF THE CONGRESSIONAL DISTRICTS AND AT LEAST ONE APPOINTEE SHALL POSSESS THE QUALIFICATIONS THAT THE AT</w:t>
      </w:r>
      <w:r w:rsidRPr="008B13BC">
        <w:noBreakHyphen/>
        <w:t>LARGE APPOINTEE FORMERLY MET.</w:t>
      </w:r>
    </w:p>
    <w:p w:rsidR="00DF0F76" w:rsidRDefault="00DF0F76" w:rsidP="006059E4">
      <w:pPr>
        <w:outlineLvl w:val="0"/>
      </w:pPr>
      <w:r w:rsidRPr="008B13BC">
        <w:rPr>
          <w:color w:val="auto"/>
        </w:rPr>
        <w:t>L:\COUNCIL\ACTS\1329CM12.DOCX</w:t>
      </w:r>
    </w:p>
    <w:p w:rsidR="00DF0F76" w:rsidRDefault="00DF0F76" w:rsidP="006059E4">
      <w:pPr>
        <w:outlineLvl w:val="0"/>
      </w:pPr>
    </w:p>
    <w:p w:rsidR="00DF0F76" w:rsidRPr="008B13BC" w:rsidRDefault="00DF0F76" w:rsidP="006059E4">
      <w:r w:rsidRPr="008B13BC">
        <w:rPr>
          <w:color w:val="auto"/>
        </w:rPr>
        <w:tab/>
        <w:t>(R252, H. 3113</w:t>
      </w:r>
      <w:r w:rsidR="00A940B1">
        <w:fldChar w:fldCharType="begin"/>
      </w:r>
      <w:r>
        <w:instrText xml:space="preserve"> XE "H. 3113" \b</w:instrText>
      </w:r>
      <w:r w:rsidR="00A940B1">
        <w:fldChar w:fldCharType="end"/>
      </w:r>
      <w:r w:rsidRPr="008B13BC">
        <w:rPr>
          <w:color w:val="auto"/>
        </w:rPr>
        <w:t xml:space="preserve">) -- </w:t>
      </w:r>
      <w:r w:rsidRPr="008B13BC">
        <w:t>Reps. Clemmons and Viers: AN ACT TO AMEND SECTION 50</w:t>
      </w:r>
      <w:r w:rsidRPr="008B13BC">
        <w:noBreakHyphen/>
        <w:t>1</w:t>
      </w:r>
      <w:r w:rsidRPr="008B13BC">
        <w:noBreakHyphen/>
        <w:t>60, CODE OF LAWS OF SOUTH CAROLINA, 1976, RELATING TO THE DIVISION OF THE STATE INTO SIX GAME ZONES, SO AS TO MOVE HORRY COUNTY FROM GAME ZONE 4 AND PLACE IT IN GAME ZONE 5.</w:t>
      </w:r>
    </w:p>
    <w:p w:rsidR="00DF0F76" w:rsidRDefault="00DF0F76" w:rsidP="006059E4">
      <w:pPr>
        <w:outlineLvl w:val="0"/>
      </w:pPr>
      <w:r w:rsidRPr="008B13BC">
        <w:rPr>
          <w:color w:val="auto"/>
        </w:rPr>
        <w:t>L:\COUNCIL\ACTS\3113CM12.DOCX</w:t>
      </w:r>
    </w:p>
    <w:p w:rsidR="00DF0F76" w:rsidRDefault="00DF0F76" w:rsidP="006059E4">
      <w:pPr>
        <w:outlineLvl w:val="0"/>
      </w:pPr>
    </w:p>
    <w:p w:rsidR="00DF0F76" w:rsidRPr="008B13BC" w:rsidRDefault="00DF0F76" w:rsidP="006059E4">
      <w:r w:rsidRPr="008B13BC">
        <w:rPr>
          <w:color w:val="auto"/>
        </w:rPr>
        <w:tab/>
        <w:t>(R253, H. 4054</w:t>
      </w:r>
      <w:r w:rsidR="00A940B1">
        <w:fldChar w:fldCharType="begin"/>
      </w:r>
      <w:r>
        <w:instrText xml:space="preserve"> XE "H. 4054" \b</w:instrText>
      </w:r>
      <w:r w:rsidR="00A940B1">
        <w:fldChar w:fldCharType="end"/>
      </w:r>
      <w:r w:rsidRPr="008B13BC">
        <w:rPr>
          <w:color w:val="auto"/>
        </w:rPr>
        <w:t xml:space="preserve">) -- </w:t>
      </w:r>
      <w:r w:rsidRPr="008B13BC">
        <w:t>Rep. Sandifer: AN ACT TO AMEND THE CODE OF LAWS OF SOUTH CAROLINA, 1976, BY ADDING SECTION 50</w:t>
      </w:r>
      <w:r w:rsidRPr="008B13BC">
        <w:noBreakHyphen/>
        <w:t>11</w:t>
      </w:r>
      <w:r w:rsidRPr="008B13BC">
        <w:noBreakHyphen/>
        <w:t>36 SO AS TO PROVIDE THAT IT IS UNLAWFUL TO HUNT MIGRATORY WATERFOWL ON LAKE KEOWEE WITHIN TWO HUNDRED YARDS OF A DWELLING, AND TO PROVIDE A PENALTY; BY ADDING SECTION 50</w:t>
      </w:r>
      <w:r w:rsidRPr="008B13BC">
        <w:noBreakHyphen/>
        <w:t>11</w:t>
      </w:r>
      <w:r w:rsidRPr="008B13BC">
        <w:noBreakHyphen/>
        <w:t>37 SO AS TO PROVIDE THAT IT IS UNLAWFUL TO HUNT MIGRATORY WATERFOWL ON BROADWAY LAKE WITHIN TWO HUNDRED YARDS OF A DWELLING WITHOUT WRITTEN PERMISSION OF THE OWNER AND OCCUPANT, AND TO PROVIDE A PENALTY; AND BY ADDING SECTION 50</w:t>
      </w:r>
      <w:r w:rsidRPr="008B13BC">
        <w:noBreakHyphen/>
        <w:t>11</w:t>
      </w:r>
      <w:r w:rsidRPr="008B13BC">
        <w:noBreakHyphen/>
        <w:t>38 SO AS TO PROVIDE THAT IT IS UNLAWFUL TO HUNT MIGRATORY WATERFOWL ON LAKE MOULTRIE WITHIN TWO HUNDRED YARDS OF A DWELLING WITHOUT WRITTEN PERMISSION OF THE OWNER AND OCCUPANT, AND TO PROVIDE A PENALTY.</w:t>
      </w:r>
    </w:p>
    <w:p w:rsidR="00DF0F76" w:rsidRDefault="00DF0F76" w:rsidP="006059E4">
      <w:pPr>
        <w:outlineLvl w:val="0"/>
      </w:pPr>
      <w:r w:rsidRPr="008B13BC">
        <w:rPr>
          <w:color w:val="auto"/>
        </w:rPr>
        <w:t>L:\COUNCIL\ACTS\4054CM12.DOCX</w:t>
      </w:r>
    </w:p>
    <w:p w:rsidR="00DF0F76" w:rsidRDefault="00DF0F76" w:rsidP="006059E4">
      <w:pPr>
        <w:outlineLvl w:val="0"/>
      </w:pPr>
    </w:p>
    <w:p w:rsidR="00DF0F76" w:rsidRPr="008B13BC" w:rsidRDefault="00DF0F76" w:rsidP="006059E4">
      <w:pPr>
        <w:rPr>
          <w:snapToGrid w:val="0"/>
        </w:rPr>
      </w:pPr>
      <w:r w:rsidRPr="008B13BC">
        <w:rPr>
          <w:color w:val="auto"/>
        </w:rPr>
        <w:tab/>
        <w:t>(R254, H. 4652</w:t>
      </w:r>
      <w:r w:rsidR="00A940B1">
        <w:fldChar w:fldCharType="begin"/>
      </w:r>
      <w:r>
        <w:instrText xml:space="preserve"> XE "H. 4652" \b</w:instrText>
      </w:r>
      <w:r w:rsidR="00A940B1">
        <w:fldChar w:fldCharType="end"/>
      </w:r>
      <w:r w:rsidRPr="008B13BC">
        <w:rPr>
          <w:color w:val="auto"/>
        </w:rPr>
        <w:t xml:space="preserve">) -- </w:t>
      </w:r>
      <w:r w:rsidRPr="008B13BC">
        <w:t xml:space="preserve">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D.C. Moss, V.S. Moss, Murphy, Nanney, Norman, Parker, Patrick, Pinson, Pitts, Pope, Putnam, Quinn, Ryan, Simrill, Skelton, G.M. Smith, G.R. Smith, J.R. Smith, Sottile, Southard, Spires, Stringer, Tallon, Taylor, Thayer, Tribble, Viers, Whitmire, Willis, Young, Battle, Hayes and Anthony: AN ACT </w:t>
      </w:r>
      <w:r w:rsidRPr="008B13BC">
        <w:rPr>
          <w:snapToGrid w:val="0"/>
        </w:rPr>
        <w:t>TO AMEND SECTION 41</w:t>
      </w:r>
      <w:r w:rsidRPr="008B13BC">
        <w:rPr>
          <w:snapToGrid w:val="0"/>
        </w:rPr>
        <w:noBreakHyphen/>
        <w:t>7</w:t>
      </w:r>
      <w:r w:rsidRPr="008B13BC">
        <w:rPr>
          <w:snapToGrid w:val="0"/>
        </w:rPr>
        <w:noBreakHyphen/>
        <w:t>10, CODE OF LAWS OF SOUTH CAROLINA, 1976, RELATING TO PUBLIC POLICY CONCERNING THE RIGHT TO WORK, SO AS TO CLARIFY ARCHAIC LANGUAGE IN THE POLICY; TO AMEND SECTION 41</w:t>
      </w:r>
      <w:r w:rsidRPr="008B13BC">
        <w:rPr>
          <w:snapToGrid w:val="0"/>
        </w:rPr>
        <w:noBreakHyphen/>
        <w:t>7</w:t>
      </w:r>
      <w:r w:rsidRPr="008B13BC">
        <w:rPr>
          <w:snapToGrid w:val="0"/>
        </w:rPr>
        <w:noBreakHyphen/>
        <w:t>80, RELATING TO PENALTIES FOR A VIOLATION OF RIGHT</w:t>
      </w:r>
      <w:r w:rsidRPr="008B13BC">
        <w:rPr>
          <w:snapToGrid w:val="0"/>
        </w:rPr>
        <w:noBreakHyphen/>
        <w:t>TO</w:t>
      </w:r>
      <w:r w:rsidRPr="008B13BC">
        <w:rPr>
          <w:snapToGrid w:val="0"/>
        </w:rPr>
        <w:noBreakHyphen/>
        <w:t>WORK LAWS, SO AS TO PROVIDE A RANGE FOR AN APPLICABLE FINE FROM ONE THOUSAND DOLLARS TO A MAXIMUM OF TEN THOUSAND DOLLARS; TO AMEND SECTION 41</w:t>
      </w:r>
      <w:r w:rsidRPr="008B13BC">
        <w:rPr>
          <w:snapToGrid w:val="0"/>
        </w:rPr>
        <w:noBreakHyphen/>
        <w:t>7</w:t>
      </w:r>
      <w:r w:rsidRPr="008B13BC">
        <w:rPr>
          <w:snapToGrid w:val="0"/>
        </w:rPr>
        <w:noBreakHyphen/>
        <w:t>90, RELATING TO COURT REMEDIES AVAILABLE TO A PERSON FOR A VIOLATION OF HIS RIGHT TO WORK, SO AS TO PERMIT TREBLE DAMAGES, REQUIRE A PERSON SEEKING THIS RELIEF TO CONTEMPORANEOUSLY PROVIDE THE DEPARTMENT OF LABOR, LICENSING AND REGULATION WITH THE BASIS FOR THE LAWSUIT, AND TO PROVIDE AN EXCEPTION; TO AMEND SECTION 41</w:t>
      </w:r>
      <w:r w:rsidRPr="008B13BC">
        <w:rPr>
          <w:snapToGrid w:val="0"/>
        </w:rPr>
        <w:noBreakHyphen/>
        <w:t>7</w:t>
      </w:r>
      <w:r w:rsidRPr="008B13BC">
        <w:rPr>
          <w:snapToGrid w:val="0"/>
        </w:rPr>
        <w:noBreakHyphen/>
        <w:t>100, RELATING TO CIVIL PENALTIES THE DEPARTMENT MAY ASSESS FOR A VIOLATION AND RELATED APPEALS, SO AS TO PROVIDE A CIVIL PENALTY MAY NOT EXCEED TEN THOUSAND DOLLARS; BY ADDING SECTION 41</w:t>
      </w:r>
      <w:r w:rsidRPr="008B13BC">
        <w:rPr>
          <w:snapToGrid w:val="0"/>
        </w:rPr>
        <w:noBreakHyphen/>
        <w:t>7</w:t>
      </w:r>
      <w:r w:rsidRPr="008B13BC">
        <w:rPr>
          <w:snapToGrid w:val="0"/>
        </w:rPr>
        <w:noBreakHyphen/>
        <w:t>110 SO AS TO PROVIDE AN EMPLOYER OR AN EMPLOYEE WITH PERMISSION MAY CONSPICUOUSLY POST CERTAIN NOTICE CONCERNING THE RIGHTS OF AN EMPLOYEE; AND BY ADDING SECTION 41</w:t>
      </w:r>
      <w:r w:rsidRPr="008B13BC">
        <w:rPr>
          <w:snapToGrid w:val="0"/>
        </w:rPr>
        <w:noBreakHyphen/>
        <w:t>7</w:t>
      </w:r>
      <w:r w:rsidRPr="008B13BC">
        <w:rPr>
          <w:snapToGrid w:val="0"/>
        </w:rPr>
        <w:noBreakHyphen/>
        <w:t>130 SO AS TO REQUIRE CERTAIN REPORTS TO BE FILED WITH THE DEPARTMENT OF LABOR, LICENSING AND REGULATION.</w:t>
      </w:r>
    </w:p>
    <w:p w:rsidR="00DF0F76" w:rsidRDefault="00DF0F76" w:rsidP="006059E4">
      <w:pPr>
        <w:outlineLvl w:val="0"/>
      </w:pPr>
      <w:r w:rsidRPr="008B13BC">
        <w:rPr>
          <w:color w:val="auto"/>
        </w:rPr>
        <w:t>L:\COUNCIL\ACTS\4652AB12.DOCX</w:t>
      </w:r>
    </w:p>
    <w:p w:rsidR="00DF0F76" w:rsidRDefault="00DF0F76" w:rsidP="006059E4">
      <w:pPr>
        <w:outlineLvl w:val="0"/>
      </w:pPr>
    </w:p>
    <w:p w:rsidR="00DF0F76" w:rsidRPr="008B13BC" w:rsidRDefault="00DF0F76" w:rsidP="006059E4">
      <w:pPr>
        <w:suppressAutoHyphens/>
        <w:outlineLvl w:val="0"/>
      </w:pPr>
      <w:r w:rsidRPr="008B13BC">
        <w:rPr>
          <w:color w:val="auto"/>
        </w:rPr>
        <w:tab/>
        <w:t>(R255, H. 4654</w:t>
      </w:r>
      <w:r w:rsidR="00A940B1">
        <w:fldChar w:fldCharType="begin"/>
      </w:r>
      <w:r>
        <w:instrText xml:space="preserve"> XE "H. 4654" \b</w:instrText>
      </w:r>
      <w:r w:rsidR="00A940B1">
        <w:fldChar w:fldCharType="end"/>
      </w:r>
      <w:r w:rsidRPr="008B13BC">
        <w:rPr>
          <w:color w:val="auto"/>
        </w:rPr>
        <w:t xml:space="preserve">) -- </w:t>
      </w:r>
      <w:r w:rsidRPr="008B13BC">
        <w:t>Reps. Hardwick, Harrell, Loftis, Sandifer, White, Harrison, Owens, Crosby, Anderson, Bingham, Sottile, Corbin, Chumley, Forrester, Hearn, Henderson, Lucas, D.C. Moss, V.S. Moss, Ott, Parker, Southard, Murphy, Clemmons, Hixon, Knight and Patrick: AN ACT TO AMEND SECTION 48</w:t>
      </w:r>
      <w:r w:rsidRPr="008B13BC">
        <w:noBreakHyphen/>
        <w:t>1</w:t>
      </w:r>
      <w:r w:rsidRPr="008B13BC">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8B13BC">
        <w:noBreakHyphen/>
        <w:t>1</w:t>
      </w:r>
      <w:r w:rsidRPr="008B13BC">
        <w:noBreakHyphen/>
        <w:t>130, RELATING TO FINAL ORDERS OF THE DEPARTMENT DISCONTINUING DISCHARGE OF POLLUTANTS, SO AS TO DELETE PROVISIONS RELATING TO REQUIRED PROCEDURES PRECEDING THE ISSUANCE OF A FINAL ORDER, TO PROVIDE THAT AN ORDER IS SUBJECT TO REVIEW PURSUANT TO THE ADMINISTRATIVE PROCEDURES ACT, AND TO PROVIDE THIS SECTION DOES NOT ABROGATE ANY EMERGENCY POWER OF THE DEPARTMENT; TO AMEND SECTION 48</w:t>
      </w:r>
      <w:r w:rsidRPr="008B13BC">
        <w:noBreakHyphen/>
        <w:t>1</w:t>
      </w:r>
      <w:r w:rsidRPr="008B13BC">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 TO CREATE THE “ISOLATED WETLANDS AND CAROLINA BAYS TASK FORCE” TO REVIEW, STUDY, AND MAKE RECOMMENDATIONS CONCERNING ISSUES RELATED TO ISOLATED WETLANDS AND CAROLINA BAYS IN SOUTH CAROLINA, TO PROVIDE FOR THE OBLIGATIONS OF THE TASK FORCE, AMONG OTHER THINGS; AND TO PROVIDE THE TERM “PERMIT” AS USED IN THE POLLUTION CONTROL ACT IS INCLUSIVE AND TO SPECIFY ITS INTENDED MEANING.</w:t>
      </w:r>
    </w:p>
    <w:p w:rsidR="00DF0F76" w:rsidRDefault="00DF0F76" w:rsidP="006059E4">
      <w:pPr>
        <w:outlineLvl w:val="0"/>
      </w:pPr>
      <w:r w:rsidRPr="008B13BC">
        <w:rPr>
          <w:color w:val="auto"/>
        </w:rPr>
        <w:t>L:\COUNCIL\ACTS\4654AB12.DOCX</w:t>
      </w:r>
    </w:p>
    <w:p w:rsidR="00DF0F76" w:rsidRDefault="00DF0F76" w:rsidP="006059E4">
      <w:pPr>
        <w:outlineLvl w:val="0"/>
      </w:pPr>
    </w:p>
    <w:p w:rsidR="00DF0F76" w:rsidRPr="008B13BC" w:rsidRDefault="00DF0F76" w:rsidP="006059E4">
      <w:r w:rsidRPr="008B13BC">
        <w:rPr>
          <w:color w:val="auto"/>
        </w:rPr>
        <w:tab/>
        <w:t>(R256, H. 4687</w:t>
      </w:r>
      <w:r w:rsidR="00A940B1">
        <w:fldChar w:fldCharType="begin"/>
      </w:r>
      <w:r>
        <w:instrText xml:space="preserve"> XE "H. 4687" \b</w:instrText>
      </w:r>
      <w:r w:rsidR="00A940B1">
        <w:fldChar w:fldCharType="end"/>
      </w:r>
      <w:r w:rsidRPr="008B13BC">
        <w:rPr>
          <w:color w:val="auto"/>
        </w:rPr>
        <w:t xml:space="preserve">) -- </w:t>
      </w:r>
      <w:r w:rsidRPr="008B13BC">
        <w:t>Reps. King, Parks, Butler Garrick, J.E. Smith and Lucas: AN ACT TO AMEND THE CODE OF LAWS OF SOUTH CAROLINA, 1976, BY ADDING SECTION 44</w:t>
      </w:r>
      <w:r w:rsidRPr="008B13BC">
        <w:noBreakHyphen/>
        <w:t>63</w:t>
      </w:r>
      <w:r w:rsidRPr="008B13BC">
        <w:noBreakHyphen/>
        <w:t>74 SO AS TO REQUIRE DEATH CERTIFICATES TO BE ELECTRONICALLY FILED WITH THE BUREAU OF VITAL STATISTICS, DEPARTMENT OF HEALTH AND ENVIRONMENTAL CONTROL, AND ELECTRONICALLY TRANSMITTED BETWEEN THE FUNERAL HOME AND THE PHYSICIAN, CORONER, OR MEDICAL EXAMINER, CERTIFYING THE CAUSE OF DEATH, TO DOCUMENT DEATH CERTIFICATE INFORMATION AND TO PROVIDE EXEMPTIONS; AND TO PROVIDE THAT REQUIRED SIGNATURES MUST BE PROVIDED ELECTRONICALLY AND TO DEFINE “ELECTRONIC SIGNATURE”.</w:t>
      </w:r>
    </w:p>
    <w:p w:rsidR="00DF0F76" w:rsidRDefault="00DF0F76" w:rsidP="006059E4">
      <w:pPr>
        <w:outlineLvl w:val="0"/>
      </w:pPr>
      <w:r w:rsidRPr="008B13BC">
        <w:rPr>
          <w:color w:val="auto"/>
        </w:rPr>
        <w:t>L:\COUNCIL\ACTS\4687AC12.DOCX</w:t>
      </w:r>
    </w:p>
    <w:p w:rsidR="00DF0F76" w:rsidRDefault="00DF0F76" w:rsidP="006059E4">
      <w:pPr>
        <w:outlineLvl w:val="0"/>
      </w:pPr>
    </w:p>
    <w:p w:rsidR="00DF0F76" w:rsidRPr="008B13BC" w:rsidRDefault="00DF0F76" w:rsidP="006059E4">
      <w:r w:rsidRPr="008B13BC">
        <w:rPr>
          <w:color w:val="auto"/>
        </w:rPr>
        <w:tab/>
        <w:t>(R257, H. 4758</w:t>
      </w:r>
      <w:r w:rsidR="00A940B1">
        <w:fldChar w:fldCharType="begin"/>
      </w:r>
      <w:r>
        <w:instrText xml:space="preserve"> XE "H. 4758" \b</w:instrText>
      </w:r>
      <w:r w:rsidR="00A940B1">
        <w:fldChar w:fldCharType="end"/>
      </w:r>
      <w:r w:rsidRPr="008B13BC">
        <w:rPr>
          <w:color w:val="auto"/>
        </w:rPr>
        <w:t xml:space="preserve">) -- </w:t>
      </w:r>
      <w:r w:rsidRPr="008B13BC">
        <w:t>Reps. Johnson, Brantley, Sabb, Govan, Brannon, Munnerlyn, Anthony, Edge, Pope, Simrill, Whipper and Weeks: AN ACT TO AMEND SECTION 14</w:t>
      </w:r>
      <w:r w:rsidRPr="008B13BC">
        <w:noBreakHyphen/>
        <w:t>7</w:t>
      </w:r>
      <w:r w:rsidRPr="008B13BC">
        <w:noBreakHyphen/>
        <w:t>110 AND SECTION 14</w:t>
      </w:r>
      <w:r w:rsidRPr="008B13BC">
        <w:noBreakHyphen/>
        <w:t>7</w:t>
      </w:r>
      <w:r w:rsidRPr="008B13BC">
        <w:noBreakHyphen/>
        <w:t>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DF0F76" w:rsidRDefault="00DF0F76" w:rsidP="006059E4">
      <w:pPr>
        <w:outlineLvl w:val="0"/>
      </w:pPr>
      <w:r w:rsidRPr="008B13BC">
        <w:rPr>
          <w:color w:val="auto"/>
        </w:rPr>
        <w:t>L:\COUNCIL\ACTS\4758AHB12.DOCX</w:t>
      </w:r>
    </w:p>
    <w:p w:rsidR="00DF0F76" w:rsidRDefault="00DF0F76" w:rsidP="006059E4">
      <w:pPr>
        <w:outlineLvl w:val="0"/>
      </w:pPr>
    </w:p>
    <w:p w:rsidR="00DF0F76" w:rsidRPr="008B13BC" w:rsidRDefault="00DF0F76" w:rsidP="006059E4">
      <w:r w:rsidRPr="008B13BC">
        <w:rPr>
          <w:color w:val="auto"/>
        </w:rPr>
        <w:tab/>
        <w:t>(R258, H. 4821</w:t>
      </w:r>
      <w:r w:rsidR="00A940B1">
        <w:fldChar w:fldCharType="begin"/>
      </w:r>
      <w:r>
        <w:instrText xml:space="preserve"> XE "H. 4821" \b</w:instrText>
      </w:r>
      <w:r w:rsidR="00A940B1">
        <w:fldChar w:fldCharType="end"/>
      </w:r>
      <w:r w:rsidRPr="008B13BC">
        <w:rPr>
          <w:color w:val="auto"/>
        </w:rPr>
        <w:t xml:space="preserve">) -- </w:t>
      </w:r>
      <w:r w:rsidRPr="008B13BC">
        <w:t>Reps. G.M. Smith, Pitts, Murphy, Horne, Hearn, McCoy, Stavrinakis, Bannister and Harrison: AN ACT TO AMEND SECTION 8</w:t>
      </w:r>
      <w:r w:rsidRPr="008B13BC">
        <w:noBreakHyphen/>
        <w:t>21</w:t>
      </w:r>
      <w:r w:rsidRPr="008B13BC">
        <w:noBreakHyphen/>
        <w:t>310, AS AMENDED, CODE OF LAWS OF SOUTH CAROLINA, 1976, RELATING TO COURT FEES AND COSTS, SO AS TO PROVIDE FOR THE FILING OF COURT DOCUMENTS BY ELECTRONIC MEANS FROM AN INTEGRATED ELECTRONIC FILING (E</w:t>
      </w:r>
      <w:r w:rsidRPr="008B13BC">
        <w:noBreakHyphen/>
        <w:t>FILING) SYSTEM AND TO PROVIDE THAT FEES GENERATED FROM E</w:t>
      </w:r>
      <w:r w:rsidRPr="008B13BC">
        <w:noBreakHyphen/>
        <w:t>FILING ARE TO BE USED IN SUPPORT OF COURT TECHNOLOGY.</w:t>
      </w:r>
    </w:p>
    <w:p w:rsidR="00DF0F76" w:rsidRDefault="00DF0F76" w:rsidP="006059E4">
      <w:pPr>
        <w:outlineLvl w:val="0"/>
      </w:pPr>
      <w:r w:rsidRPr="008B13BC">
        <w:rPr>
          <w:color w:val="auto"/>
        </w:rPr>
        <w:t>L:\COUNCIL\ACTS\4821AHB12.DOCX</w:t>
      </w:r>
    </w:p>
    <w:p w:rsidR="00DF0F76" w:rsidRDefault="00DF0F76" w:rsidP="006059E4">
      <w:pPr>
        <w:outlineLvl w:val="0"/>
      </w:pPr>
    </w:p>
    <w:p w:rsidR="00DF0F76" w:rsidRPr="008B13BC" w:rsidRDefault="00DF0F76" w:rsidP="006059E4">
      <w:pPr>
        <w:rPr>
          <w:color w:val="000000" w:themeColor="text1"/>
          <w:u w:color="000000" w:themeColor="text1"/>
        </w:rPr>
      </w:pPr>
      <w:r w:rsidRPr="008B13BC">
        <w:rPr>
          <w:color w:val="auto"/>
        </w:rPr>
        <w:tab/>
        <w:t>(R259, H. 4887</w:t>
      </w:r>
      <w:r w:rsidR="00A940B1">
        <w:fldChar w:fldCharType="begin"/>
      </w:r>
      <w:r>
        <w:instrText xml:space="preserve"> XE "H. 4887" \b</w:instrText>
      </w:r>
      <w:r w:rsidR="00A940B1">
        <w:fldChar w:fldCharType="end"/>
      </w:r>
      <w:r w:rsidRPr="008B13BC">
        <w:rPr>
          <w:color w:val="auto"/>
        </w:rPr>
        <w:t xml:space="preserve">) -- </w:t>
      </w:r>
      <w:r w:rsidRPr="008B13BC">
        <w:t xml:space="preserve">Rep. Johnson: AN ACT </w:t>
      </w:r>
      <w:r w:rsidRPr="008B13BC">
        <w:rPr>
          <w:color w:val="000000" w:themeColor="text1"/>
          <w:u w:color="000000" w:themeColor="text1"/>
        </w:rPr>
        <w:t>TO AMEND SECTION 7</w:t>
      </w:r>
      <w:r w:rsidRPr="008B13BC">
        <w:rPr>
          <w:color w:val="000000" w:themeColor="text1"/>
          <w:u w:color="000000" w:themeColor="text1"/>
        </w:rPr>
        <w:noBreakHyphen/>
        <w:t>27</w:t>
      </w:r>
      <w:r w:rsidRPr="008B13BC">
        <w:rPr>
          <w:color w:val="000000" w:themeColor="text1"/>
          <w:u w:color="000000" w:themeColor="text1"/>
        </w:rPr>
        <w:noBreakHyphen/>
        <w:t>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DF0F76" w:rsidRDefault="00DF0F76" w:rsidP="006059E4">
      <w:pPr>
        <w:outlineLvl w:val="0"/>
      </w:pPr>
      <w:r w:rsidRPr="008B13BC">
        <w:rPr>
          <w:color w:val="auto"/>
        </w:rPr>
        <w:t>L:\COUNCIL\ACTS\4887ZW12.DOCX</w:t>
      </w:r>
    </w:p>
    <w:p w:rsidR="00DF0F76" w:rsidRDefault="00DF0F76" w:rsidP="006059E4">
      <w:pPr>
        <w:outlineLvl w:val="0"/>
      </w:pPr>
    </w:p>
    <w:p w:rsidR="00DF0F76" w:rsidRPr="008B13BC" w:rsidRDefault="00DF0F76" w:rsidP="006059E4">
      <w:r w:rsidRPr="008B13BC">
        <w:rPr>
          <w:color w:val="auto"/>
        </w:rPr>
        <w:tab/>
        <w:t>(R260, H. 5287</w:t>
      </w:r>
      <w:r w:rsidR="00A940B1">
        <w:fldChar w:fldCharType="begin"/>
      </w:r>
      <w:r>
        <w:instrText xml:space="preserve"> XE "H. 5287" \b</w:instrText>
      </w:r>
      <w:r w:rsidR="00A940B1">
        <w:fldChar w:fldCharType="end"/>
      </w:r>
      <w:r w:rsidRPr="008B13BC">
        <w:rPr>
          <w:color w:val="auto"/>
        </w:rPr>
        <w:t xml:space="preserve">) -- </w:t>
      </w:r>
      <w:r w:rsidRPr="008B13BC">
        <w:t>Reps. Pope, Delleney, King, Long, D.C. Moss, V.S. Moss, Norman and Simrill: AN ACT TO AMEND SECTION 22</w:t>
      </w:r>
      <w:r w:rsidRPr="008B13BC">
        <w:noBreakHyphen/>
        <w:t>2</w:t>
      </w:r>
      <w:r w:rsidRPr="008B13BC">
        <w:noBreakHyphen/>
        <w:t>190, AS AMENDED, CODE OF LAWS OF SOUTH CAROLINA, 1976, RELATING TO COUNTY JURY AREAS, SO AS TO PROVIDE FOR JURY AREAS IN RICHLAND COUNTY AND TO PROVIDE FOR ONE JURY AREA COUNTYWIDE FOR THE RICHLAND COUNTY MAGISTRATES CENTRALIZED COURT AND TO PROVIDE FOR JURY AREAS IN YORK COUNTY AND TO PROVIDE FOR ONE JURY AREA COUNTYWIDE FOR THE YORK COUNTY CENTRALIZED DUI COURT.</w:t>
      </w:r>
    </w:p>
    <w:p w:rsidR="00DF0F76" w:rsidRDefault="00DF0F76" w:rsidP="006059E4">
      <w:pPr>
        <w:outlineLvl w:val="0"/>
      </w:pPr>
      <w:r w:rsidRPr="008B13BC">
        <w:rPr>
          <w:color w:val="auto"/>
        </w:rPr>
        <w:t>L:\COUNCIL\ACTS\5287AHB12.DOCX</w:t>
      </w:r>
    </w:p>
    <w:p w:rsidR="00DF0F76" w:rsidRDefault="00DF0F76"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040E98" w:rsidRDefault="00040E98"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040E98" w:rsidRDefault="00040E98"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37B94" w:rsidRDefault="00037B94" w:rsidP="006059E4">
      <w:pPr>
        <w:pStyle w:val="Header"/>
        <w:tabs>
          <w:tab w:val="clear" w:pos="8640"/>
          <w:tab w:val="left" w:pos="4320"/>
        </w:tabs>
        <w:jc w:val="center"/>
        <w:rPr>
          <w:b/>
        </w:rPr>
      </w:pPr>
      <w:r>
        <w:rPr>
          <w:b/>
        </w:rPr>
        <w:t>HOUSE AMENDMENTS AMENDED</w:t>
      </w:r>
    </w:p>
    <w:p w:rsidR="00037B94" w:rsidRPr="0011718F" w:rsidRDefault="00037B94" w:rsidP="006059E4">
      <w:pPr>
        <w:pStyle w:val="Header"/>
        <w:tabs>
          <w:tab w:val="clear" w:pos="8640"/>
          <w:tab w:val="left" w:pos="4320"/>
        </w:tabs>
        <w:jc w:val="center"/>
        <w:rPr>
          <w:b/>
        </w:rPr>
      </w:pPr>
      <w:r>
        <w:rPr>
          <w:b/>
        </w:rPr>
        <w:t>RETURNED TO THE HOUSE</w:t>
      </w:r>
    </w:p>
    <w:p w:rsidR="00037B94" w:rsidRPr="00B00A7C" w:rsidRDefault="00037B94" w:rsidP="006059E4">
      <w:pPr>
        <w:suppressAutoHyphens/>
      </w:pPr>
      <w:r>
        <w:tab/>
      </w:r>
      <w:r w:rsidRPr="00B00A7C">
        <w:t>S. 947</w:t>
      </w:r>
      <w:r w:rsidR="00A940B1" w:rsidRPr="00B00A7C">
        <w:fldChar w:fldCharType="begin"/>
      </w:r>
      <w:r w:rsidRPr="00B00A7C">
        <w:instrText xml:space="preserve"> XE "S. 947" \b </w:instrText>
      </w:r>
      <w:r w:rsidR="00A940B1" w:rsidRPr="00B00A7C">
        <w:fldChar w:fldCharType="end"/>
      </w:r>
      <w:r w:rsidRPr="00B00A7C">
        <w:t xml:space="preserve"> -- Senators Malloy and Williams:  </w:t>
      </w:r>
      <w:r w:rsidRPr="00B00A7C">
        <w:rPr>
          <w:szCs w:val="30"/>
        </w:rPr>
        <w:t xml:space="preserve">A BILL </w:t>
      </w:r>
      <w:r w:rsidRPr="00B00A7C">
        <w:rPr>
          <w:szCs w:val="52"/>
        </w:rPr>
        <w:t>TO PROVIDE FOR AN ADVISORY REFERENDUM TO BE HELD AT THE SAME TIME AS THE 2012 GENERAL ELECTION TO DETERMINE WHETHER OR NOT THE QUALIFIED ELECTORS OF MARLBORO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037B94" w:rsidRDefault="00037B94" w:rsidP="006059E4">
      <w:r>
        <w:t xml:space="preserve">   The House returned the Bill with amendments.</w:t>
      </w:r>
    </w:p>
    <w:p w:rsidR="00037B94" w:rsidRDefault="00037B94" w:rsidP="006059E4"/>
    <w:p w:rsidR="00037B94" w:rsidRDefault="00037B94" w:rsidP="006059E4">
      <w:r>
        <w:tab/>
        <w:t>Senator MALLOY asked unanimous consent to take the Bill up for immediate consideration.</w:t>
      </w:r>
    </w:p>
    <w:p w:rsidR="00037B94" w:rsidRDefault="00037B94" w:rsidP="006059E4">
      <w:r>
        <w:tab/>
        <w:t>There was no objection.</w:t>
      </w:r>
    </w:p>
    <w:p w:rsidR="00037B94" w:rsidRDefault="00037B94" w:rsidP="006059E4"/>
    <w:p w:rsidR="00037B94" w:rsidRDefault="00037B94" w:rsidP="006059E4">
      <w:pPr>
        <w:pStyle w:val="Header"/>
        <w:tabs>
          <w:tab w:val="clear" w:pos="8640"/>
          <w:tab w:val="left" w:pos="4320"/>
        </w:tabs>
      </w:pPr>
      <w:r>
        <w:tab/>
        <w:t>The Senate proceeded to a consideration of the Bill, the question being concurrence in the House amendments.</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Senator MALLOY explained the House amendments.</w:t>
      </w:r>
    </w:p>
    <w:p w:rsidR="00037B94" w:rsidRDefault="00037B94" w:rsidP="006059E4">
      <w:pPr>
        <w:pStyle w:val="Header"/>
        <w:tabs>
          <w:tab w:val="clear" w:pos="8640"/>
          <w:tab w:val="left" w:pos="4320"/>
        </w:tabs>
      </w:pPr>
    </w:p>
    <w:p w:rsidR="00037B94" w:rsidRPr="009F6CF4" w:rsidRDefault="00037B94" w:rsidP="006059E4">
      <w:pPr>
        <w:pStyle w:val="Header"/>
        <w:tabs>
          <w:tab w:val="clear" w:pos="8640"/>
          <w:tab w:val="left" w:pos="4320"/>
        </w:tabs>
        <w:jc w:val="center"/>
      </w:pPr>
      <w:r>
        <w:rPr>
          <w:b/>
        </w:rPr>
        <w:t>Amendment No. 1</w:t>
      </w:r>
    </w:p>
    <w:p w:rsidR="00037B94" w:rsidRDefault="00037B94" w:rsidP="006059E4">
      <w:pPr>
        <w:rPr>
          <w:snapToGrid w:val="0"/>
        </w:rPr>
      </w:pPr>
      <w:r>
        <w:rPr>
          <w:snapToGrid w:val="0"/>
        </w:rPr>
        <w:tab/>
      </w:r>
      <w:r>
        <w:rPr>
          <w:snapToGrid w:val="0"/>
        </w:rPr>
        <w:tab/>
        <w:t>Senator MALLOY proposed the following amendment (SWB\</w:t>
      </w:r>
      <w:r>
        <w:rPr>
          <w:snapToGrid w:val="0"/>
        </w:rPr>
        <w:br/>
        <w:t>5349CM12)</w:t>
      </w:r>
      <w:r w:rsidRPr="009A14D6">
        <w:rPr>
          <w:snapToGrid w:val="0"/>
        </w:rPr>
        <w:t>, which was adopted</w:t>
      </w:r>
      <w:r>
        <w:rPr>
          <w:snapToGrid w:val="0"/>
        </w:rPr>
        <w:t>:</w:t>
      </w:r>
    </w:p>
    <w:p w:rsidR="00037B94" w:rsidRPr="009A14D6" w:rsidRDefault="00037B94" w:rsidP="006059E4">
      <w:pPr>
        <w:rPr>
          <w:snapToGrid w:val="0"/>
          <w:color w:val="auto"/>
        </w:rPr>
      </w:pPr>
      <w:r w:rsidRPr="009A14D6">
        <w:rPr>
          <w:snapToGrid w:val="0"/>
          <w:color w:val="auto"/>
        </w:rPr>
        <w:tab/>
        <w:t>Amend the bill, as and if amended, by striking all after the enacting words and inserting:</w:t>
      </w:r>
    </w:p>
    <w:p w:rsidR="00037B94" w:rsidRPr="009A14D6" w:rsidRDefault="00037B94" w:rsidP="006059E4">
      <w:pPr>
        <w:rPr>
          <w:color w:val="auto"/>
        </w:rPr>
      </w:pPr>
      <w:r>
        <w:rPr>
          <w:snapToGrid w:val="0"/>
        </w:rPr>
        <w:tab/>
      </w:r>
      <w:r w:rsidRPr="009A14D6">
        <w:rPr>
          <w:snapToGrid w:val="0"/>
          <w:color w:val="auto"/>
        </w:rPr>
        <w:t>/  SECTION</w:t>
      </w:r>
      <w:r w:rsidRPr="009A14D6">
        <w:rPr>
          <w:snapToGrid w:val="0"/>
          <w:color w:val="auto"/>
        </w:rPr>
        <w:tab/>
        <w:t>1.</w:t>
      </w:r>
      <w:r w:rsidRPr="009A14D6">
        <w:rPr>
          <w:snapToGrid w:val="0"/>
          <w:color w:val="auto"/>
        </w:rPr>
        <w:tab/>
      </w:r>
      <w:r w:rsidRPr="009A14D6">
        <w:rPr>
          <w:color w:val="auto"/>
        </w:rPr>
        <w:t>Title 49 of the 1976 Code is amended by adding:</w:t>
      </w:r>
    </w:p>
    <w:p w:rsidR="00037B94" w:rsidRPr="009A14D6" w:rsidRDefault="00037B94" w:rsidP="006059E4">
      <w:pPr>
        <w:jc w:val="center"/>
        <w:rPr>
          <w:color w:val="auto"/>
        </w:rPr>
      </w:pPr>
      <w:r>
        <w:tab/>
      </w:r>
      <w:r w:rsidRPr="009A14D6">
        <w:rPr>
          <w:color w:val="auto"/>
        </w:rPr>
        <w:t>“CHAPTER 33</w:t>
      </w:r>
    </w:p>
    <w:p w:rsidR="00037B94" w:rsidRPr="009A14D6" w:rsidRDefault="00037B94" w:rsidP="006059E4">
      <w:pPr>
        <w:jc w:val="center"/>
        <w:rPr>
          <w:color w:val="auto"/>
        </w:rPr>
      </w:pPr>
      <w:r>
        <w:tab/>
      </w:r>
      <w:r w:rsidRPr="009A14D6">
        <w:rPr>
          <w:color w:val="auto"/>
        </w:rPr>
        <w:t>Lake Paul A. Wallace Authority</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10.</w:t>
      </w:r>
      <w:r w:rsidRPr="009A14D6">
        <w:rPr>
          <w:color w:val="auto"/>
        </w:rPr>
        <w:tab/>
        <w:t>As used in this chapter, unless the context otherwise requires:</w:t>
      </w:r>
    </w:p>
    <w:p w:rsidR="00037B94" w:rsidRPr="009A14D6" w:rsidRDefault="00037B94" w:rsidP="006059E4">
      <w:pPr>
        <w:rPr>
          <w:color w:val="auto"/>
        </w:rPr>
      </w:pPr>
      <w:r w:rsidRPr="009A14D6">
        <w:rPr>
          <w:color w:val="auto"/>
        </w:rPr>
        <w:tab/>
        <w:t>(1)</w:t>
      </w:r>
      <w:r w:rsidRPr="009A14D6">
        <w:rPr>
          <w:color w:val="auto"/>
        </w:rPr>
        <w:tab/>
        <w:t>‘Authority’ means the Lake Paul A. Wallace Authority, a body corporate and politic created to receive, manage, maintain, and operate the property known as Lake Paul A. Wallace located in Marlboro County;</w:t>
      </w:r>
    </w:p>
    <w:p w:rsidR="00037B94" w:rsidRPr="009A14D6" w:rsidRDefault="00037B94" w:rsidP="006059E4">
      <w:pPr>
        <w:rPr>
          <w:color w:val="auto"/>
        </w:rPr>
      </w:pPr>
      <w:r w:rsidRPr="009A14D6">
        <w:rPr>
          <w:color w:val="auto"/>
        </w:rPr>
        <w:tab/>
        <w:t>(2)</w:t>
      </w:r>
      <w:r w:rsidRPr="009A14D6">
        <w:rPr>
          <w:color w:val="auto"/>
        </w:rPr>
        <w:tab/>
        <w:t>‘Department’ means the Department of Natural Resources; and</w:t>
      </w:r>
    </w:p>
    <w:p w:rsidR="00037B94" w:rsidRPr="009A14D6" w:rsidRDefault="00037B94" w:rsidP="006059E4">
      <w:pPr>
        <w:rPr>
          <w:color w:val="auto"/>
        </w:rPr>
      </w:pPr>
      <w:r w:rsidRPr="009A14D6">
        <w:rPr>
          <w:color w:val="auto"/>
        </w:rPr>
        <w:tab/>
        <w:t>(3)</w:t>
      </w:r>
      <w:r w:rsidRPr="009A14D6">
        <w:rPr>
          <w:color w:val="auto"/>
        </w:rPr>
        <w:tab/>
        <w:t>‘Lake’ means Lake Paul A. Wallace.</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20.</w:t>
      </w:r>
      <w:r w:rsidRPr="009A14D6">
        <w:rPr>
          <w:color w:val="auto"/>
        </w:rPr>
        <w:tab/>
        <w:t>(A)</w:t>
      </w:r>
      <w:r w:rsidRPr="009A14D6">
        <w:rPr>
          <w:color w:val="auto"/>
        </w:rPr>
        <w:tab/>
        <w:t>There is hereby created a body corporate and politic to be known as the Lake Paul A. Wallace Authority.</w:t>
      </w:r>
    </w:p>
    <w:p w:rsidR="00037B94" w:rsidRPr="009A14D6" w:rsidRDefault="00037B94" w:rsidP="006059E4">
      <w:pPr>
        <w:rPr>
          <w:color w:val="auto"/>
        </w:rPr>
      </w:pPr>
      <w:r w:rsidRPr="009A14D6">
        <w:rPr>
          <w:color w:val="auto"/>
        </w:rPr>
        <w:tab/>
        <w:t>(B)</w:t>
      </w:r>
      <w:r w:rsidRPr="009A14D6">
        <w:rPr>
          <w:color w:val="auto"/>
        </w:rPr>
        <w:tab/>
        <w:t>The function of the authority is to:</w:t>
      </w:r>
    </w:p>
    <w:p w:rsidR="00037B94" w:rsidRPr="009A14D6" w:rsidRDefault="00037B94" w:rsidP="006059E4">
      <w:pPr>
        <w:rPr>
          <w:color w:val="auto"/>
        </w:rPr>
      </w:pPr>
      <w:r w:rsidRPr="009A14D6">
        <w:rPr>
          <w:color w:val="auto"/>
        </w:rPr>
        <w:tab/>
      </w:r>
      <w:r w:rsidRPr="009A14D6">
        <w:rPr>
          <w:color w:val="auto"/>
        </w:rPr>
        <w:tab/>
        <w:t>(1)</w:t>
      </w:r>
      <w:r w:rsidRPr="009A14D6">
        <w:rPr>
          <w:color w:val="auto"/>
        </w:rPr>
        <w:tab/>
        <w:t>be the body politic and corporate to manage, maintain, and operate the Lake Paul A. Wallace;</w:t>
      </w:r>
    </w:p>
    <w:p w:rsidR="00037B94" w:rsidRPr="009A14D6" w:rsidRDefault="00037B94" w:rsidP="006059E4">
      <w:pPr>
        <w:rPr>
          <w:color w:val="auto"/>
        </w:rPr>
      </w:pPr>
      <w:r w:rsidRPr="009A14D6">
        <w:rPr>
          <w:color w:val="auto"/>
        </w:rPr>
        <w:tab/>
      </w:r>
      <w:r w:rsidRPr="009A14D6">
        <w:rPr>
          <w:color w:val="auto"/>
        </w:rPr>
        <w:tab/>
        <w:t>(2)</w:t>
      </w:r>
      <w:r w:rsidRPr="009A14D6">
        <w:rPr>
          <w:color w:val="auto"/>
        </w:rPr>
        <w:tab/>
        <w:t>ensure that the primary purpose of the lake is for public fishing and recreation in compliance with the federal law under which the lake was established; and</w:t>
      </w:r>
    </w:p>
    <w:p w:rsidR="00037B94" w:rsidRPr="009A14D6" w:rsidRDefault="00037B94" w:rsidP="006059E4">
      <w:pPr>
        <w:rPr>
          <w:color w:val="auto"/>
        </w:rPr>
      </w:pPr>
      <w:r w:rsidRPr="009A14D6">
        <w:rPr>
          <w:color w:val="auto"/>
        </w:rPr>
        <w:tab/>
      </w:r>
      <w:r w:rsidRPr="009A14D6">
        <w:rPr>
          <w:color w:val="auto"/>
        </w:rPr>
        <w:tab/>
        <w:t>(3)</w:t>
      </w:r>
      <w:r w:rsidRPr="009A14D6">
        <w:rPr>
          <w:color w:val="auto"/>
        </w:rPr>
        <w:tab/>
        <w:t>provide that the wildlife habitat remain a protected area as long as this function does not contravene with the provisions contained in item (1) of this subsection.</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30.</w:t>
      </w:r>
      <w:r w:rsidRPr="009A14D6">
        <w:rPr>
          <w:color w:val="auto"/>
        </w:rPr>
        <w:tab/>
        <w:t>(A)</w:t>
      </w:r>
      <w:r w:rsidRPr="009A14D6">
        <w:rPr>
          <w:color w:val="auto"/>
        </w:rPr>
        <w:tab/>
        <w:t>The authority shall be composed of seven members appointed by the Marlboro County Legislative Delegation, as follows:</w:t>
      </w:r>
    </w:p>
    <w:p w:rsidR="00037B94" w:rsidRPr="009A14D6" w:rsidRDefault="00037B94" w:rsidP="006059E4">
      <w:pPr>
        <w:rPr>
          <w:color w:val="auto"/>
        </w:rPr>
      </w:pPr>
      <w:r w:rsidRPr="009A14D6">
        <w:rPr>
          <w:color w:val="auto"/>
        </w:rPr>
        <w:tab/>
      </w:r>
      <w:r w:rsidRPr="009A14D6">
        <w:rPr>
          <w:color w:val="auto"/>
        </w:rPr>
        <w:tab/>
        <w:t>(1)</w:t>
      </w:r>
      <w:r w:rsidRPr="009A14D6">
        <w:rPr>
          <w:color w:val="auto"/>
        </w:rPr>
        <w:tab/>
        <w:t>two members nominated by the city council of Bennettsville;</w:t>
      </w:r>
    </w:p>
    <w:p w:rsidR="00037B94" w:rsidRPr="009A14D6" w:rsidRDefault="00037B94" w:rsidP="006059E4">
      <w:pPr>
        <w:rPr>
          <w:color w:val="auto"/>
        </w:rPr>
      </w:pPr>
      <w:r w:rsidRPr="009A14D6">
        <w:rPr>
          <w:color w:val="auto"/>
        </w:rPr>
        <w:tab/>
      </w:r>
      <w:r w:rsidRPr="009A14D6">
        <w:rPr>
          <w:color w:val="auto"/>
        </w:rPr>
        <w:tab/>
        <w:t>(2)</w:t>
      </w:r>
      <w:r w:rsidRPr="009A14D6">
        <w:rPr>
          <w:color w:val="auto"/>
        </w:rPr>
        <w:tab/>
        <w:t>two members nominated by the county council of Marlboro County; and</w:t>
      </w:r>
    </w:p>
    <w:p w:rsidR="00037B94" w:rsidRPr="009A14D6" w:rsidRDefault="00037B94" w:rsidP="006059E4">
      <w:pPr>
        <w:rPr>
          <w:color w:val="auto"/>
        </w:rPr>
      </w:pPr>
      <w:r w:rsidRPr="009A14D6">
        <w:rPr>
          <w:color w:val="auto"/>
        </w:rPr>
        <w:tab/>
      </w:r>
      <w:r w:rsidRPr="009A14D6">
        <w:rPr>
          <w:color w:val="auto"/>
        </w:rPr>
        <w:tab/>
        <w:t>(3)</w:t>
      </w:r>
      <w:r w:rsidRPr="009A14D6">
        <w:rPr>
          <w:color w:val="auto"/>
        </w:rPr>
        <w:tab/>
        <w:t>three members at</w:t>
      </w:r>
      <w:r w:rsidRPr="009A14D6">
        <w:rPr>
          <w:color w:val="auto"/>
        </w:rPr>
        <w:noBreakHyphen/>
        <w:t>large who reside near or have a demonstrable history of recreational use of Lake Paul A. Wallace.</w:t>
      </w:r>
    </w:p>
    <w:p w:rsidR="00037B94" w:rsidRPr="009A14D6" w:rsidRDefault="00037B94" w:rsidP="006059E4">
      <w:pPr>
        <w:rPr>
          <w:color w:val="auto"/>
        </w:rPr>
      </w:pPr>
      <w:r w:rsidRPr="009A14D6">
        <w:rPr>
          <w:color w:val="auto"/>
        </w:rPr>
        <w:tab/>
        <w:t>(B)</w:t>
      </w:r>
      <w:r w:rsidRPr="009A14D6">
        <w:rPr>
          <w:color w:val="auto"/>
        </w:rPr>
        <w:tab/>
        <w:t>The members shall serve for terms of four years, except that of the members first appointed, one nominated by city council, one nominated by county council, and one at</w:t>
      </w:r>
      <w:r w:rsidRPr="009A14D6">
        <w:rPr>
          <w:color w:val="auto"/>
        </w:rPr>
        <w:noBreakHyphen/>
        <w:t>large member will serve for terms of two years for their initial appointment.</w:t>
      </w:r>
    </w:p>
    <w:p w:rsidR="00037B94" w:rsidRPr="009A14D6" w:rsidRDefault="00037B94" w:rsidP="006059E4">
      <w:pPr>
        <w:rPr>
          <w:color w:val="auto"/>
        </w:rPr>
      </w:pPr>
      <w:r w:rsidRPr="009A14D6">
        <w:rPr>
          <w:color w:val="auto"/>
        </w:rPr>
        <w:tab/>
        <w:t>(C)</w:t>
      </w:r>
      <w:r w:rsidRPr="009A14D6">
        <w:rPr>
          <w:color w:val="auto"/>
        </w:rPr>
        <w:tab/>
        <w:t>One of the at</w:t>
      </w:r>
      <w:r w:rsidRPr="009A14D6">
        <w:rPr>
          <w:color w:val="auto"/>
        </w:rPr>
        <w:noBreakHyphen/>
        <w:t>large members must be designated by the Marlboro County Legislative Delegation to serve as the chairman of the authority.</w:t>
      </w:r>
    </w:p>
    <w:p w:rsidR="00037B94" w:rsidRPr="009A14D6" w:rsidRDefault="00037B94" w:rsidP="006059E4">
      <w:pPr>
        <w:rPr>
          <w:color w:val="auto"/>
        </w:rPr>
      </w:pPr>
      <w:r w:rsidRPr="009A14D6">
        <w:rPr>
          <w:color w:val="auto"/>
        </w:rPr>
        <w:tab/>
        <w:t>(D)</w:t>
      </w:r>
      <w:r w:rsidRPr="009A14D6">
        <w:rPr>
          <w:color w:val="auto"/>
        </w:rPr>
        <w:tab/>
        <w:t>A vacancy must be filled in the same manner as the appointment for the vacant position is made, and the successor appointed to fill the vacancy shall hold office for the remainder of the unexpired term.</w:t>
      </w:r>
    </w:p>
    <w:p w:rsidR="00037B94" w:rsidRPr="009A14D6" w:rsidRDefault="00037B94" w:rsidP="006059E4">
      <w:pPr>
        <w:rPr>
          <w:color w:val="auto"/>
        </w:rPr>
      </w:pPr>
      <w:r w:rsidRPr="009A14D6">
        <w:rPr>
          <w:color w:val="auto"/>
        </w:rPr>
        <w:tab/>
        <w:t>(E)</w:t>
      </w:r>
      <w:r w:rsidRPr="009A14D6">
        <w:rPr>
          <w:color w:val="auto"/>
        </w:rPr>
        <w:tab/>
        <w:t>The following shall serve ex officio as a non</w:t>
      </w:r>
      <w:r w:rsidRPr="009A14D6">
        <w:rPr>
          <w:color w:val="auto"/>
        </w:rPr>
        <w:noBreakHyphen/>
        <w:t>voting member: the Director of the Department of Natural Resources or his designee.</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40.</w:t>
      </w:r>
      <w:r w:rsidRPr="009A14D6">
        <w:rPr>
          <w:color w:val="auto"/>
        </w:rPr>
        <w:tab/>
        <w:t>(A)</w:t>
      </w:r>
      <w:r w:rsidRPr="009A14D6">
        <w:rPr>
          <w:color w:val="auto"/>
        </w:rPr>
        <w:tab/>
        <w:t>The members of the authority, at the discretion of the city, county, or authority may receive such per diem and mileage as is provided by law for members of boards, commissions, and committees.</w:t>
      </w:r>
    </w:p>
    <w:p w:rsidR="00037B94" w:rsidRPr="009A14D6" w:rsidRDefault="00037B94" w:rsidP="006059E4">
      <w:pPr>
        <w:rPr>
          <w:color w:val="auto"/>
        </w:rPr>
      </w:pPr>
      <w:r w:rsidRPr="009A14D6">
        <w:rPr>
          <w:color w:val="auto"/>
        </w:rPr>
        <w:tab/>
        <w:t>(B)</w:t>
      </w:r>
      <w:r w:rsidRPr="009A14D6">
        <w:rPr>
          <w:color w:val="auto"/>
        </w:rPr>
        <w:tab/>
        <w:t>The city council of Bennettsville, the county council of Marlboro, and the authority may provide the per diem, mileage, and staff for the authority.</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50.</w:t>
      </w:r>
      <w:r w:rsidRPr="009A14D6">
        <w:rPr>
          <w:color w:val="auto"/>
        </w:rPr>
        <w:tab/>
        <w:t>The authority shall convene upon the call of the chairman and organize by electing a vice</w:t>
      </w:r>
      <w:r w:rsidRPr="009A14D6">
        <w:rPr>
          <w:color w:val="auto"/>
        </w:rPr>
        <w:noBreakHyphen/>
        <w:t>chairman, a secretary, and a treasurer, whose terms of office shall be for such period as the authority shall determine in its bylaws.</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60.</w:t>
      </w:r>
      <w:r w:rsidRPr="009A14D6">
        <w:rPr>
          <w:color w:val="auto"/>
        </w:rPr>
        <w:tab/>
        <w:t>The secretary of the authority shall file in the offices of the clerk of court for Marlboro County and the Secretary of State appropriate certificates, showing the personnel of the authority and the duration of the terms of the respective members.</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70.</w:t>
      </w:r>
      <w:r w:rsidRPr="009A14D6">
        <w:rPr>
          <w:color w:val="auto"/>
        </w:rPr>
        <w:tab/>
        <w:t>The authority has the following powers to:</w:t>
      </w:r>
    </w:p>
    <w:p w:rsidR="00037B94" w:rsidRPr="009A14D6" w:rsidRDefault="00037B94" w:rsidP="006059E4">
      <w:pPr>
        <w:rPr>
          <w:color w:val="auto"/>
        </w:rPr>
      </w:pPr>
      <w:r w:rsidRPr="009A14D6">
        <w:rPr>
          <w:color w:val="auto"/>
        </w:rPr>
        <w:tab/>
        <w:t>(1)</w:t>
      </w:r>
      <w:r w:rsidRPr="009A14D6">
        <w:rPr>
          <w:color w:val="auto"/>
        </w:rPr>
        <w:tab/>
        <w:t>have perpetual succession;</w:t>
      </w:r>
    </w:p>
    <w:p w:rsidR="00037B94" w:rsidRPr="009A14D6" w:rsidRDefault="00037B94" w:rsidP="006059E4">
      <w:pPr>
        <w:rPr>
          <w:color w:val="auto"/>
        </w:rPr>
      </w:pPr>
      <w:r w:rsidRPr="009A14D6">
        <w:rPr>
          <w:color w:val="auto"/>
        </w:rPr>
        <w:tab/>
        <w:t>(2)</w:t>
      </w:r>
      <w:r w:rsidRPr="009A14D6">
        <w:rPr>
          <w:color w:val="auto"/>
        </w:rPr>
        <w:tab/>
        <w:t>sue and be sued;</w:t>
      </w:r>
    </w:p>
    <w:p w:rsidR="00037B94" w:rsidRPr="009A14D6" w:rsidRDefault="00037B94" w:rsidP="006059E4">
      <w:pPr>
        <w:rPr>
          <w:color w:val="auto"/>
        </w:rPr>
      </w:pPr>
      <w:r w:rsidRPr="009A14D6">
        <w:rPr>
          <w:color w:val="auto"/>
        </w:rPr>
        <w:tab/>
        <w:t>(3)</w:t>
      </w:r>
      <w:r w:rsidRPr="009A14D6">
        <w:rPr>
          <w:color w:val="auto"/>
        </w:rPr>
        <w:tab/>
        <w:t>adopt, use, and alter a corporate seal;</w:t>
      </w:r>
    </w:p>
    <w:p w:rsidR="00037B94" w:rsidRPr="009A14D6" w:rsidRDefault="00037B94" w:rsidP="006059E4">
      <w:pPr>
        <w:rPr>
          <w:color w:val="auto"/>
        </w:rPr>
      </w:pPr>
      <w:r w:rsidRPr="009A14D6">
        <w:rPr>
          <w:color w:val="auto"/>
        </w:rPr>
        <w:tab/>
        <w:t>(4)</w:t>
      </w:r>
      <w:r w:rsidRPr="009A14D6">
        <w:rPr>
          <w:color w:val="auto"/>
        </w:rPr>
        <w:tab/>
        <w:t>define a quorum for its meetings;</w:t>
      </w:r>
    </w:p>
    <w:p w:rsidR="00037B94" w:rsidRPr="009A14D6" w:rsidRDefault="00037B94" w:rsidP="006059E4">
      <w:pPr>
        <w:rPr>
          <w:color w:val="auto"/>
        </w:rPr>
      </w:pPr>
      <w:r w:rsidRPr="009A14D6">
        <w:rPr>
          <w:color w:val="auto"/>
        </w:rPr>
        <w:tab/>
        <w:t>(5)</w:t>
      </w:r>
      <w:r w:rsidRPr="009A14D6">
        <w:rPr>
          <w:color w:val="auto"/>
        </w:rPr>
        <w:tab/>
        <w:t>maintain a principal office, which shall be located in Bennettsville;</w:t>
      </w:r>
    </w:p>
    <w:p w:rsidR="00037B94" w:rsidRPr="009A14D6" w:rsidRDefault="00037B94" w:rsidP="006059E4">
      <w:pPr>
        <w:rPr>
          <w:color w:val="auto"/>
        </w:rPr>
      </w:pPr>
      <w:r w:rsidRPr="009A14D6">
        <w:rPr>
          <w:color w:val="auto"/>
        </w:rPr>
        <w:tab/>
        <w:t>(6)</w:t>
      </w:r>
      <w:r w:rsidRPr="009A14D6">
        <w:rPr>
          <w:color w:val="auto"/>
        </w:rPr>
        <w:tab/>
        <w:t>make bylaws for the management and regulation of its affairs;</w:t>
      </w:r>
    </w:p>
    <w:p w:rsidR="00037B94" w:rsidRPr="009A14D6" w:rsidRDefault="00037B94" w:rsidP="006059E4">
      <w:pPr>
        <w:rPr>
          <w:color w:val="auto"/>
        </w:rPr>
      </w:pPr>
      <w:r w:rsidRPr="009A14D6">
        <w:rPr>
          <w:color w:val="auto"/>
        </w:rPr>
        <w:tab/>
        <w:t>(7)</w:t>
      </w:r>
      <w:r w:rsidRPr="009A14D6">
        <w:rPr>
          <w:color w:val="auto"/>
        </w:rPr>
        <w:tab/>
        <w:t>acquire, hold, and manage real estate;</w:t>
      </w:r>
    </w:p>
    <w:p w:rsidR="00037B94" w:rsidRPr="009A14D6" w:rsidRDefault="00037B94" w:rsidP="006059E4">
      <w:pPr>
        <w:rPr>
          <w:color w:val="auto"/>
        </w:rPr>
      </w:pPr>
      <w:r w:rsidRPr="009A14D6">
        <w:rPr>
          <w:color w:val="auto"/>
        </w:rPr>
        <w:tab/>
        <w:t>(8)</w:t>
      </w:r>
      <w:r w:rsidRPr="009A14D6">
        <w:rPr>
          <w:color w:val="auto"/>
        </w:rPr>
        <w:tab/>
        <w:t>make contracts of all sorts and to execute all instruments necessary or convenient for the carrying on of the business of the authority; and</w:t>
      </w:r>
    </w:p>
    <w:p w:rsidR="00037B94" w:rsidRPr="009A14D6" w:rsidRDefault="00037B94" w:rsidP="006059E4">
      <w:pPr>
        <w:rPr>
          <w:color w:val="auto"/>
        </w:rPr>
      </w:pPr>
      <w:r w:rsidRPr="009A14D6">
        <w:rPr>
          <w:color w:val="auto"/>
        </w:rPr>
        <w:tab/>
        <w:t>(9)</w:t>
      </w:r>
      <w:r w:rsidRPr="009A14D6">
        <w:rPr>
          <w:color w:val="auto"/>
        </w:rPr>
        <w:tab/>
        <w:t>do all other acts and things necessary or convenient to carry out any function or power committed or granted to the authority.</w:t>
      </w:r>
    </w:p>
    <w:p w:rsidR="00037B94" w:rsidRPr="009A14D6" w:rsidRDefault="00037B94" w:rsidP="006059E4">
      <w:pPr>
        <w:rPr>
          <w:color w:val="auto"/>
        </w:rPr>
      </w:pPr>
      <w:r w:rsidRPr="009A14D6">
        <w:rPr>
          <w:color w:val="auto"/>
        </w:rPr>
        <w:tab/>
        <w:t>Section 49</w:t>
      </w:r>
      <w:r w:rsidRPr="009A14D6">
        <w:rPr>
          <w:color w:val="auto"/>
        </w:rPr>
        <w:noBreakHyphen/>
        <w:t>33</w:t>
      </w:r>
      <w:r w:rsidRPr="009A14D6">
        <w:rPr>
          <w:color w:val="auto"/>
        </w:rPr>
        <w:noBreakHyphen/>
        <w:t>80.</w:t>
      </w:r>
      <w:r w:rsidRPr="009A14D6">
        <w:rPr>
          <w:color w:val="auto"/>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037B94" w:rsidRPr="009A14D6" w:rsidRDefault="00037B94" w:rsidP="006059E4">
      <w:pPr>
        <w:rPr>
          <w:rFonts w:eastAsia="Calibri"/>
          <w:color w:val="auto"/>
        </w:rPr>
      </w:pPr>
      <w:r>
        <w:tab/>
      </w:r>
      <w:r w:rsidRPr="009A14D6">
        <w:rPr>
          <w:color w:val="auto"/>
        </w:rPr>
        <w:t>SECTION</w:t>
      </w:r>
      <w:r w:rsidRPr="009A14D6">
        <w:rPr>
          <w:color w:val="auto"/>
        </w:rPr>
        <w:tab/>
        <w:t>2.</w:t>
      </w:r>
      <w:r w:rsidRPr="009A14D6">
        <w:rPr>
          <w:color w:val="auto"/>
        </w:rPr>
        <w:tab/>
      </w:r>
      <w:r w:rsidRPr="009A14D6">
        <w:rPr>
          <w:rFonts w:eastAsia="Calibri"/>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37B94" w:rsidRPr="009A14D6" w:rsidRDefault="00037B94" w:rsidP="006059E4">
      <w:pPr>
        <w:rPr>
          <w:snapToGrid w:val="0"/>
          <w:color w:val="auto"/>
        </w:rPr>
      </w:pPr>
      <w:r>
        <w:tab/>
      </w:r>
      <w:r w:rsidRPr="009A14D6">
        <w:rPr>
          <w:color w:val="auto"/>
        </w:rPr>
        <w:t>SECTION</w:t>
      </w:r>
      <w:r w:rsidRPr="009A14D6">
        <w:rPr>
          <w:color w:val="auto"/>
        </w:rPr>
        <w:tab/>
        <w:t>3.</w:t>
      </w:r>
      <w:r w:rsidRPr="009A14D6">
        <w:rPr>
          <w:color w:val="auto"/>
        </w:rPr>
        <w:tab/>
        <w:t>This act shall take effect July 1, 2012.  /</w:t>
      </w:r>
    </w:p>
    <w:p w:rsidR="00037B94" w:rsidRPr="009A14D6" w:rsidRDefault="00037B94" w:rsidP="006059E4">
      <w:pPr>
        <w:rPr>
          <w:snapToGrid w:val="0"/>
          <w:color w:val="auto"/>
        </w:rPr>
      </w:pPr>
      <w:r w:rsidRPr="009A14D6">
        <w:rPr>
          <w:snapToGrid w:val="0"/>
          <w:color w:val="auto"/>
        </w:rPr>
        <w:tab/>
        <w:t>Renumber sections to conform.</w:t>
      </w:r>
    </w:p>
    <w:p w:rsidR="00037B94" w:rsidRDefault="00037B94" w:rsidP="006059E4">
      <w:pPr>
        <w:rPr>
          <w:snapToGrid w:val="0"/>
        </w:rPr>
      </w:pPr>
      <w:r w:rsidRPr="009A14D6">
        <w:rPr>
          <w:snapToGrid w:val="0"/>
          <w:color w:val="auto"/>
        </w:rPr>
        <w:tab/>
        <w:t>Amend title to conform.</w:t>
      </w:r>
    </w:p>
    <w:p w:rsidR="00037B94" w:rsidRPr="00317395" w:rsidRDefault="00037B94" w:rsidP="006059E4">
      <w:pPr>
        <w:rPr>
          <w:snapToGrid w:val="0"/>
        </w:rPr>
      </w:pPr>
    </w:p>
    <w:p w:rsidR="00037B94" w:rsidRDefault="00037B94" w:rsidP="006059E4">
      <w:pPr>
        <w:pStyle w:val="Header"/>
        <w:tabs>
          <w:tab w:val="clear" w:pos="8640"/>
          <w:tab w:val="left" w:pos="4320"/>
        </w:tabs>
      </w:pPr>
      <w:r>
        <w:tab/>
        <w:t>Senator MALLOY explained the amendment.</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question then was the adoption of the amendment.</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pPr>
      <w:r>
        <w:tab/>
        <w:t>The "ayes" and "nays" were demanded and taken, resulting as follows:</w:t>
      </w:r>
    </w:p>
    <w:p w:rsidR="00037B94" w:rsidRPr="005B0B1F" w:rsidRDefault="00037B94" w:rsidP="006059E4">
      <w:pPr>
        <w:pStyle w:val="Header"/>
        <w:tabs>
          <w:tab w:val="clear" w:pos="8640"/>
          <w:tab w:val="left" w:pos="4320"/>
        </w:tabs>
        <w:jc w:val="center"/>
        <w:rPr>
          <w:b/>
        </w:rPr>
      </w:pPr>
      <w:r w:rsidRPr="005B0B1F">
        <w:rPr>
          <w:b/>
        </w:rPr>
        <w:t>Ayes 37; Nays 0</w:t>
      </w:r>
    </w:p>
    <w:p w:rsidR="00037B94"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B0B1F">
        <w:rPr>
          <w:b/>
        </w:rPr>
        <w:t>AYES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Anderson</w:t>
      </w:r>
      <w:r>
        <w:tab/>
      </w:r>
      <w:r w:rsidRPr="005B0B1F">
        <w:t>Bright</w:t>
      </w:r>
      <w:r>
        <w:tab/>
      </w:r>
      <w:r w:rsidRPr="005B0B1F">
        <w:t>Bryant</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Campbell</w:t>
      </w:r>
      <w:r>
        <w:tab/>
      </w:r>
      <w:r w:rsidRPr="005B0B1F">
        <w:t>Campsen</w:t>
      </w:r>
      <w:r>
        <w:tab/>
      </w:r>
      <w:r w:rsidRPr="005B0B1F">
        <w:t>Cleary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Courson</w:t>
      </w:r>
      <w:r>
        <w:tab/>
      </w:r>
      <w:r w:rsidRPr="005B0B1F">
        <w:t>Cromer</w:t>
      </w:r>
      <w:r>
        <w:tab/>
      </w:r>
      <w:r w:rsidRPr="005B0B1F">
        <w:t>Davis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Fair</w:t>
      </w:r>
      <w:r>
        <w:tab/>
      </w:r>
      <w:r w:rsidRPr="005B0B1F">
        <w:t>Ford</w:t>
      </w:r>
      <w:r>
        <w:tab/>
      </w:r>
      <w:r w:rsidRPr="005B0B1F">
        <w:t>Grooms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Hayes</w:t>
      </w:r>
      <w:r>
        <w:tab/>
      </w:r>
      <w:r w:rsidRPr="005B0B1F">
        <w:t>Hutto</w:t>
      </w:r>
      <w:r>
        <w:tab/>
      </w:r>
      <w:r w:rsidRPr="005B0B1F">
        <w:t>Jackson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Knotts</w:t>
      </w:r>
      <w:r>
        <w:tab/>
      </w:r>
      <w:r w:rsidRPr="005B0B1F">
        <w:t>Land</w:t>
      </w:r>
      <w:r>
        <w:tab/>
      </w:r>
      <w:r w:rsidRPr="005B0B1F">
        <w:t>Leatherman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Leventis</w:t>
      </w:r>
      <w:r>
        <w:tab/>
      </w:r>
      <w:r w:rsidRPr="005B0B1F">
        <w:t>Lourie</w:t>
      </w:r>
      <w:r>
        <w:tab/>
      </w:r>
      <w:r w:rsidRPr="005B0B1F">
        <w:t>Malloy</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rPr>
          <w:i/>
        </w:rPr>
        <w:t>Martin, Larry</w:t>
      </w:r>
      <w:r>
        <w:rPr>
          <w:i/>
        </w:rPr>
        <w:tab/>
      </w:r>
      <w:r w:rsidRPr="005B0B1F">
        <w:t>Massey</w:t>
      </w:r>
      <w:r>
        <w:tab/>
      </w:r>
      <w:r w:rsidRPr="005B0B1F">
        <w:t>Matthews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McGill</w:t>
      </w:r>
      <w:r>
        <w:tab/>
      </w:r>
      <w:r w:rsidRPr="005B0B1F">
        <w:t>Nicholson</w:t>
      </w:r>
      <w:r>
        <w:tab/>
      </w:r>
      <w:r w:rsidRPr="005B0B1F">
        <w:t>O'Dell</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Peeler</w:t>
      </w:r>
      <w:r>
        <w:tab/>
      </w:r>
      <w:r w:rsidRPr="005B0B1F">
        <w:t>Rankin</w:t>
      </w:r>
      <w:r>
        <w:tab/>
      </w:r>
      <w:r w:rsidRPr="005B0B1F">
        <w:t>Reese</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Rose</w:t>
      </w:r>
      <w:r>
        <w:tab/>
      </w:r>
      <w:r w:rsidRPr="005B0B1F">
        <w:t>Scott</w:t>
      </w:r>
      <w:r>
        <w:tab/>
      </w:r>
      <w:r w:rsidRPr="005B0B1F">
        <w:t>Sheheen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Shoopman</w:t>
      </w:r>
      <w:r>
        <w:tab/>
      </w:r>
      <w:r w:rsidRPr="005B0B1F">
        <w:t>Thomas</w:t>
      </w:r>
      <w:r>
        <w:tab/>
      </w:r>
      <w:r w:rsidRPr="005B0B1F">
        <w:t>Verdin</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0B1F">
        <w:t>Williams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37B94" w:rsidRPr="005B0B1F"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B0B1F">
        <w:rPr>
          <w:b/>
        </w:rPr>
        <w:t>Total--37</w:t>
      </w:r>
    </w:p>
    <w:p w:rsidR="00037B94" w:rsidRPr="005B0B1F" w:rsidRDefault="00037B94" w:rsidP="006059E4">
      <w:pPr>
        <w:pStyle w:val="Header"/>
        <w:tabs>
          <w:tab w:val="clear" w:pos="8640"/>
          <w:tab w:val="left" w:pos="4320"/>
        </w:tabs>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B0B1F">
        <w:rPr>
          <w:b/>
        </w:rPr>
        <w:t>NAYS</w:t>
      </w: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37B94"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B0B1F">
        <w:rPr>
          <w:b/>
        </w:rPr>
        <w:t>Total--0</w:t>
      </w:r>
    </w:p>
    <w:p w:rsidR="00037B94" w:rsidRPr="005B0B1F" w:rsidRDefault="00037B94"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37B94" w:rsidRDefault="00037B94" w:rsidP="006059E4">
      <w:pPr>
        <w:pStyle w:val="Header"/>
        <w:tabs>
          <w:tab w:val="clear" w:pos="8640"/>
          <w:tab w:val="left" w:pos="4320"/>
        </w:tabs>
      </w:pPr>
      <w:r>
        <w:tab/>
        <w:t>The amendment was adopted.</w:t>
      </w:r>
    </w:p>
    <w:p w:rsidR="00037B94" w:rsidRDefault="00037B94" w:rsidP="006059E4">
      <w:pPr>
        <w:pStyle w:val="Header"/>
        <w:tabs>
          <w:tab w:val="clear" w:pos="8640"/>
          <w:tab w:val="left" w:pos="4320"/>
        </w:tabs>
      </w:pPr>
    </w:p>
    <w:p w:rsidR="00BA1716" w:rsidRPr="00A17319" w:rsidRDefault="00BA1716" w:rsidP="004C58B3">
      <w:pPr>
        <w:pStyle w:val="Header"/>
        <w:keepNext/>
        <w:tabs>
          <w:tab w:val="clear" w:pos="8640"/>
          <w:tab w:val="left" w:pos="4320"/>
        </w:tabs>
        <w:jc w:val="center"/>
        <w:rPr>
          <w:b/>
        </w:rPr>
      </w:pPr>
      <w:r w:rsidRPr="00A17319">
        <w:rPr>
          <w:b/>
        </w:rPr>
        <w:t>Statement by Senator</w:t>
      </w:r>
      <w:r>
        <w:rPr>
          <w:b/>
        </w:rPr>
        <w:t xml:space="preserve"> ALEXANDER</w:t>
      </w:r>
    </w:p>
    <w:p w:rsidR="00BA1716" w:rsidRDefault="00BA1716" w:rsidP="004C58B3">
      <w:pPr>
        <w:pStyle w:val="Header"/>
        <w:keepNext/>
        <w:tabs>
          <w:tab w:val="clear" w:pos="8640"/>
          <w:tab w:val="left" w:pos="4320"/>
        </w:tabs>
      </w:pPr>
      <w:r>
        <w:tab/>
        <w:t>Having been out of the Chamber because I was chairing the Conference Committee on retirement at the time the vote was taken, I would have voted in favor the adoption of the amendment to S. 947.</w:t>
      </w:r>
    </w:p>
    <w:p w:rsidR="00BA1716" w:rsidRDefault="00BA1716" w:rsidP="006059E4">
      <w:pPr>
        <w:pStyle w:val="Header"/>
        <w:tabs>
          <w:tab w:val="clear" w:pos="8640"/>
          <w:tab w:val="left" w:pos="4320"/>
        </w:tabs>
      </w:pPr>
    </w:p>
    <w:p w:rsidR="00037B94" w:rsidRDefault="00037B94" w:rsidP="006059E4">
      <w:pPr>
        <w:pStyle w:val="Header"/>
        <w:tabs>
          <w:tab w:val="clear" w:pos="8640"/>
          <w:tab w:val="left" w:pos="4320"/>
        </w:tabs>
      </w:pPr>
      <w:r>
        <w:tab/>
        <w:t>The Bill was ordered returned to the House of Representatives with amendments.</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CONCURRENCE</w:t>
      </w:r>
    </w:p>
    <w:p w:rsidR="00037B94" w:rsidRPr="006E2859" w:rsidRDefault="00037B94" w:rsidP="006059E4">
      <w:r>
        <w:rPr>
          <w:b/>
        </w:rPr>
        <w:tab/>
      </w:r>
      <w:r w:rsidRPr="006E2859">
        <w:t>S. 1220</w:t>
      </w:r>
      <w:r w:rsidR="00A940B1" w:rsidRPr="006E2859">
        <w:fldChar w:fldCharType="begin"/>
      </w:r>
      <w:r w:rsidRPr="006E2859">
        <w:instrText xml:space="preserve"> XE "S. 1220" \b </w:instrText>
      </w:r>
      <w:r w:rsidR="00A940B1" w:rsidRPr="006E2859">
        <w:fldChar w:fldCharType="end"/>
      </w:r>
      <w:r w:rsidRPr="006E2859">
        <w:t xml:space="preserve"> -- </w:t>
      </w:r>
      <w:r>
        <w:t>Senators Campbell, Hayes and Ford</w:t>
      </w:r>
      <w:r w:rsidRPr="006E2859">
        <w:t xml:space="preserve">:  </w:t>
      </w:r>
      <w:r w:rsidRPr="006E2859">
        <w:rPr>
          <w:szCs w:val="30"/>
        </w:rPr>
        <w:t xml:space="preserve">A BILL </w:t>
      </w:r>
      <w:r w:rsidRPr="006E2859">
        <w:rPr>
          <w:color w:val="000000" w:themeColor="text1"/>
          <w:u w:color="000000" w:themeColor="text1"/>
        </w:rPr>
        <w:t>TO AMEND SECTION 48</w:t>
      </w:r>
      <w:r w:rsidRPr="006E2859">
        <w:rPr>
          <w:color w:val="000000" w:themeColor="text1"/>
          <w:u w:color="000000" w:themeColor="text1"/>
        </w:rPr>
        <w:noBreakHyphen/>
        <w:t>2</w:t>
      </w:r>
      <w:r w:rsidRPr="006E2859">
        <w:rPr>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6E2859">
        <w:rPr>
          <w:color w:val="000000" w:themeColor="text1"/>
          <w:u w:color="000000" w:themeColor="text1"/>
        </w:rPr>
        <w:noBreakHyphen/>
        <w:t>4</w:t>
      </w:r>
      <w:r w:rsidRPr="006E2859">
        <w:rPr>
          <w:color w:val="000000" w:themeColor="text1"/>
          <w:u w:color="000000" w:themeColor="text1"/>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037B94" w:rsidRDefault="00037B94" w:rsidP="00CD1C9D">
      <w:pPr>
        <w:suppressAutoHyphens/>
      </w:pPr>
      <w:r>
        <w:tab/>
        <w:t>The House returned the Bill with amendments.</w:t>
      </w:r>
    </w:p>
    <w:p w:rsidR="00037B94" w:rsidRDefault="00037B94" w:rsidP="00CD1C9D">
      <w:pPr>
        <w:suppressAutoHyphens/>
      </w:pPr>
    </w:p>
    <w:p w:rsidR="00037B94" w:rsidRDefault="00037B94" w:rsidP="00CD1C9D">
      <w:pPr>
        <w:pStyle w:val="Header"/>
        <w:tabs>
          <w:tab w:val="clear" w:pos="8640"/>
          <w:tab w:val="left" w:pos="4320"/>
        </w:tabs>
      </w:pPr>
      <w:r>
        <w:tab/>
        <w:t>Senator HAYES asked unanimous consent to take the Bill up for immediate consideration.</w:t>
      </w:r>
    </w:p>
    <w:p w:rsidR="00037B94" w:rsidRDefault="00037B94" w:rsidP="00CD1C9D">
      <w:pPr>
        <w:pStyle w:val="Header"/>
        <w:tabs>
          <w:tab w:val="clear" w:pos="8640"/>
          <w:tab w:val="left" w:pos="4320"/>
        </w:tabs>
      </w:pPr>
      <w:r>
        <w:tab/>
        <w:t>There was no objection.</w:t>
      </w:r>
    </w:p>
    <w:p w:rsidR="00037B94" w:rsidRDefault="00037B94" w:rsidP="00CD1C9D">
      <w:pPr>
        <w:pStyle w:val="Header"/>
        <w:tabs>
          <w:tab w:val="clear" w:pos="8640"/>
          <w:tab w:val="left" w:pos="4320"/>
        </w:tabs>
      </w:pPr>
    </w:p>
    <w:p w:rsidR="00037B94" w:rsidRDefault="00037B94" w:rsidP="00CD1C9D">
      <w:pPr>
        <w:pStyle w:val="Header"/>
        <w:tabs>
          <w:tab w:val="clear" w:pos="8640"/>
          <w:tab w:val="left" w:pos="4320"/>
        </w:tabs>
      </w:pPr>
      <w:r>
        <w:tab/>
        <w:t>The question then was concurrence with the House amendments.</w:t>
      </w:r>
    </w:p>
    <w:p w:rsidR="00037B94" w:rsidRDefault="00037B94" w:rsidP="00CD1C9D">
      <w:pPr>
        <w:pStyle w:val="Header"/>
        <w:tabs>
          <w:tab w:val="clear" w:pos="8640"/>
          <w:tab w:val="left" w:pos="4320"/>
        </w:tabs>
      </w:pPr>
    </w:p>
    <w:p w:rsidR="00037B94" w:rsidRDefault="00037B94" w:rsidP="00CD1C9D">
      <w:pPr>
        <w:pStyle w:val="Header"/>
        <w:tabs>
          <w:tab w:val="clear" w:pos="8640"/>
          <w:tab w:val="left" w:pos="4320"/>
        </w:tabs>
      </w:pPr>
      <w:r>
        <w:tab/>
        <w:t>Senator HAYES explained the amendments.</w:t>
      </w:r>
    </w:p>
    <w:p w:rsidR="00037B94" w:rsidRDefault="00037B94" w:rsidP="00CD1C9D">
      <w:pPr>
        <w:pStyle w:val="Header"/>
        <w:tabs>
          <w:tab w:val="clear" w:pos="8640"/>
          <w:tab w:val="left" w:pos="4320"/>
        </w:tabs>
      </w:pPr>
    </w:p>
    <w:p w:rsidR="00037B94" w:rsidRDefault="00037B94" w:rsidP="00CD1C9D">
      <w:pPr>
        <w:pStyle w:val="Header"/>
        <w:tabs>
          <w:tab w:val="clear" w:pos="8640"/>
          <w:tab w:val="left" w:pos="4320"/>
        </w:tabs>
      </w:pPr>
      <w:r>
        <w:tab/>
        <w:t>The "ayes" and "nays" were demanded and taken, resulting as follows:</w:t>
      </w:r>
    </w:p>
    <w:p w:rsidR="00037B94" w:rsidRPr="00720211" w:rsidRDefault="00037B94" w:rsidP="006059E4">
      <w:pPr>
        <w:jc w:val="center"/>
        <w:rPr>
          <w:b/>
        </w:rPr>
      </w:pPr>
      <w:r w:rsidRPr="00720211">
        <w:rPr>
          <w:b/>
        </w:rPr>
        <w:t>Ayes 39; Nays 0</w:t>
      </w:r>
    </w:p>
    <w:p w:rsidR="00037B94"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0211">
        <w:rPr>
          <w:b/>
        </w:rPr>
        <w:t>AYES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Alexander</w:t>
      </w:r>
      <w:r>
        <w:tab/>
      </w:r>
      <w:r w:rsidRPr="00720211">
        <w:t>Anderson</w:t>
      </w:r>
      <w:r>
        <w:tab/>
      </w:r>
      <w:r w:rsidRPr="00720211">
        <w:t>Bright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Bryant</w:t>
      </w:r>
      <w:r>
        <w:tab/>
      </w:r>
      <w:r w:rsidRPr="00720211">
        <w:t>Campbell</w:t>
      </w:r>
      <w:r>
        <w:tab/>
      </w:r>
      <w:r w:rsidRPr="00720211">
        <w:t>Campsen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Cleary</w:t>
      </w:r>
      <w:r>
        <w:tab/>
      </w:r>
      <w:r w:rsidRPr="00720211">
        <w:t>Coleman</w:t>
      </w:r>
      <w:r>
        <w:tab/>
      </w:r>
      <w:r w:rsidRPr="00720211">
        <w:t>Cromer</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Davis</w:t>
      </w:r>
      <w:r>
        <w:tab/>
      </w:r>
      <w:r w:rsidRPr="00720211">
        <w:t>Elliott</w:t>
      </w:r>
      <w:r>
        <w:tab/>
      </w:r>
      <w:r w:rsidRPr="00720211">
        <w:t>Fair</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Ford</w:t>
      </w:r>
      <w:r>
        <w:tab/>
      </w:r>
      <w:r w:rsidRPr="00720211">
        <w:t>Gregory</w:t>
      </w:r>
      <w:r>
        <w:tab/>
      </w:r>
      <w:r w:rsidRPr="00720211">
        <w:t>Grooms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Hayes</w:t>
      </w:r>
      <w:r>
        <w:tab/>
      </w:r>
      <w:r w:rsidRPr="00720211">
        <w:t>Hutto</w:t>
      </w:r>
      <w:r>
        <w:tab/>
      </w:r>
      <w:r w:rsidRPr="00720211">
        <w:t>Knotts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Land</w:t>
      </w:r>
      <w:r>
        <w:tab/>
      </w:r>
      <w:r w:rsidRPr="00720211">
        <w:t>Leatherman</w:t>
      </w:r>
      <w:r>
        <w:tab/>
      </w:r>
      <w:r w:rsidRPr="00720211">
        <w:t>Leventis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20211">
        <w:t>Malloy</w:t>
      </w:r>
      <w:r>
        <w:tab/>
      </w:r>
      <w:r w:rsidRPr="00720211">
        <w:rPr>
          <w:i/>
        </w:rPr>
        <w:t>Martin, Larry</w:t>
      </w:r>
      <w:r>
        <w:rPr>
          <w:i/>
        </w:rPr>
        <w:tab/>
      </w:r>
      <w:r w:rsidRPr="00720211">
        <w:rPr>
          <w:i/>
        </w:rPr>
        <w:t>Martin, Shane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Massey</w:t>
      </w:r>
      <w:r>
        <w:tab/>
      </w:r>
      <w:r w:rsidRPr="00720211">
        <w:t>McGill</w:t>
      </w:r>
      <w:r>
        <w:tab/>
      </w:r>
      <w:r w:rsidRPr="00720211">
        <w:t>O'Dell</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Peeler</w:t>
      </w:r>
      <w:r>
        <w:tab/>
      </w:r>
      <w:r w:rsidRPr="00720211">
        <w:t>Rankin</w:t>
      </w:r>
      <w:r>
        <w:tab/>
      </w:r>
      <w:r w:rsidRPr="00720211">
        <w:t>Reese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Rose</w:t>
      </w:r>
      <w:r>
        <w:tab/>
      </w:r>
      <w:r w:rsidRPr="00720211">
        <w:t>Ryberg</w:t>
      </w:r>
      <w:r>
        <w:tab/>
      </w:r>
      <w:r w:rsidRPr="00720211">
        <w:t>Scott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Setzler</w:t>
      </w:r>
      <w:r>
        <w:tab/>
      </w:r>
      <w:r w:rsidRPr="00720211">
        <w:t>Sheheen</w:t>
      </w:r>
      <w:r>
        <w:tab/>
      </w:r>
      <w:r w:rsidRPr="00720211">
        <w:t>Shoopman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0211">
        <w:t>Thomas</w:t>
      </w:r>
      <w:r>
        <w:tab/>
      </w:r>
      <w:r w:rsidRPr="00720211">
        <w:t>Verdin</w:t>
      </w:r>
      <w:r>
        <w:tab/>
      </w:r>
      <w:r w:rsidRPr="00720211">
        <w:t>Williams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37B94" w:rsidRPr="00720211"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0211">
        <w:rPr>
          <w:b/>
        </w:rPr>
        <w:t>Total--39</w:t>
      </w:r>
    </w:p>
    <w:p w:rsidR="00037B94" w:rsidRPr="00720211"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0211">
        <w:rPr>
          <w:b/>
        </w:rPr>
        <w:t>NAYS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37B94" w:rsidRPr="00720211"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0211">
        <w:rPr>
          <w:b/>
        </w:rPr>
        <w:t>Total--0</w:t>
      </w:r>
    </w:p>
    <w:p w:rsidR="00037B94" w:rsidRPr="00720211" w:rsidRDefault="00037B94" w:rsidP="006059E4">
      <w:pPr>
        <w:jc w:val="center"/>
        <w:rPr>
          <w:b/>
        </w:rPr>
      </w:pPr>
    </w:p>
    <w:p w:rsidR="00037B94" w:rsidRDefault="00037B94" w:rsidP="006059E4">
      <w:pPr>
        <w:suppressAutoHyphens/>
      </w:pPr>
      <w:r>
        <w:tab/>
        <w:t>The Senate concurred in the House amendments and a message was sent to the House accordingly.  Ordered that the title be changed to that of an Act and the Act enrolled for Ratification.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CONCURRENCE</w:t>
      </w:r>
    </w:p>
    <w:p w:rsidR="00037B94" w:rsidRPr="00F86A91" w:rsidRDefault="00037B94" w:rsidP="006059E4">
      <w:r>
        <w:rPr>
          <w:b/>
        </w:rPr>
        <w:tab/>
      </w:r>
      <w:r w:rsidRPr="00F86A91">
        <w:t>S. 1055</w:t>
      </w:r>
      <w:r w:rsidR="00A940B1" w:rsidRPr="00F86A91">
        <w:fldChar w:fldCharType="begin"/>
      </w:r>
      <w:r w:rsidRPr="00F86A91">
        <w:instrText xml:space="preserve"> XE "S. 1055" \b </w:instrText>
      </w:r>
      <w:r w:rsidR="00A940B1" w:rsidRPr="00F86A91">
        <w:fldChar w:fldCharType="end"/>
      </w:r>
      <w:r w:rsidRPr="00F86A91">
        <w:t xml:space="preserve"> -- </w:t>
      </w:r>
      <w:r>
        <w:t>Senators McConnell and Ford</w:t>
      </w:r>
      <w:r w:rsidRPr="00F86A91">
        <w:t xml:space="preserve">:  </w:t>
      </w:r>
      <w:r w:rsidRPr="00F86A91">
        <w:rPr>
          <w:szCs w:val="30"/>
        </w:rPr>
        <w:t xml:space="preserve">A BILL </w:t>
      </w:r>
      <w:r w:rsidRPr="00F86A91">
        <w:rPr>
          <w:color w:val="000000" w:themeColor="text1"/>
          <w:u w:color="000000" w:themeColor="text1"/>
        </w:rPr>
        <w:t>TO AMEND SECTION 14</w:t>
      </w:r>
      <w:r w:rsidRPr="00F86A91">
        <w:rPr>
          <w:color w:val="000000" w:themeColor="text1"/>
          <w:u w:color="000000" w:themeColor="text1"/>
        </w:rPr>
        <w:noBreakHyphen/>
        <w:t>27</w:t>
      </w:r>
      <w:r w:rsidRPr="00F86A91">
        <w:rPr>
          <w:color w:val="000000" w:themeColor="text1"/>
          <w:u w:color="000000" w:themeColor="text1"/>
        </w:rPr>
        <w:noBreakHyphen/>
        <w:t>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w:t>
      </w:r>
      <w:r w:rsidRPr="00F86A91">
        <w:rPr>
          <w:color w:val="000000" w:themeColor="text1"/>
          <w:u w:color="000000" w:themeColor="text1"/>
        </w:rPr>
        <w:noBreakHyphen/>
        <w:t>27</w:t>
      </w:r>
      <w:r w:rsidRPr="00F86A91">
        <w:rPr>
          <w:color w:val="000000" w:themeColor="text1"/>
          <w:u w:color="000000" w:themeColor="text1"/>
        </w:rPr>
        <w:noBreakHyphen/>
        <w:t>30 RELATING TO THE CHIEF JUSTICE APPOINTING A PERSON RECOMMENDED BY THE CHARLESTON SCHOOL OF LAW AND APPOINTING THE SUMMARY COURT JUDGES; AND TO AMEND SECTION 14</w:t>
      </w:r>
      <w:r w:rsidRPr="00F86A91">
        <w:rPr>
          <w:color w:val="000000" w:themeColor="text1"/>
          <w:u w:color="000000" w:themeColor="text1"/>
        </w:rPr>
        <w:noBreakHyphen/>
        <w:t>27</w:t>
      </w:r>
      <w:r w:rsidRPr="00F86A91">
        <w:rPr>
          <w:color w:val="000000" w:themeColor="text1"/>
          <w:u w:color="000000" w:themeColor="text1"/>
        </w:rPr>
        <w:noBreakHyphen/>
        <w:t>40 RELATING TO THE TERMS OF SERVICE, SO AS TO PROVIDE THAT THE CHIEF JUDGE SERVES DURING THE TERM OF HIS OFFICE, AND THE PERSON RECOMMENDED BY THE CHARLESTON SCHOOL OF LAW SERVES FOR A FOUR</w:t>
      </w:r>
      <w:r w:rsidR="004126E9">
        <w:rPr>
          <w:color w:val="000000" w:themeColor="text1"/>
          <w:u w:color="000000" w:themeColor="text1"/>
        </w:rPr>
        <w:t xml:space="preserve"> </w:t>
      </w:r>
      <w:r w:rsidRPr="00F86A91">
        <w:rPr>
          <w:color w:val="000000" w:themeColor="text1"/>
          <w:u w:color="000000" w:themeColor="text1"/>
        </w:rPr>
        <w:t>YEAR TERM.</w:t>
      </w:r>
    </w:p>
    <w:p w:rsidR="00037B94" w:rsidRDefault="00037B94" w:rsidP="00D85F11">
      <w:pPr>
        <w:suppressAutoHyphens/>
      </w:pPr>
      <w:r>
        <w:tab/>
        <w:t>The House returned the Bill with amendments.</w:t>
      </w:r>
    </w:p>
    <w:p w:rsidR="00037B94" w:rsidRDefault="00037B94" w:rsidP="00D85F11">
      <w:pPr>
        <w:pStyle w:val="Header"/>
        <w:tabs>
          <w:tab w:val="clear" w:pos="8640"/>
          <w:tab w:val="left" w:pos="4320"/>
        </w:tabs>
      </w:pPr>
    </w:p>
    <w:p w:rsidR="00037B94" w:rsidRPr="00CA1B4A" w:rsidRDefault="00037B94" w:rsidP="00D85F11">
      <w:pPr>
        <w:pStyle w:val="Header"/>
        <w:tabs>
          <w:tab w:val="clear" w:pos="8640"/>
          <w:tab w:val="left" w:pos="4320"/>
        </w:tabs>
      </w:pPr>
      <w:r w:rsidRPr="00CA1B4A">
        <w:tab/>
        <w:t>Senator CAMPSEN asked unanimous consent to take the Bill up for immediate consideration.</w:t>
      </w:r>
    </w:p>
    <w:p w:rsidR="00037B94" w:rsidRPr="00CA1B4A" w:rsidRDefault="00037B94" w:rsidP="00D85F11">
      <w:pPr>
        <w:pStyle w:val="Header"/>
        <w:tabs>
          <w:tab w:val="clear" w:pos="8640"/>
          <w:tab w:val="left" w:pos="4320"/>
        </w:tabs>
      </w:pPr>
      <w:r w:rsidRPr="00CA1B4A">
        <w:tab/>
        <w:t>There was no objection.</w:t>
      </w:r>
    </w:p>
    <w:p w:rsidR="00037B94" w:rsidRDefault="00037B94" w:rsidP="00D85F11">
      <w:pPr>
        <w:pStyle w:val="Header"/>
        <w:tabs>
          <w:tab w:val="clear" w:pos="8640"/>
          <w:tab w:val="left" w:pos="4320"/>
        </w:tabs>
        <w:rPr>
          <w:b/>
        </w:rPr>
      </w:pPr>
    </w:p>
    <w:p w:rsidR="00037B94" w:rsidRDefault="00037B94" w:rsidP="00D85F11">
      <w:pPr>
        <w:pStyle w:val="Header"/>
        <w:tabs>
          <w:tab w:val="clear" w:pos="8640"/>
          <w:tab w:val="left" w:pos="4320"/>
        </w:tabs>
      </w:pPr>
      <w:r>
        <w:tab/>
        <w:t>The question then was concurrence with the House amendments.</w:t>
      </w:r>
    </w:p>
    <w:p w:rsidR="00037B94" w:rsidRDefault="00037B94" w:rsidP="00D85F11">
      <w:pPr>
        <w:pStyle w:val="Header"/>
        <w:tabs>
          <w:tab w:val="clear" w:pos="8640"/>
          <w:tab w:val="left" w:pos="4320"/>
        </w:tabs>
      </w:pPr>
    </w:p>
    <w:p w:rsidR="00037B94" w:rsidRDefault="00037B94" w:rsidP="00D85F11">
      <w:pPr>
        <w:pStyle w:val="Header"/>
        <w:tabs>
          <w:tab w:val="clear" w:pos="8640"/>
          <w:tab w:val="left" w:pos="4320"/>
        </w:tabs>
      </w:pPr>
      <w:r>
        <w:tab/>
        <w:t>Senator CAMPSEN explained the amendments.</w:t>
      </w:r>
    </w:p>
    <w:p w:rsidR="00037B94" w:rsidRDefault="00037B94" w:rsidP="00D85F11">
      <w:pPr>
        <w:pStyle w:val="Header"/>
        <w:tabs>
          <w:tab w:val="clear" w:pos="8640"/>
          <w:tab w:val="left" w:pos="4320"/>
        </w:tabs>
      </w:pPr>
    </w:p>
    <w:p w:rsidR="00037B94" w:rsidRDefault="00037B94" w:rsidP="00D85F11">
      <w:pPr>
        <w:pStyle w:val="Header"/>
        <w:tabs>
          <w:tab w:val="clear" w:pos="8640"/>
          <w:tab w:val="left" w:pos="4320"/>
        </w:tabs>
      </w:pPr>
      <w:r>
        <w:tab/>
        <w:t>The "ayes" and "nays" were demanded and taken, resulting as follows:</w:t>
      </w:r>
    </w:p>
    <w:p w:rsidR="00037B94" w:rsidRPr="00523222" w:rsidRDefault="00037B94" w:rsidP="006059E4">
      <w:pPr>
        <w:jc w:val="center"/>
        <w:rPr>
          <w:b/>
        </w:rPr>
      </w:pPr>
      <w:r w:rsidRPr="00523222">
        <w:rPr>
          <w:b/>
        </w:rPr>
        <w:t>Ayes 40; Nays 0</w:t>
      </w:r>
    </w:p>
    <w:p w:rsidR="00037B94"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3222">
        <w:rPr>
          <w:b/>
        </w:rPr>
        <w:t>AYES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Alexander</w:t>
      </w:r>
      <w:r>
        <w:tab/>
      </w:r>
      <w:r w:rsidRPr="00523222">
        <w:t>Anderson</w:t>
      </w:r>
      <w:r>
        <w:tab/>
      </w:r>
      <w:r w:rsidRPr="00523222">
        <w:t>Bright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Bryant</w:t>
      </w:r>
      <w:r>
        <w:tab/>
      </w:r>
      <w:r w:rsidRPr="00523222">
        <w:t>Campbell</w:t>
      </w:r>
      <w:r>
        <w:tab/>
      </w:r>
      <w:r w:rsidRPr="00523222">
        <w:t>Campsen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Cleary</w:t>
      </w:r>
      <w:r>
        <w:tab/>
      </w:r>
      <w:r w:rsidRPr="00523222">
        <w:t>Coleman</w:t>
      </w:r>
      <w:r>
        <w:tab/>
      </w:r>
      <w:r w:rsidRPr="00523222">
        <w:t>Courson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Cromer</w:t>
      </w:r>
      <w:r>
        <w:tab/>
      </w:r>
      <w:r w:rsidRPr="00523222">
        <w:t>Davis</w:t>
      </w:r>
      <w:r>
        <w:tab/>
      </w:r>
      <w:r w:rsidRPr="00523222">
        <w:t>Elliott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Fair</w:t>
      </w:r>
      <w:r>
        <w:tab/>
      </w:r>
      <w:r w:rsidRPr="00523222">
        <w:t>Ford</w:t>
      </w:r>
      <w:r>
        <w:tab/>
      </w:r>
      <w:r w:rsidRPr="00523222">
        <w:t>Gregory</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Grooms</w:t>
      </w:r>
      <w:r>
        <w:tab/>
      </w:r>
      <w:r w:rsidRPr="00523222">
        <w:t>Hayes</w:t>
      </w:r>
      <w:r>
        <w:tab/>
      </w:r>
      <w:r w:rsidRPr="00523222">
        <w:t>Hutto</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Jackson</w:t>
      </w:r>
      <w:r>
        <w:tab/>
      </w:r>
      <w:r w:rsidRPr="00523222">
        <w:t>Knotts</w:t>
      </w:r>
      <w:r>
        <w:tab/>
      </w:r>
      <w:r w:rsidRPr="00523222">
        <w:t>Land</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Leatherman</w:t>
      </w:r>
      <w:r>
        <w:tab/>
      </w:r>
      <w:r w:rsidRPr="00523222">
        <w:t>Leventis</w:t>
      </w:r>
      <w:r>
        <w:tab/>
      </w:r>
      <w:r w:rsidRPr="00523222">
        <w:t>Lourie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23222">
        <w:t>Malloy</w:t>
      </w:r>
      <w:r>
        <w:tab/>
      </w:r>
      <w:r w:rsidRPr="00523222">
        <w:rPr>
          <w:i/>
        </w:rPr>
        <w:t>Martin, Larry</w:t>
      </w:r>
      <w:r>
        <w:rPr>
          <w:i/>
        </w:rPr>
        <w:tab/>
      </w:r>
      <w:r w:rsidRPr="00523222">
        <w:rPr>
          <w:i/>
        </w:rPr>
        <w:t>Martin, Shane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Massey</w:t>
      </w:r>
      <w:r>
        <w:tab/>
      </w:r>
      <w:r w:rsidRPr="00523222">
        <w:t>Matthews</w:t>
      </w:r>
      <w:r>
        <w:tab/>
      </w:r>
      <w:r w:rsidRPr="00523222">
        <w:t>McGill</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O'Dell</w:t>
      </w:r>
      <w:r>
        <w:tab/>
      </w:r>
      <w:r w:rsidRPr="00523222">
        <w:t>Peeler</w:t>
      </w:r>
      <w:r>
        <w:tab/>
      </w:r>
      <w:r w:rsidRPr="00523222">
        <w:t>Rankin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Rose</w:t>
      </w:r>
      <w:r>
        <w:tab/>
      </w:r>
      <w:r w:rsidRPr="00523222">
        <w:t>Scott</w:t>
      </w:r>
      <w:r>
        <w:tab/>
      </w:r>
      <w:r w:rsidRPr="00523222">
        <w:t>Setzler</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Shoopman</w:t>
      </w:r>
      <w:r>
        <w:tab/>
      </w:r>
      <w:r w:rsidRPr="00523222">
        <w:t>Thomas</w:t>
      </w:r>
      <w:r>
        <w:tab/>
      </w:r>
      <w:r w:rsidRPr="00523222">
        <w:t>Verdin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3222">
        <w:t>Williams</w:t>
      </w:r>
    </w:p>
    <w:p w:rsidR="00666297" w:rsidRDefault="00666297"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37B94" w:rsidRPr="00523222"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3222">
        <w:rPr>
          <w:b/>
        </w:rPr>
        <w:t>Total--40</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3222">
        <w:rPr>
          <w:b/>
        </w:rPr>
        <w:t>NAYS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37B94" w:rsidRPr="00523222"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3222">
        <w:rPr>
          <w:b/>
        </w:rPr>
        <w:t>Total--0</w:t>
      </w:r>
    </w:p>
    <w:p w:rsidR="00037B94" w:rsidRPr="00523222" w:rsidRDefault="00037B94" w:rsidP="006059E4"/>
    <w:p w:rsidR="00037B94" w:rsidRDefault="00037B94" w:rsidP="006059E4">
      <w:pPr>
        <w:suppressAutoHyphens/>
      </w:pPr>
      <w:r>
        <w:tab/>
        <w:t>The Senate concurred in the House amendments and a message was sent to the House accordingly.  Ordered that the title be changed to that of an Act and the Act enrolled for Ratification.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CONCURRENCE</w:t>
      </w:r>
    </w:p>
    <w:p w:rsidR="00037B94" w:rsidRPr="00034F25" w:rsidRDefault="00037B94" w:rsidP="006059E4">
      <w:pPr>
        <w:suppressAutoHyphens/>
        <w:outlineLvl w:val="0"/>
      </w:pPr>
      <w:r>
        <w:rPr>
          <w:b/>
        </w:rPr>
        <w:tab/>
      </w:r>
      <w:r w:rsidRPr="00034F25">
        <w:t>S. 1417</w:t>
      </w:r>
      <w:r w:rsidR="00A940B1" w:rsidRPr="00034F25">
        <w:fldChar w:fldCharType="begin"/>
      </w:r>
      <w:r w:rsidRPr="00034F25">
        <w:instrText xml:space="preserve"> XE "S. 1417" \b </w:instrText>
      </w:r>
      <w:r w:rsidR="00A940B1" w:rsidRPr="00034F25">
        <w:fldChar w:fldCharType="end"/>
      </w:r>
      <w:r w:rsidRPr="00034F25">
        <w:t xml:space="preserve"> -- Senator Land:  </w:t>
      </w:r>
      <w:r w:rsidRPr="00034F25">
        <w:rPr>
          <w:szCs w:val="30"/>
        </w:rPr>
        <w:t xml:space="preserve">A BILL </w:t>
      </w:r>
      <w:r w:rsidRPr="00034F25">
        <w:t xml:space="preserve">TO AMEND THE CODE OF LAWS OF SOUTH CAROLINA, 1976, BY ADDING ARTICLE 108 TO CHAPTER 3, TITLE 56 SO AS TO PROVIDE FOR THE ISSUANCE OF </w:t>
      </w:r>
      <w:r>
        <w:t>“</w:t>
      </w:r>
      <w:r w:rsidRPr="00034F25">
        <w:t>SOUTH CAROLINA TENNIS PATRONS FOUNDATION</w:t>
      </w:r>
      <w:r>
        <w:t>”</w:t>
      </w:r>
      <w:r w:rsidRPr="00034F25">
        <w:t xml:space="preserve"> SPECIAL LICENSE PLATES.</w:t>
      </w:r>
    </w:p>
    <w:p w:rsidR="00037B94" w:rsidRDefault="00037B94" w:rsidP="00D85F11">
      <w:pPr>
        <w:suppressAutoHyphens/>
      </w:pPr>
      <w:r>
        <w:tab/>
        <w:t>The House returned the Bill with amendments.</w:t>
      </w:r>
    </w:p>
    <w:p w:rsidR="00037B94" w:rsidRDefault="00037B94" w:rsidP="00D85F11">
      <w:pPr>
        <w:suppressAutoHyphens/>
      </w:pPr>
    </w:p>
    <w:p w:rsidR="00037B94" w:rsidRDefault="00037B94" w:rsidP="00D85F11">
      <w:pPr>
        <w:suppressAutoHyphens/>
      </w:pPr>
      <w:r>
        <w:tab/>
        <w:t>Senator LAND asked unanimous consent to take the Bill up for immediate consideration.</w:t>
      </w:r>
    </w:p>
    <w:p w:rsidR="00037B94" w:rsidRDefault="00037B94" w:rsidP="00D85F11">
      <w:pPr>
        <w:suppressAutoHyphens/>
      </w:pPr>
      <w:r>
        <w:tab/>
        <w:t>There was no objection.</w:t>
      </w:r>
    </w:p>
    <w:p w:rsidR="00037B94" w:rsidRDefault="00037B94" w:rsidP="00D85F11">
      <w:pPr>
        <w:suppressAutoHyphens/>
      </w:pPr>
    </w:p>
    <w:p w:rsidR="00037B94" w:rsidRDefault="00037B94" w:rsidP="00D85F11">
      <w:pPr>
        <w:pStyle w:val="Header"/>
        <w:tabs>
          <w:tab w:val="clear" w:pos="8640"/>
          <w:tab w:val="left" w:pos="4320"/>
        </w:tabs>
      </w:pPr>
      <w:r>
        <w:tab/>
        <w:t>The question then was concurrence with the House amendments.</w:t>
      </w:r>
    </w:p>
    <w:p w:rsidR="00037B94" w:rsidRDefault="00037B94" w:rsidP="00D85F11">
      <w:pPr>
        <w:pStyle w:val="Header"/>
        <w:tabs>
          <w:tab w:val="clear" w:pos="8640"/>
          <w:tab w:val="left" w:pos="4320"/>
        </w:tabs>
      </w:pPr>
    </w:p>
    <w:p w:rsidR="00037B94" w:rsidRDefault="00037B94" w:rsidP="00D85F11">
      <w:pPr>
        <w:pStyle w:val="Header"/>
        <w:tabs>
          <w:tab w:val="clear" w:pos="8640"/>
          <w:tab w:val="left" w:pos="4320"/>
        </w:tabs>
      </w:pPr>
      <w:r>
        <w:tab/>
        <w:t>Senator LAND explained the amendments.</w:t>
      </w:r>
    </w:p>
    <w:p w:rsidR="00037B94" w:rsidRDefault="00037B94" w:rsidP="00D85F11">
      <w:pPr>
        <w:pStyle w:val="Header"/>
        <w:tabs>
          <w:tab w:val="clear" w:pos="8640"/>
          <w:tab w:val="left" w:pos="4320"/>
        </w:tabs>
      </w:pPr>
    </w:p>
    <w:p w:rsidR="00037B94" w:rsidRDefault="00037B94" w:rsidP="00D85F11">
      <w:pPr>
        <w:pStyle w:val="Header"/>
        <w:tabs>
          <w:tab w:val="clear" w:pos="8640"/>
          <w:tab w:val="left" w:pos="4320"/>
        </w:tabs>
      </w:pPr>
      <w:r>
        <w:tab/>
        <w:t>The "ayes" and "nays" were demanded and taken, resulting as follows:</w:t>
      </w:r>
    </w:p>
    <w:p w:rsidR="00037B94" w:rsidRPr="00862CA6" w:rsidRDefault="00037B94" w:rsidP="006059E4">
      <w:pPr>
        <w:jc w:val="center"/>
        <w:rPr>
          <w:b/>
        </w:rPr>
      </w:pPr>
      <w:r w:rsidRPr="00862CA6">
        <w:rPr>
          <w:b/>
        </w:rPr>
        <w:t>Ayes 38; Nays 2</w:t>
      </w:r>
    </w:p>
    <w:p w:rsidR="00037B94"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62CA6">
        <w:rPr>
          <w:b/>
        </w:rPr>
        <w:t>AYES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Alexander</w:t>
      </w:r>
      <w:r>
        <w:tab/>
      </w:r>
      <w:r w:rsidRPr="00862CA6">
        <w:t>Anderson</w:t>
      </w:r>
      <w:r>
        <w:tab/>
      </w:r>
      <w:r w:rsidRPr="00862CA6">
        <w:t>Bright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Bryant</w:t>
      </w:r>
      <w:r>
        <w:tab/>
      </w:r>
      <w:r w:rsidRPr="00862CA6">
        <w:t>Campbell</w:t>
      </w:r>
      <w:r>
        <w:tab/>
      </w:r>
      <w:r w:rsidRPr="00862CA6">
        <w:t>Campsen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Cleary</w:t>
      </w:r>
      <w:r>
        <w:tab/>
      </w:r>
      <w:r w:rsidRPr="00862CA6">
        <w:t>Coleman</w:t>
      </w:r>
      <w:r>
        <w:tab/>
      </w:r>
      <w:r w:rsidRPr="00862CA6">
        <w:t>Courson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Davis</w:t>
      </w:r>
      <w:r>
        <w:tab/>
      </w:r>
      <w:r w:rsidRPr="00862CA6">
        <w:t>Elliott</w:t>
      </w:r>
      <w:r>
        <w:tab/>
      </w:r>
      <w:r w:rsidRPr="00862CA6">
        <w:t>Fair</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Ford</w:t>
      </w:r>
      <w:r>
        <w:tab/>
      </w:r>
      <w:r w:rsidRPr="00862CA6">
        <w:t>Gregory</w:t>
      </w:r>
      <w:r>
        <w:tab/>
      </w:r>
      <w:r w:rsidRPr="00862CA6">
        <w:t>Grooms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Hayes</w:t>
      </w:r>
      <w:r>
        <w:tab/>
      </w:r>
      <w:r w:rsidRPr="00862CA6">
        <w:t>Hutto</w:t>
      </w:r>
      <w:r>
        <w:tab/>
      </w:r>
      <w:r w:rsidRPr="00862CA6">
        <w:t>Jackson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Knotts</w:t>
      </w:r>
      <w:r>
        <w:tab/>
      </w:r>
      <w:r w:rsidRPr="00862CA6">
        <w:t>Land</w:t>
      </w:r>
      <w:r>
        <w:tab/>
      </w:r>
      <w:r w:rsidRPr="00862CA6">
        <w:t>Lourie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62CA6">
        <w:t>Malloy</w:t>
      </w:r>
      <w:r>
        <w:tab/>
      </w:r>
      <w:r w:rsidRPr="00862CA6">
        <w:rPr>
          <w:i/>
        </w:rPr>
        <w:t>Martin, Larry</w:t>
      </w:r>
      <w:r>
        <w:rPr>
          <w:i/>
        </w:rPr>
        <w:tab/>
      </w:r>
      <w:r w:rsidRPr="00862CA6">
        <w:rPr>
          <w:i/>
        </w:rPr>
        <w:t>Martin, Shane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Massey</w:t>
      </w:r>
      <w:r>
        <w:tab/>
      </w:r>
      <w:r w:rsidRPr="00862CA6">
        <w:t>Matthews</w:t>
      </w:r>
      <w:r>
        <w:tab/>
      </w:r>
      <w:r w:rsidRPr="00862CA6">
        <w:t>Nicholson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Peeler</w:t>
      </w:r>
      <w:r>
        <w:tab/>
      </w:r>
      <w:r w:rsidRPr="00862CA6">
        <w:t>Pinckney</w:t>
      </w:r>
      <w:r>
        <w:tab/>
      </w:r>
      <w:r w:rsidRPr="00862CA6">
        <w:t>Rankin</w:t>
      </w:r>
    </w:p>
    <w:p w:rsidR="00666297" w:rsidRDefault="00037B94" w:rsidP="00666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Reese</w:t>
      </w:r>
      <w:r>
        <w:tab/>
      </w:r>
      <w:r w:rsidRPr="00862CA6">
        <w:t>Rose</w:t>
      </w:r>
      <w:r>
        <w:tab/>
      </w:r>
      <w:r w:rsidRPr="00862CA6">
        <w:t>Scott</w:t>
      </w:r>
      <w:r w:rsidR="00666297">
        <w:br w:type="page"/>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Setzler</w:t>
      </w:r>
      <w:r>
        <w:tab/>
      </w:r>
      <w:r w:rsidRPr="00862CA6">
        <w:t>Shoopman</w:t>
      </w:r>
      <w:r>
        <w:tab/>
      </w:r>
      <w:r w:rsidRPr="00862CA6">
        <w:t>Thomas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Verdin</w:t>
      </w:r>
      <w:r>
        <w:tab/>
      </w:r>
      <w:r w:rsidRPr="00862CA6">
        <w:t>Williams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37B94" w:rsidRPr="00862CA6"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2CA6">
        <w:rPr>
          <w:b/>
        </w:rPr>
        <w:t>Total--38</w:t>
      </w:r>
    </w:p>
    <w:p w:rsidR="00037B94" w:rsidRPr="00862CA6"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62CA6">
        <w:rPr>
          <w:b/>
        </w:rPr>
        <w:t>NAYS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2CA6">
        <w:t>Leventis</w:t>
      </w:r>
      <w:r>
        <w:tab/>
      </w:r>
      <w:r w:rsidRPr="00862CA6">
        <w:t>Sheheen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37B94" w:rsidRPr="00862CA6"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2CA6">
        <w:rPr>
          <w:b/>
        </w:rPr>
        <w:t>Total--2</w:t>
      </w:r>
    </w:p>
    <w:p w:rsidR="00037B94" w:rsidRDefault="00037B94" w:rsidP="006059E4"/>
    <w:p w:rsidR="00037B94" w:rsidRDefault="00037B94" w:rsidP="006059E4">
      <w:pPr>
        <w:suppressAutoHyphens/>
      </w:pPr>
      <w:r>
        <w:tab/>
        <w:t>The Senate concurred in the House amendments and a message was sent to the House accordingly.  Ordered that the title be changed to that of an Act and the Act enrolled for Ratification.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CONCURRENCE</w:t>
      </w:r>
    </w:p>
    <w:p w:rsidR="00037B94" w:rsidRPr="003F1E05" w:rsidRDefault="00037B94" w:rsidP="006059E4">
      <w:pPr>
        <w:suppressAutoHyphens/>
        <w:outlineLvl w:val="0"/>
      </w:pPr>
      <w:r>
        <w:tab/>
      </w:r>
      <w:r w:rsidRPr="003F1E05">
        <w:t>S. 1087</w:t>
      </w:r>
      <w:r w:rsidR="00A940B1" w:rsidRPr="003F1E05">
        <w:fldChar w:fldCharType="begin"/>
      </w:r>
      <w:r w:rsidRPr="003F1E05">
        <w:instrText xml:space="preserve"> XE "S. 1087" \b </w:instrText>
      </w:r>
      <w:r w:rsidR="00A940B1" w:rsidRPr="003F1E05">
        <w:fldChar w:fldCharType="end"/>
      </w:r>
      <w:r w:rsidRPr="003F1E05">
        <w:t xml:space="preserve"> -- Senators Jackson, Cromer, Grooms, Ford, Scott, Elliott, Setzler, Land, Pinckney, Anderson, Ryberg, Matthews, Rankin and Verdin:  </w:t>
      </w:r>
      <w:r w:rsidRPr="003F1E05">
        <w:rPr>
          <w:szCs w:val="30"/>
        </w:rPr>
        <w:t xml:space="preserve">A BILL </w:t>
      </w:r>
      <w:r w:rsidRPr="003F1E05">
        <w:t>TO AMEND SECTION 50</w:t>
      </w:r>
      <w:r w:rsidRPr="003F1E05">
        <w:noBreakHyphen/>
        <w:t>9</w:t>
      </w:r>
      <w:r w:rsidRPr="003F1E05">
        <w:noBreakHyphen/>
        <w:t>730, CODE OF LAWS OF SOUTH CAROLINA, 1976, RELATING TO THE DEPARTMENT OF NATURAL RESOURCES</w:t>
      </w:r>
      <w:r>
        <w:t>’</w:t>
      </w:r>
      <w:r w:rsidRPr="003F1E05">
        <w:t xml:space="preserve"> ABILITY TO DESIGNATE </w:t>
      </w:r>
      <w:r>
        <w:t>“</w:t>
      </w:r>
      <w:r w:rsidRPr="003F1E05">
        <w:t>FREE FISHING DAYS</w:t>
      </w:r>
      <w:r>
        <w:t>”</w:t>
      </w:r>
      <w:r w:rsidRPr="003F1E05">
        <w:t xml:space="preserve"> AND SANCTION FISHING EVENTS EXEMPT FROM FISHING LICENSE REQUIREMENTS, SO AS TO DELETE THE PROVISION THAT ALLOWS THE DEPARTMENT TO DESIGNATE </w:t>
      </w:r>
      <w:r>
        <w:t>“</w:t>
      </w:r>
      <w:r w:rsidRPr="003F1E05">
        <w:t>FREE FISHING DAYS</w:t>
      </w:r>
      <w:r>
        <w:t>”</w:t>
      </w:r>
      <w:r w:rsidRPr="003F1E05">
        <w:t>, TO DESIGNATE JULY FOURTH AND MEMORIAL DAY AS DAYS WHEN A RESIDENT IS NOT REQUIRED TO POSSESS A LICENSE OR PERMIT FOR FRESHWATER RECREATIONAL FISHING, TO LIMIT DEPARTMENT</w:t>
      </w:r>
      <w:r w:rsidRPr="003F1E05">
        <w:noBreakHyphen/>
        <w:t>SANCTIONED EVENTS THAT ARE EXEMPT FROM FISHING LICENSE REQUIREMENTS TO FRESHWATER EVENTS, AND TO EXEMPT CERTAIN COMMERCIAL FISHERMEN FROM THE PROVISIONS CONTAINED IN THIS SECTION.</w:t>
      </w:r>
    </w:p>
    <w:p w:rsidR="00037B94" w:rsidRDefault="00037B94" w:rsidP="006059E4">
      <w:pPr>
        <w:suppressAutoHyphens/>
      </w:pPr>
      <w:r>
        <w:tab/>
        <w:t>The House returned the Bill with amendments.</w:t>
      </w:r>
    </w:p>
    <w:p w:rsidR="00037B94" w:rsidRDefault="00037B94" w:rsidP="006059E4">
      <w:pPr>
        <w:suppressAutoHyphens/>
      </w:pPr>
    </w:p>
    <w:p w:rsidR="00037B94" w:rsidRDefault="00037B94" w:rsidP="006059E4">
      <w:pPr>
        <w:suppressAutoHyphens/>
      </w:pPr>
      <w:r>
        <w:tab/>
        <w:t>Senator JACKSON asked unanimous consent to take the Bill up for immediate consideration.</w:t>
      </w:r>
    </w:p>
    <w:p w:rsidR="00037B94" w:rsidRDefault="00037B94" w:rsidP="006059E4">
      <w:pPr>
        <w:suppressAutoHyphens/>
      </w:pPr>
      <w:r>
        <w:tab/>
        <w:t>There was no objection.</w:t>
      </w:r>
    </w:p>
    <w:p w:rsidR="00037B94" w:rsidRDefault="00037B94" w:rsidP="006059E4">
      <w:pPr>
        <w:suppressAutoHyphens/>
      </w:pPr>
    </w:p>
    <w:p w:rsidR="00037B94" w:rsidRDefault="00037B94" w:rsidP="00D85F11">
      <w:pPr>
        <w:pStyle w:val="Header"/>
        <w:tabs>
          <w:tab w:val="clear" w:pos="8640"/>
          <w:tab w:val="left" w:pos="4320"/>
        </w:tabs>
      </w:pPr>
      <w:r>
        <w:tab/>
        <w:t>The question then was concurrence with the House amendments.</w:t>
      </w:r>
    </w:p>
    <w:p w:rsidR="00037B94" w:rsidRDefault="00037B94" w:rsidP="00D85F11">
      <w:pPr>
        <w:pStyle w:val="Header"/>
        <w:tabs>
          <w:tab w:val="clear" w:pos="8640"/>
          <w:tab w:val="left" w:pos="4320"/>
        </w:tabs>
      </w:pPr>
    </w:p>
    <w:p w:rsidR="00037B94" w:rsidRDefault="00037B94" w:rsidP="00D85F11">
      <w:pPr>
        <w:pStyle w:val="Header"/>
        <w:tabs>
          <w:tab w:val="clear" w:pos="8640"/>
          <w:tab w:val="left" w:pos="4320"/>
        </w:tabs>
      </w:pPr>
      <w:r>
        <w:tab/>
        <w:t>Senator JACKSON explained the amendments.</w:t>
      </w:r>
    </w:p>
    <w:p w:rsidR="00037B94" w:rsidRDefault="00037B94" w:rsidP="00D85F11">
      <w:pPr>
        <w:pStyle w:val="Header"/>
        <w:tabs>
          <w:tab w:val="clear" w:pos="8640"/>
          <w:tab w:val="left" w:pos="4320"/>
        </w:tabs>
      </w:pPr>
      <w:r>
        <w:tab/>
        <w:t>The "ayes" and "nays" were demanded and taken, resulting as follows:</w:t>
      </w:r>
    </w:p>
    <w:p w:rsidR="00037B94" w:rsidRPr="007344DB" w:rsidRDefault="00037B94" w:rsidP="006059E4">
      <w:pPr>
        <w:jc w:val="center"/>
        <w:rPr>
          <w:b/>
        </w:rPr>
      </w:pPr>
      <w:r w:rsidRPr="007344DB">
        <w:rPr>
          <w:b/>
        </w:rPr>
        <w:t>Ayes 39; Nays 0</w:t>
      </w:r>
    </w:p>
    <w:p w:rsidR="00037B94"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44DB">
        <w:rPr>
          <w:b/>
        </w:rPr>
        <w:t>AYES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Alexander</w:t>
      </w:r>
      <w:r>
        <w:tab/>
      </w:r>
      <w:r w:rsidRPr="007344DB">
        <w:t>Anderson</w:t>
      </w:r>
      <w:r>
        <w:tab/>
      </w:r>
      <w:r w:rsidRPr="007344DB">
        <w:t>Bright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Bryant</w:t>
      </w:r>
      <w:r>
        <w:tab/>
      </w:r>
      <w:r w:rsidRPr="007344DB">
        <w:t>Campbell</w:t>
      </w:r>
      <w:r>
        <w:tab/>
      </w:r>
      <w:r w:rsidRPr="007344DB">
        <w:t>Campsen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Cleary</w:t>
      </w:r>
      <w:r>
        <w:tab/>
      </w:r>
      <w:r w:rsidRPr="007344DB">
        <w:t>Coleman</w:t>
      </w:r>
      <w:r>
        <w:tab/>
      </w:r>
      <w:r w:rsidRPr="007344DB">
        <w:t>Courson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Cromer</w:t>
      </w:r>
      <w:r>
        <w:tab/>
      </w:r>
      <w:r w:rsidRPr="007344DB">
        <w:t>Davis</w:t>
      </w:r>
      <w:r>
        <w:tab/>
      </w:r>
      <w:r w:rsidRPr="007344DB">
        <w:t>Fair</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Ford</w:t>
      </w:r>
      <w:r>
        <w:tab/>
      </w:r>
      <w:r w:rsidRPr="007344DB">
        <w:t>Gregory</w:t>
      </w:r>
      <w:r>
        <w:tab/>
      </w:r>
      <w:r w:rsidRPr="007344DB">
        <w:t>Grooms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Hayes</w:t>
      </w:r>
      <w:r>
        <w:tab/>
      </w:r>
      <w:r w:rsidRPr="007344DB">
        <w:t>Hutto</w:t>
      </w:r>
      <w:r>
        <w:tab/>
      </w:r>
      <w:r w:rsidRPr="007344DB">
        <w:t>Jackson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Knotts</w:t>
      </w:r>
      <w:r>
        <w:tab/>
      </w:r>
      <w:r w:rsidRPr="007344DB">
        <w:t>Land</w:t>
      </w:r>
      <w:r>
        <w:tab/>
      </w:r>
      <w:r w:rsidRPr="007344DB">
        <w:t>Leventis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344DB">
        <w:t>Lourie</w:t>
      </w:r>
      <w:r>
        <w:tab/>
      </w:r>
      <w:r w:rsidRPr="007344DB">
        <w:t>Malloy</w:t>
      </w:r>
      <w:r>
        <w:tab/>
      </w:r>
      <w:r w:rsidRPr="007344DB">
        <w:rPr>
          <w:i/>
        </w:rPr>
        <w:t>Martin, Larry</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rPr>
          <w:i/>
        </w:rPr>
        <w:t>Martin, Shane</w:t>
      </w:r>
      <w:r>
        <w:rPr>
          <w:i/>
        </w:rPr>
        <w:tab/>
      </w:r>
      <w:r w:rsidRPr="007344DB">
        <w:t>Massey</w:t>
      </w:r>
      <w:r>
        <w:tab/>
      </w:r>
      <w:r w:rsidRPr="007344DB">
        <w:t>Matthews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Nicholson</w:t>
      </w:r>
      <w:r>
        <w:tab/>
      </w:r>
      <w:r w:rsidRPr="007344DB">
        <w:t>Peeler</w:t>
      </w:r>
      <w:r>
        <w:tab/>
      </w:r>
      <w:r w:rsidRPr="007344DB">
        <w:t>Pinckney</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Rankin</w:t>
      </w:r>
      <w:r>
        <w:tab/>
      </w:r>
      <w:r w:rsidRPr="007344DB">
        <w:t>Reese</w:t>
      </w:r>
      <w:r>
        <w:tab/>
      </w:r>
      <w:r w:rsidRPr="007344DB">
        <w:t>Rose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Setzler</w:t>
      </w:r>
      <w:r>
        <w:tab/>
      </w:r>
      <w:r w:rsidRPr="007344DB">
        <w:t>Sheheen</w:t>
      </w:r>
      <w:r>
        <w:tab/>
      </w:r>
      <w:r w:rsidRPr="007344DB">
        <w:t>Shoopman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44DB">
        <w:t>Thomas</w:t>
      </w:r>
      <w:r>
        <w:tab/>
      </w:r>
      <w:r w:rsidRPr="007344DB">
        <w:t>Verdin</w:t>
      </w:r>
      <w:r>
        <w:tab/>
      </w:r>
      <w:r w:rsidRPr="007344DB">
        <w:t>Williams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37B94" w:rsidRPr="007344DB"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44DB">
        <w:rPr>
          <w:b/>
        </w:rPr>
        <w:t>Total--39</w:t>
      </w:r>
    </w:p>
    <w:p w:rsidR="00037B94" w:rsidRPr="007344DB"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44DB">
        <w:rPr>
          <w:b/>
        </w:rPr>
        <w:t>NAYS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37B94" w:rsidRPr="007344DB"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44DB">
        <w:rPr>
          <w:b/>
        </w:rPr>
        <w:t>Total--0</w:t>
      </w:r>
    </w:p>
    <w:p w:rsidR="00037B94" w:rsidRPr="007344DB" w:rsidRDefault="00037B94" w:rsidP="006059E4"/>
    <w:p w:rsidR="00037B94" w:rsidRDefault="00037B94" w:rsidP="006059E4">
      <w:pPr>
        <w:suppressAutoHyphens/>
      </w:pPr>
      <w:r>
        <w:tab/>
        <w:t>The Senate concurred in the House amendments and a message was sent to the House accordingly.  Ordered that the title be changed to that of an Act and the Act enrolled for Ratification.</w:t>
      </w:r>
    </w:p>
    <w:p w:rsidR="00037B94" w:rsidRDefault="00037B94" w:rsidP="006059E4">
      <w:pPr>
        <w:pStyle w:val="Header"/>
        <w:tabs>
          <w:tab w:val="clear" w:pos="8640"/>
          <w:tab w:val="left" w:pos="4320"/>
        </w:tabs>
      </w:pPr>
    </w:p>
    <w:p w:rsidR="00037B94" w:rsidRDefault="00037B94" w:rsidP="006059E4">
      <w:pPr>
        <w:pStyle w:val="Header"/>
        <w:tabs>
          <w:tab w:val="clear" w:pos="8640"/>
          <w:tab w:val="left" w:pos="4320"/>
        </w:tabs>
        <w:jc w:val="center"/>
        <w:rPr>
          <w:b/>
        </w:rPr>
      </w:pPr>
      <w:r>
        <w:rPr>
          <w:b/>
        </w:rPr>
        <w:t>CONCURRENCE</w:t>
      </w:r>
    </w:p>
    <w:p w:rsidR="00037B94" w:rsidRPr="00F62FAD" w:rsidRDefault="00037B94" w:rsidP="006059E4">
      <w:pPr>
        <w:suppressAutoHyphens/>
      </w:pPr>
      <w:r>
        <w:rPr>
          <w:b/>
        </w:rPr>
        <w:tab/>
      </w:r>
      <w:r w:rsidRPr="00F62FAD">
        <w:t>S. 1354</w:t>
      </w:r>
      <w:r w:rsidR="00A940B1" w:rsidRPr="00F62FAD">
        <w:fldChar w:fldCharType="begin"/>
      </w:r>
      <w:r w:rsidRPr="00F62FAD">
        <w:instrText xml:space="preserve"> XE "S. 1354" \b </w:instrText>
      </w:r>
      <w:r w:rsidR="00A940B1" w:rsidRPr="00F62FAD">
        <w:fldChar w:fldCharType="end"/>
      </w:r>
      <w:r w:rsidRPr="00F62FAD">
        <w:t xml:space="preserve"> -- </w:t>
      </w:r>
      <w:r>
        <w:t>Senators Bryant, Thomas, Ford and L. Martin</w:t>
      </w:r>
      <w:r w:rsidRPr="00F62FAD">
        <w:t xml:space="preserve">:  </w:t>
      </w:r>
      <w:r w:rsidRPr="00F62FAD">
        <w:rPr>
          <w:szCs w:val="30"/>
        </w:rPr>
        <w:t xml:space="preserve">A BILL </w:t>
      </w:r>
      <w:r w:rsidRPr="00F62FAD">
        <w:t>TO AMEND SECTION 35-1-604 OF THE 1976 CODE, RELATING TO SECURITIES VIOLATIONS, TO REQUIRE ALL CEASE AND DESIST ORDERS ISSUED BY THE SECURITIES COMMISSIONER TO BE PUBLIC DOCUMENTS AND TO REQUIRE PUBLICATION ON THE ATTORNEY GENERAL</w:t>
      </w:r>
      <w:r>
        <w:t>’</w:t>
      </w:r>
      <w:r w:rsidRPr="00F62FAD">
        <w:t>S WEBSITE.</w:t>
      </w:r>
    </w:p>
    <w:p w:rsidR="00037B94" w:rsidRDefault="00037B94" w:rsidP="00D85F11">
      <w:pPr>
        <w:suppressAutoHyphens/>
      </w:pPr>
      <w:r>
        <w:tab/>
        <w:t>The House returned the Bill with amendments.</w:t>
      </w:r>
    </w:p>
    <w:p w:rsidR="00037B94" w:rsidRDefault="00037B94" w:rsidP="00D85F11">
      <w:pPr>
        <w:pStyle w:val="Header"/>
        <w:tabs>
          <w:tab w:val="clear" w:pos="8640"/>
          <w:tab w:val="left" w:pos="4320"/>
        </w:tabs>
      </w:pPr>
    </w:p>
    <w:p w:rsidR="00037B94" w:rsidRPr="00A46641" w:rsidRDefault="00037B94" w:rsidP="0055392E">
      <w:pPr>
        <w:pStyle w:val="Header"/>
        <w:keepNext/>
        <w:tabs>
          <w:tab w:val="clear" w:pos="8640"/>
          <w:tab w:val="left" w:pos="4320"/>
        </w:tabs>
      </w:pPr>
      <w:r w:rsidRPr="00A46641">
        <w:tab/>
        <w:t>Senator BRYANT asked unanimous consent to take the Bill up for immediate consideration.</w:t>
      </w:r>
    </w:p>
    <w:p w:rsidR="00037B94" w:rsidRPr="00A46641" w:rsidRDefault="00037B94" w:rsidP="0055392E">
      <w:pPr>
        <w:pStyle w:val="Header"/>
        <w:keepNext/>
        <w:tabs>
          <w:tab w:val="clear" w:pos="8640"/>
          <w:tab w:val="left" w:pos="4320"/>
        </w:tabs>
      </w:pPr>
      <w:r w:rsidRPr="00A46641">
        <w:tab/>
        <w:t>There was no objection.</w:t>
      </w:r>
    </w:p>
    <w:p w:rsidR="00037B94" w:rsidRDefault="00037B94" w:rsidP="0055392E">
      <w:pPr>
        <w:pStyle w:val="Header"/>
        <w:keepNext/>
        <w:tabs>
          <w:tab w:val="clear" w:pos="8640"/>
          <w:tab w:val="left" w:pos="4320"/>
        </w:tabs>
        <w:rPr>
          <w:b/>
        </w:rPr>
      </w:pPr>
    </w:p>
    <w:p w:rsidR="00037B94" w:rsidRDefault="00037B94" w:rsidP="0055392E">
      <w:pPr>
        <w:pStyle w:val="Header"/>
        <w:keepNext/>
        <w:tabs>
          <w:tab w:val="clear" w:pos="8640"/>
          <w:tab w:val="left" w:pos="4320"/>
        </w:tabs>
      </w:pPr>
      <w:r>
        <w:tab/>
        <w:t>The question then was concurrence with the House amendments.</w:t>
      </w:r>
    </w:p>
    <w:p w:rsidR="00037B94" w:rsidRDefault="00037B94" w:rsidP="00D85F11">
      <w:pPr>
        <w:pStyle w:val="Header"/>
        <w:tabs>
          <w:tab w:val="clear" w:pos="8640"/>
          <w:tab w:val="left" w:pos="4320"/>
        </w:tabs>
      </w:pPr>
    </w:p>
    <w:p w:rsidR="00037B94" w:rsidRDefault="00037B94" w:rsidP="00D85F11">
      <w:pPr>
        <w:pStyle w:val="Header"/>
        <w:tabs>
          <w:tab w:val="clear" w:pos="8640"/>
          <w:tab w:val="left" w:pos="4320"/>
        </w:tabs>
      </w:pPr>
      <w:r>
        <w:tab/>
        <w:t>The "ayes" and "nays" were demanded and taken, resulting as follows:</w:t>
      </w:r>
    </w:p>
    <w:p w:rsidR="00037B94" w:rsidRPr="00A46641" w:rsidRDefault="00037B94" w:rsidP="006059E4">
      <w:pPr>
        <w:jc w:val="center"/>
        <w:rPr>
          <w:b/>
        </w:rPr>
      </w:pPr>
      <w:r w:rsidRPr="00A46641">
        <w:rPr>
          <w:b/>
        </w:rPr>
        <w:t>Ayes 40; Nays 0</w:t>
      </w:r>
    </w:p>
    <w:p w:rsidR="00037B94"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6641">
        <w:rPr>
          <w:b/>
        </w:rPr>
        <w:t>AYES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Alexander</w:t>
      </w:r>
      <w:r>
        <w:tab/>
      </w:r>
      <w:r w:rsidRPr="00A46641">
        <w:t>Anderson</w:t>
      </w:r>
      <w:r>
        <w:tab/>
      </w:r>
      <w:r w:rsidRPr="00A46641">
        <w:t>Bright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Bryant</w:t>
      </w:r>
      <w:r>
        <w:tab/>
      </w:r>
      <w:r w:rsidRPr="00A46641">
        <w:t>Campbell</w:t>
      </w:r>
      <w:r>
        <w:tab/>
      </w:r>
      <w:r w:rsidRPr="00A46641">
        <w:t>Campsen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Cleary</w:t>
      </w:r>
      <w:r>
        <w:tab/>
      </w:r>
      <w:r w:rsidRPr="00A46641">
        <w:t>Coleman</w:t>
      </w:r>
      <w:r>
        <w:tab/>
      </w:r>
      <w:r w:rsidRPr="00A46641">
        <w:t>Courson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Cromer</w:t>
      </w:r>
      <w:r>
        <w:tab/>
      </w:r>
      <w:r w:rsidRPr="00A46641">
        <w:t>Davis</w:t>
      </w:r>
      <w:r>
        <w:tab/>
      </w:r>
      <w:r w:rsidRPr="00A46641">
        <w:t>Elliott</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Fair</w:t>
      </w:r>
      <w:r>
        <w:tab/>
      </w:r>
      <w:r w:rsidRPr="00A46641">
        <w:t>Ford</w:t>
      </w:r>
      <w:r>
        <w:tab/>
      </w:r>
      <w:r w:rsidRPr="00A46641">
        <w:t>Gregory</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Grooms</w:t>
      </w:r>
      <w:r>
        <w:tab/>
      </w:r>
      <w:r w:rsidRPr="00A46641">
        <w:t>Hayes</w:t>
      </w:r>
      <w:r>
        <w:tab/>
      </w:r>
      <w:r w:rsidRPr="00A46641">
        <w:t>Hutto</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Knotts</w:t>
      </w:r>
      <w:r>
        <w:tab/>
      </w:r>
      <w:r w:rsidRPr="00A46641">
        <w:t>Land</w:t>
      </w:r>
      <w:r>
        <w:tab/>
      </w:r>
      <w:r w:rsidRPr="00A46641">
        <w:t>Lourie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46641">
        <w:t>Malloy</w:t>
      </w:r>
      <w:r>
        <w:tab/>
      </w:r>
      <w:r w:rsidRPr="00A46641">
        <w:rPr>
          <w:i/>
        </w:rPr>
        <w:t>Martin, Larry</w:t>
      </w:r>
      <w:r>
        <w:rPr>
          <w:i/>
        </w:rPr>
        <w:tab/>
      </w:r>
      <w:r w:rsidRPr="00A46641">
        <w:rPr>
          <w:i/>
        </w:rPr>
        <w:t>Martin, Shane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Massey</w:t>
      </w:r>
      <w:r>
        <w:tab/>
      </w:r>
      <w:r w:rsidRPr="00A46641">
        <w:t>Matthews</w:t>
      </w:r>
      <w:r>
        <w:tab/>
      </w:r>
      <w:r w:rsidRPr="00A46641">
        <w:t>McGill</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Nicholson</w:t>
      </w:r>
      <w:r>
        <w:tab/>
      </w:r>
      <w:r w:rsidRPr="00A46641">
        <w:t>Peeler</w:t>
      </w:r>
      <w:r>
        <w:tab/>
      </w:r>
      <w:r w:rsidRPr="00A46641">
        <w:t>Pinckney</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Rankin</w:t>
      </w:r>
      <w:r>
        <w:tab/>
      </w:r>
      <w:r w:rsidRPr="00A46641">
        <w:t>Reese</w:t>
      </w:r>
      <w:r>
        <w:tab/>
      </w:r>
      <w:r w:rsidRPr="00A46641">
        <w:t>Rose</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Scott</w:t>
      </w:r>
      <w:r>
        <w:tab/>
      </w:r>
      <w:r w:rsidRPr="00A46641">
        <w:t>Setzler</w:t>
      </w:r>
      <w:r>
        <w:tab/>
      </w:r>
      <w:r w:rsidRPr="00A46641">
        <w:t>Sheheen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Shoopman</w:t>
      </w:r>
      <w:r>
        <w:tab/>
      </w:r>
      <w:r w:rsidRPr="00A46641">
        <w:t>Thomas</w:t>
      </w:r>
      <w:r>
        <w:tab/>
      </w:r>
      <w:r w:rsidRPr="00A46641">
        <w:t>Verdin</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6641">
        <w:t>Williams</w:t>
      </w:r>
    </w:p>
    <w:p w:rsidR="00037B94" w:rsidRPr="00A46641"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46641">
        <w:rPr>
          <w:b/>
        </w:rPr>
        <w:t>Total--40</w:t>
      </w:r>
    </w:p>
    <w:p w:rsidR="00037B94" w:rsidRPr="00A46641" w:rsidRDefault="00037B94" w:rsidP="006059E4"/>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6641">
        <w:rPr>
          <w:b/>
        </w:rPr>
        <w:t>NAYS</w:t>
      </w:r>
    </w:p>
    <w:p w:rsidR="00037B94"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37B94" w:rsidRPr="00A46641" w:rsidRDefault="00037B94"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6641">
        <w:rPr>
          <w:b/>
        </w:rPr>
        <w:t>Total--0</w:t>
      </w:r>
    </w:p>
    <w:p w:rsidR="00037B94" w:rsidRPr="00A46641" w:rsidRDefault="00037B94" w:rsidP="006059E4">
      <w:pPr>
        <w:jc w:val="center"/>
        <w:rPr>
          <w:b/>
        </w:rPr>
      </w:pPr>
    </w:p>
    <w:p w:rsidR="00037B94" w:rsidRDefault="00037B94" w:rsidP="006059E4">
      <w:pPr>
        <w:suppressAutoHyphens/>
      </w:pPr>
      <w:r>
        <w:tab/>
        <w:t>The Senate concurred in the House amendments and a message was sent to the House accordingly.  Ordered that the title be changed to that of an Act and the Act enrolled for Ratification.</w:t>
      </w:r>
    </w:p>
    <w:p w:rsidR="00037B94" w:rsidRDefault="00037B94" w:rsidP="006059E4">
      <w:pPr>
        <w:pStyle w:val="Header"/>
        <w:tabs>
          <w:tab w:val="clear" w:pos="8640"/>
          <w:tab w:val="left" w:pos="4320"/>
        </w:tabs>
      </w:pPr>
    </w:p>
    <w:p w:rsidR="00037B94" w:rsidRPr="00722D74" w:rsidRDefault="00037B94" w:rsidP="006059E4">
      <w:pPr>
        <w:pStyle w:val="Header"/>
        <w:tabs>
          <w:tab w:val="clear" w:pos="8640"/>
          <w:tab w:val="left" w:pos="4320"/>
        </w:tabs>
        <w:jc w:val="center"/>
      </w:pPr>
      <w:r>
        <w:rPr>
          <w:b/>
        </w:rPr>
        <w:t>CARRIED OVER</w:t>
      </w:r>
    </w:p>
    <w:p w:rsidR="00037B94" w:rsidRPr="00203484" w:rsidRDefault="00037B94" w:rsidP="006059E4">
      <w:pPr>
        <w:suppressAutoHyphens/>
      </w:pPr>
      <w:r>
        <w:tab/>
      </w:r>
      <w:r w:rsidRPr="00203484">
        <w:t>S. 1299</w:t>
      </w:r>
      <w:r w:rsidR="00A940B1" w:rsidRPr="00203484">
        <w:fldChar w:fldCharType="begin"/>
      </w:r>
      <w:r w:rsidRPr="00203484">
        <w:instrText xml:space="preserve"> XE "S. 1299" \b </w:instrText>
      </w:r>
      <w:r w:rsidR="00A940B1" w:rsidRPr="00203484">
        <w:fldChar w:fldCharType="end"/>
      </w:r>
      <w:r w:rsidRPr="00203484">
        <w:t xml:space="preserve"> -- </w:t>
      </w:r>
      <w:r>
        <w:t>Senators Cleary, McGill and Ford</w:t>
      </w:r>
      <w:r w:rsidRPr="00203484">
        <w:t xml:space="preserve">:  </w:t>
      </w:r>
      <w:r w:rsidRPr="00203484">
        <w:rPr>
          <w:szCs w:val="30"/>
        </w:rPr>
        <w:t xml:space="preserve">A BILL </w:t>
      </w:r>
      <w:r w:rsidRPr="00203484">
        <w:t>TO AMEND SECTION 54</w:t>
      </w:r>
      <w:r w:rsidRPr="00203484">
        <w:noBreakHyphen/>
        <w:t>15</w:t>
      </w:r>
      <w:r w:rsidRPr="00203484">
        <w:noBreakHyphen/>
        <w:t>20 OF THE 1976 CODE, RELATING TO THE MEMBERSHIP OF THE SOUTH CAROLINA COMMISSIONERS OF PILOTAGE FOR THE UPPER COASTAL AREA, TO INCREASE THE NUMBER OF MEMBERS ON THE COMMISSION FROM SIX TO EIGHT.</w:t>
      </w:r>
    </w:p>
    <w:p w:rsidR="00037B94" w:rsidRDefault="00037B94" w:rsidP="006059E4">
      <w:pPr>
        <w:pStyle w:val="Header"/>
        <w:tabs>
          <w:tab w:val="clear" w:pos="8640"/>
          <w:tab w:val="left" w:pos="4320"/>
        </w:tabs>
      </w:pPr>
      <w:r>
        <w:tab/>
        <w:t>On motion of Senator PEELER, the Bill was carried over.</w:t>
      </w:r>
    </w:p>
    <w:p w:rsidR="00037B94" w:rsidRDefault="00037B94" w:rsidP="006059E4">
      <w:pPr>
        <w:pStyle w:val="Header"/>
        <w:tabs>
          <w:tab w:val="clear" w:pos="8640"/>
          <w:tab w:val="left" w:pos="4320"/>
        </w:tabs>
      </w:pPr>
    </w:p>
    <w:p w:rsidR="007E76CB" w:rsidRPr="007E76CB" w:rsidRDefault="007E76CB" w:rsidP="006059E4">
      <w:pPr>
        <w:pStyle w:val="Header"/>
        <w:tabs>
          <w:tab w:val="clear" w:pos="8640"/>
          <w:tab w:val="left" w:pos="4320"/>
        </w:tabs>
        <w:jc w:val="center"/>
        <w:rPr>
          <w:b/>
        </w:rPr>
      </w:pPr>
      <w:r w:rsidRPr="007E76CB">
        <w:rPr>
          <w:b/>
        </w:rPr>
        <w:t>CARRIED OVER</w:t>
      </w:r>
    </w:p>
    <w:p w:rsidR="007E76CB" w:rsidRPr="00B666FF" w:rsidRDefault="007E76CB" w:rsidP="006059E4">
      <w:pPr>
        <w:suppressAutoHyphens/>
      </w:pPr>
      <w:r>
        <w:tab/>
      </w:r>
      <w:r w:rsidRPr="00B666FF">
        <w:t>S. 1125</w:t>
      </w:r>
      <w:r w:rsidR="00A940B1" w:rsidRPr="00B666FF">
        <w:fldChar w:fldCharType="begin"/>
      </w:r>
      <w:r w:rsidRPr="00B666FF">
        <w:instrText xml:space="preserve"> XE "S. 1125" \b </w:instrText>
      </w:r>
      <w:r w:rsidR="00A940B1"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7E76CB" w:rsidRDefault="007E76CB" w:rsidP="006059E4">
      <w:pPr>
        <w:pStyle w:val="Header"/>
        <w:tabs>
          <w:tab w:val="clear" w:pos="8640"/>
          <w:tab w:val="left" w:pos="4320"/>
        </w:tabs>
      </w:pPr>
      <w:r>
        <w:tab/>
        <w:t>The House returned the Bill with amendments.</w:t>
      </w:r>
    </w:p>
    <w:p w:rsidR="007E76CB" w:rsidRDefault="007E76CB" w:rsidP="006059E4">
      <w:pPr>
        <w:pStyle w:val="Header"/>
        <w:tabs>
          <w:tab w:val="clear" w:pos="8640"/>
          <w:tab w:val="left" w:pos="4320"/>
        </w:tabs>
      </w:pPr>
    </w:p>
    <w:p w:rsidR="007E76CB" w:rsidRDefault="007E76CB" w:rsidP="006059E4">
      <w:pPr>
        <w:pStyle w:val="Header"/>
        <w:tabs>
          <w:tab w:val="clear" w:pos="8640"/>
          <w:tab w:val="left" w:pos="4320"/>
        </w:tabs>
      </w:pPr>
      <w:r>
        <w:tab/>
        <w:t xml:space="preserve">Senator PEELER moved to carry over the Bill.  </w:t>
      </w:r>
    </w:p>
    <w:p w:rsidR="007E76CB" w:rsidRDefault="007E76CB" w:rsidP="006059E4">
      <w:pPr>
        <w:pStyle w:val="Header"/>
        <w:tabs>
          <w:tab w:val="clear" w:pos="8640"/>
          <w:tab w:val="left" w:pos="4320"/>
        </w:tabs>
      </w:pPr>
      <w:r>
        <w:tab/>
        <w:t>Senator SCOTT moved to table the motion to carry over the Bill.</w:t>
      </w:r>
    </w:p>
    <w:p w:rsidR="007E76CB" w:rsidRDefault="007E76CB" w:rsidP="006059E4">
      <w:pPr>
        <w:pStyle w:val="Header"/>
        <w:tabs>
          <w:tab w:val="clear" w:pos="8640"/>
          <w:tab w:val="left" w:pos="4320"/>
        </w:tabs>
      </w:pPr>
    </w:p>
    <w:p w:rsidR="007E76CB" w:rsidRDefault="007E76CB" w:rsidP="006059E4">
      <w:pPr>
        <w:pStyle w:val="Header"/>
        <w:tabs>
          <w:tab w:val="clear" w:pos="8640"/>
          <w:tab w:val="left" w:pos="4320"/>
        </w:tabs>
      </w:pPr>
      <w:r>
        <w:tab/>
        <w:t>The "ayes" and "nays" were demanded and taken, resulting as follows:</w:t>
      </w:r>
    </w:p>
    <w:p w:rsidR="007E76CB" w:rsidRPr="007E76CB" w:rsidRDefault="007E76CB" w:rsidP="006059E4">
      <w:pPr>
        <w:pStyle w:val="Header"/>
        <w:tabs>
          <w:tab w:val="clear" w:pos="8640"/>
          <w:tab w:val="left" w:pos="4320"/>
        </w:tabs>
        <w:jc w:val="center"/>
        <w:rPr>
          <w:b/>
        </w:rPr>
      </w:pPr>
      <w:r w:rsidRPr="007E76CB">
        <w:rPr>
          <w:b/>
        </w:rPr>
        <w:t>Ayes 19; Nays 23</w:t>
      </w:r>
    </w:p>
    <w:p w:rsidR="007E76CB" w:rsidRDefault="007E76CB" w:rsidP="006059E4">
      <w:pPr>
        <w:pStyle w:val="Header"/>
        <w:tabs>
          <w:tab w:val="clear" w:pos="8640"/>
          <w:tab w:val="left" w:pos="4320"/>
        </w:tabs>
      </w:pP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76CB">
        <w:rPr>
          <w:b/>
        </w:rPr>
        <w:t>AYES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Anderson</w:t>
      </w:r>
      <w:r>
        <w:tab/>
      </w:r>
      <w:r w:rsidRPr="007E76CB">
        <w:t>Bright</w:t>
      </w:r>
      <w:r>
        <w:tab/>
      </w:r>
      <w:r w:rsidRPr="007E76CB">
        <w:t>Coleman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Elliott</w:t>
      </w:r>
      <w:r>
        <w:tab/>
      </w:r>
      <w:r w:rsidRPr="007E76CB">
        <w:t>Hutto</w:t>
      </w:r>
      <w:r>
        <w:tab/>
      </w:r>
      <w:r w:rsidRPr="007E76CB">
        <w:t>Jackson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Knotts</w:t>
      </w:r>
      <w:r>
        <w:tab/>
      </w:r>
      <w:r w:rsidRPr="007E76CB">
        <w:t>Land</w:t>
      </w:r>
      <w:r>
        <w:tab/>
      </w:r>
      <w:r w:rsidRPr="007E76CB">
        <w:t>Leventis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Lourie</w:t>
      </w:r>
      <w:r>
        <w:tab/>
      </w:r>
      <w:r w:rsidRPr="007E76CB">
        <w:t>Malloy</w:t>
      </w:r>
      <w:r>
        <w:tab/>
      </w:r>
      <w:r w:rsidRPr="007E76CB">
        <w:t>Matthews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McGill</w:t>
      </w:r>
      <w:r>
        <w:tab/>
      </w:r>
      <w:r w:rsidRPr="007E76CB">
        <w:t>Nicholson</w:t>
      </w:r>
      <w:r>
        <w:tab/>
      </w:r>
      <w:r w:rsidRPr="007E76CB">
        <w:t>Pinckney</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Scott</w:t>
      </w:r>
      <w:r>
        <w:tab/>
      </w:r>
      <w:r w:rsidRPr="007E76CB">
        <w:t>Setzler</w:t>
      </w:r>
      <w:r>
        <w:tab/>
      </w:r>
      <w:r w:rsidRPr="007E76CB">
        <w:t>Sheheen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Williams</w:t>
      </w:r>
    </w:p>
    <w:p w:rsidR="008A58A7" w:rsidRDefault="008A58A7"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76CB" w:rsidRP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76CB">
        <w:rPr>
          <w:b/>
        </w:rPr>
        <w:t>Total--19</w:t>
      </w:r>
    </w:p>
    <w:p w:rsidR="007E76CB" w:rsidRPr="007E76CB" w:rsidRDefault="007E76CB" w:rsidP="006059E4">
      <w:pPr>
        <w:pStyle w:val="Header"/>
        <w:tabs>
          <w:tab w:val="clear" w:pos="8640"/>
          <w:tab w:val="left" w:pos="4320"/>
        </w:tabs>
      </w:pP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76CB">
        <w:rPr>
          <w:b/>
        </w:rPr>
        <w:t>NAYS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Alexander</w:t>
      </w:r>
      <w:r>
        <w:tab/>
      </w:r>
      <w:r w:rsidRPr="007E76CB">
        <w:t>Bryant</w:t>
      </w:r>
      <w:r>
        <w:tab/>
      </w:r>
      <w:r w:rsidRPr="007E76CB">
        <w:t>Campbell</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Campsen</w:t>
      </w:r>
      <w:r>
        <w:tab/>
      </w:r>
      <w:r w:rsidRPr="007E76CB">
        <w:t>Cleary</w:t>
      </w:r>
      <w:r>
        <w:tab/>
      </w:r>
      <w:r w:rsidRPr="007E76CB">
        <w:t>Courson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Cromer</w:t>
      </w:r>
      <w:r>
        <w:tab/>
      </w:r>
      <w:r w:rsidRPr="007E76CB">
        <w:t>Davis</w:t>
      </w:r>
      <w:r>
        <w:tab/>
      </w:r>
      <w:r w:rsidRPr="007E76CB">
        <w:t>Fair</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Grooms</w:t>
      </w:r>
      <w:r>
        <w:tab/>
      </w:r>
      <w:r w:rsidRPr="007E76CB">
        <w:t>Hayes</w:t>
      </w:r>
      <w:r>
        <w:tab/>
      </w:r>
      <w:r w:rsidRPr="007E76CB">
        <w:t>Leatherman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rPr>
          <w:i/>
        </w:rPr>
        <w:t>Martin, Larry</w:t>
      </w:r>
      <w:r>
        <w:rPr>
          <w:i/>
        </w:rPr>
        <w:tab/>
      </w:r>
      <w:r w:rsidRPr="007E76CB">
        <w:rPr>
          <w:i/>
        </w:rPr>
        <w:t>Martin, Shane</w:t>
      </w:r>
      <w:r>
        <w:rPr>
          <w:i/>
        </w:rPr>
        <w:tab/>
      </w:r>
      <w:r w:rsidRPr="007E76CB">
        <w:t>Massey</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Peeler</w:t>
      </w:r>
      <w:r>
        <w:tab/>
      </w:r>
      <w:r w:rsidRPr="007E76CB">
        <w:t>Rankin</w:t>
      </w:r>
      <w:r>
        <w:tab/>
      </w:r>
      <w:r w:rsidRPr="007E76CB">
        <w:t>Reese</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Rose</w:t>
      </w:r>
      <w:r>
        <w:tab/>
      </w:r>
      <w:r w:rsidRPr="007E76CB">
        <w:t>Ryberg</w:t>
      </w:r>
      <w:r>
        <w:tab/>
      </w:r>
      <w:r w:rsidRPr="007E76CB">
        <w:t>Shoopman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Thomas</w:t>
      </w:r>
      <w:r>
        <w:tab/>
      </w:r>
      <w:r w:rsidRPr="007E76CB">
        <w:t>Verdin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76CB" w:rsidRP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76CB">
        <w:rPr>
          <w:b/>
        </w:rPr>
        <w:t>Total--23</w:t>
      </w:r>
    </w:p>
    <w:p w:rsidR="007E76CB" w:rsidRPr="007E76CB" w:rsidRDefault="007E76CB" w:rsidP="006059E4">
      <w:pPr>
        <w:pStyle w:val="Header"/>
        <w:tabs>
          <w:tab w:val="clear" w:pos="8640"/>
          <w:tab w:val="left" w:pos="4320"/>
        </w:tabs>
      </w:pPr>
    </w:p>
    <w:p w:rsidR="007E76CB" w:rsidRDefault="007E76CB" w:rsidP="006059E4">
      <w:pPr>
        <w:pStyle w:val="Header"/>
        <w:tabs>
          <w:tab w:val="clear" w:pos="8640"/>
          <w:tab w:val="left" w:pos="4320"/>
        </w:tabs>
      </w:pPr>
      <w:r>
        <w:tab/>
        <w:t>The Senate refused to table the motion to carry over.  The question then was the motion to carry over</w:t>
      </w:r>
      <w:r w:rsidR="00932CF2">
        <w:t xml:space="preserve"> the Bill</w:t>
      </w:r>
      <w:r>
        <w:t xml:space="preserve">.  </w:t>
      </w:r>
    </w:p>
    <w:p w:rsidR="007E76CB" w:rsidRDefault="007E76CB" w:rsidP="006059E4">
      <w:pPr>
        <w:pStyle w:val="Header"/>
        <w:tabs>
          <w:tab w:val="clear" w:pos="8640"/>
          <w:tab w:val="left" w:pos="4320"/>
        </w:tabs>
      </w:pPr>
    </w:p>
    <w:p w:rsidR="007E76CB" w:rsidRDefault="007E76CB" w:rsidP="006059E4">
      <w:pPr>
        <w:pStyle w:val="Header"/>
        <w:tabs>
          <w:tab w:val="clear" w:pos="8640"/>
          <w:tab w:val="left" w:pos="4320"/>
        </w:tabs>
      </w:pPr>
      <w:r>
        <w:tab/>
        <w:t>The "ayes" and "nays" were demanded and taken, resulting as follows:</w:t>
      </w:r>
    </w:p>
    <w:p w:rsidR="007E76CB" w:rsidRPr="007E76CB" w:rsidRDefault="007E76CB" w:rsidP="006059E4">
      <w:pPr>
        <w:pStyle w:val="Header"/>
        <w:tabs>
          <w:tab w:val="clear" w:pos="8640"/>
          <w:tab w:val="left" w:pos="4320"/>
        </w:tabs>
        <w:jc w:val="center"/>
        <w:rPr>
          <w:b/>
        </w:rPr>
      </w:pPr>
      <w:r w:rsidRPr="007E76CB">
        <w:rPr>
          <w:b/>
        </w:rPr>
        <w:t>Ayes 23; Nays 18</w:t>
      </w:r>
    </w:p>
    <w:p w:rsidR="007E76CB" w:rsidRDefault="007E76CB" w:rsidP="006059E4">
      <w:pPr>
        <w:pStyle w:val="Header"/>
        <w:tabs>
          <w:tab w:val="clear" w:pos="8640"/>
          <w:tab w:val="left" w:pos="4320"/>
        </w:tabs>
      </w:pP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76CB">
        <w:rPr>
          <w:b/>
        </w:rPr>
        <w:t>AYES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Alexander</w:t>
      </w:r>
      <w:r>
        <w:tab/>
      </w:r>
      <w:r w:rsidRPr="007E76CB">
        <w:t>Bryant</w:t>
      </w:r>
      <w:r>
        <w:tab/>
      </w:r>
      <w:r w:rsidRPr="007E76CB">
        <w:t>Campbell</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Campsen</w:t>
      </w:r>
      <w:r>
        <w:tab/>
      </w:r>
      <w:r w:rsidRPr="007E76CB">
        <w:t>Cleary</w:t>
      </w:r>
      <w:r>
        <w:tab/>
      </w:r>
      <w:r w:rsidRPr="007E76CB">
        <w:t>Coleman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Courson</w:t>
      </w:r>
      <w:r>
        <w:tab/>
      </w:r>
      <w:r w:rsidRPr="007E76CB">
        <w:t>Cromer</w:t>
      </w:r>
      <w:r>
        <w:tab/>
      </w:r>
      <w:r w:rsidRPr="007E76CB">
        <w:t>Davis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Elliott</w:t>
      </w:r>
      <w:r>
        <w:tab/>
      </w:r>
      <w:r w:rsidRPr="007E76CB">
        <w:t>Gregory</w:t>
      </w:r>
      <w:r>
        <w:tab/>
      </w:r>
      <w:r w:rsidRPr="007E76CB">
        <w:t>Grooms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E76CB">
        <w:t>Hayes</w:t>
      </w:r>
      <w:r>
        <w:tab/>
      </w:r>
      <w:r w:rsidRPr="007E76CB">
        <w:t>Knotts</w:t>
      </w:r>
      <w:r>
        <w:tab/>
      </w:r>
      <w:r w:rsidRPr="007E76CB">
        <w:rPr>
          <w:i/>
        </w:rPr>
        <w:t>Martin, Shane</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Massey</w:t>
      </w:r>
      <w:r>
        <w:tab/>
      </w:r>
      <w:r w:rsidRPr="007E76CB">
        <w:t>Peeler</w:t>
      </w:r>
      <w:r>
        <w:tab/>
      </w:r>
      <w:r w:rsidRPr="007E76CB">
        <w:t>Rankin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Rose</w:t>
      </w:r>
      <w:r>
        <w:tab/>
      </w:r>
      <w:r w:rsidRPr="007E76CB">
        <w:t>Ryberg</w:t>
      </w:r>
      <w:r>
        <w:tab/>
      </w:r>
      <w:r w:rsidRPr="007E76CB">
        <w:t>Shoopman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Thomas</w:t>
      </w:r>
      <w:r>
        <w:tab/>
      </w:r>
      <w:r w:rsidRPr="007E76CB">
        <w:t>Verdin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76CB" w:rsidRP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76CB">
        <w:rPr>
          <w:b/>
        </w:rPr>
        <w:t>Total--23</w:t>
      </w:r>
    </w:p>
    <w:p w:rsidR="007E76CB" w:rsidRPr="007E76CB" w:rsidRDefault="007E76CB" w:rsidP="006059E4">
      <w:pPr>
        <w:pStyle w:val="Header"/>
        <w:tabs>
          <w:tab w:val="clear" w:pos="8640"/>
          <w:tab w:val="left" w:pos="4320"/>
        </w:tabs>
      </w:pP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76CB">
        <w:rPr>
          <w:b/>
        </w:rPr>
        <w:t>NAYS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Anderson</w:t>
      </w:r>
      <w:r>
        <w:tab/>
      </w:r>
      <w:r w:rsidRPr="007E76CB">
        <w:t>Bright</w:t>
      </w:r>
      <w:r>
        <w:tab/>
      </w:r>
      <w:r w:rsidRPr="007E76CB">
        <w:t>Hutto</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Jackson</w:t>
      </w:r>
      <w:r>
        <w:tab/>
      </w:r>
      <w:r w:rsidRPr="007E76CB">
        <w:t>Land</w:t>
      </w:r>
      <w:r>
        <w:tab/>
      </w:r>
      <w:r w:rsidRPr="007E76CB">
        <w:t>Leventis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E76CB">
        <w:t>Lourie</w:t>
      </w:r>
      <w:r>
        <w:tab/>
      </w:r>
      <w:r w:rsidRPr="007E76CB">
        <w:t>Malloy</w:t>
      </w:r>
      <w:r>
        <w:tab/>
      </w:r>
      <w:r w:rsidRPr="007E76CB">
        <w:rPr>
          <w:i/>
        </w:rPr>
        <w:t>Martin, Larry</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Matthews</w:t>
      </w:r>
      <w:r>
        <w:tab/>
      </w:r>
      <w:r w:rsidRPr="007E76CB">
        <w:t>McGill</w:t>
      </w:r>
      <w:r>
        <w:tab/>
      </w:r>
      <w:r w:rsidRPr="007E76CB">
        <w:t>Nicholson</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Pinckney</w:t>
      </w:r>
      <w:r>
        <w:tab/>
      </w:r>
      <w:r w:rsidRPr="007E76CB">
        <w:t>Reese</w:t>
      </w:r>
      <w:r>
        <w:tab/>
      </w:r>
      <w:r w:rsidRPr="007E76CB">
        <w:t>Scott</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76CB">
        <w:t>Setzler</w:t>
      </w:r>
      <w:r>
        <w:tab/>
      </w:r>
      <w:r w:rsidRPr="007E76CB">
        <w:t>Sheheen</w:t>
      </w:r>
      <w:r>
        <w:tab/>
      </w:r>
      <w:r w:rsidRPr="007E76CB">
        <w:t>Williams</w:t>
      </w:r>
    </w:p>
    <w:p w:rsid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76CB" w:rsidRPr="007E76CB" w:rsidRDefault="007E76CB"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76CB">
        <w:rPr>
          <w:b/>
        </w:rPr>
        <w:t>Total--18</w:t>
      </w:r>
    </w:p>
    <w:p w:rsidR="007E76CB" w:rsidRPr="007E76CB" w:rsidRDefault="007E76CB" w:rsidP="006059E4">
      <w:pPr>
        <w:pStyle w:val="Header"/>
        <w:tabs>
          <w:tab w:val="clear" w:pos="8640"/>
          <w:tab w:val="left" w:pos="4320"/>
        </w:tabs>
      </w:pPr>
    </w:p>
    <w:p w:rsidR="007E76CB" w:rsidRDefault="007E76CB" w:rsidP="006059E4">
      <w:pPr>
        <w:pStyle w:val="Header"/>
        <w:tabs>
          <w:tab w:val="clear" w:pos="8640"/>
          <w:tab w:val="left" w:pos="4320"/>
        </w:tabs>
      </w:pPr>
      <w:r>
        <w:tab/>
        <w:t>The Bill was carried over.</w:t>
      </w:r>
    </w:p>
    <w:p w:rsidR="007E76CB" w:rsidRDefault="007E76CB" w:rsidP="006059E4">
      <w:pPr>
        <w:pStyle w:val="Header"/>
        <w:tabs>
          <w:tab w:val="clear" w:pos="8640"/>
          <w:tab w:val="left" w:pos="4320"/>
        </w:tabs>
      </w:pPr>
    </w:p>
    <w:p w:rsidR="00B462DA" w:rsidRPr="00B462DA" w:rsidRDefault="00B462DA" w:rsidP="006059E4">
      <w:pPr>
        <w:pStyle w:val="Header"/>
        <w:tabs>
          <w:tab w:val="clear" w:pos="8640"/>
          <w:tab w:val="left" w:pos="4320"/>
        </w:tabs>
        <w:jc w:val="center"/>
      </w:pPr>
      <w:r>
        <w:rPr>
          <w:b/>
        </w:rPr>
        <w:t>Expression of Personal Interest</w:t>
      </w:r>
    </w:p>
    <w:p w:rsidR="00B462DA" w:rsidRDefault="00B462DA" w:rsidP="006059E4">
      <w:pPr>
        <w:pStyle w:val="Header"/>
        <w:tabs>
          <w:tab w:val="clear" w:pos="8640"/>
          <w:tab w:val="left" w:pos="4320"/>
        </w:tabs>
      </w:pPr>
      <w:r>
        <w:tab/>
        <w:t>Senator SCOTT rose for an Expression of Personal Interest.</w:t>
      </w:r>
    </w:p>
    <w:p w:rsidR="00B462DA" w:rsidRDefault="00B462DA" w:rsidP="006059E4">
      <w:pPr>
        <w:pStyle w:val="Header"/>
        <w:tabs>
          <w:tab w:val="clear" w:pos="8640"/>
          <w:tab w:val="left" w:pos="4320"/>
        </w:tabs>
      </w:pPr>
    </w:p>
    <w:p w:rsidR="00FB28B1" w:rsidRPr="00FB28B1" w:rsidRDefault="00FB28B1" w:rsidP="008A58A7">
      <w:pPr>
        <w:pStyle w:val="Header"/>
        <w:keepNext/>
        <w:tabs>
          <w:tab w:val="clear" w:pos="8640"/>
          <w:tab w:val="left" w:pos="4320"/>
        </w:tabs>
        <w:jc w:val="center"/>
        <w:rPr>
          <w:b/>
        </w:rPr>
      </w:pPr>
      <w:r w:rsidRPr="00FB28B1">
        <w:rPr>
          <w:b/>
        </w:rPr>
        <w:t>NONCONCUR</w:t>
      </w:r>
      <w:r>
        <w:rPr>
          <w:b/>
        </w:rPr>
        <w:t>ENCE</w:t>
      </w:r>
    </w:p>
    <w:p w:rsidR="00142B3E" w:rsidRPr="00686F9B" w:rsidRDefault="00142B3E" w:rsidP="008A58A7">
      <w:pPr>
        <w:keepNext/>
      </w:pPr>
      <w:r>
        <w:tab/>
      </w:r>
      <w:r w:rsidRPr="00686F9B">
        <w:t>S. 1137</w:t>
      </w:r>
      <w:r w:rsidR="00A940B1" w:rsidRPr="00686F9B">
        <w:fldChar w:fldCharType="begin"/>
      </w:r>
      <w:r w:rsidRPr="00686F9B">
        <w:instrText xml:space="preserve"> XE "S. 1137" \b </w:instrText>
      </w:r>
      <w:r w:rsidR="00A940B1"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142B3E" w:rsidRDefault="00142B3E" w:rsidP="006059E4">
      <w:pPr>
        <w:pStyle w:val="Header"/>
        <w:tabs>
          <w:tab w:val="clear" w:pos="8640"/>
          <w:tab w:val="left" w:pos="4320"/>
        </w:tabs>
      </w:pPr>
      <w:r>
        <w:tab/>
        <w:t>The House returned the Bill with amendments.</w:t>
      </w:r>
    </w:p>
    <w:p w:rsidR="00142B3E" w:rsidRDefault="00142B3E" w:rsidP="006059E4">
      <w:pPr>
        <w:pStyle w:val="Header"/>
        <w:tabs>
          <w:tab w:val="clear" w:pos="8640"/>
          <w:tab w:val="left" w:pos="4320"/>
        </w:tabs>
      </w:pPr>
    </w:p>
    <w:p w:rsidR="005F5DA4" w:rsidRPr="005F5DA4" w:rsidRDefault="005F5DA4" w:rsidP="006059E4">
      <w:pPr>
        <w:pStyle w:val="Header"/>
        <w:tabs>
          <w:tab w:val="clear" w:pos="8640"/>
          <w:tab w:val="left" w:pos="4320"/>
        </w:tabs>
        <w:jc w:val="center"/>
      </w:pPr>
      <w:r>
        <w:rPr>
          <w:b/>
        </w:rPr>
        <w:t>Amendment No. 1</w:t>
      </w:r>
    </w:p>
    <w:p w:rsidR="00FB28B1" w:rsidRDefault="00FB28B1" w:rsidP="006059E4">
      <w:pPr>
        <w:rPr>
          <w:snapToGrid w:val="0"/>
        </w:rPr>
      </w:pPr>
      <w:r>
        <w:rPr>
          <w:snapToGrid w:val="0"/>
        </w:rPr>
        <w:tab/>
        <w:t>Senator MATTHEWS proposed the following amendment (NBD\12665AC12)</w:t>
      </w:r>
      <w:r w:rsidR="00167B01">
        <w:rPr>
          <w:snapToGrid w:val="0"/>
        </w:rPr>
        <w:t>, which was withdrawn</w:t>
      </w:r>
      <w:r>
        <w:rPr>
          <w:snapToGrid w:val="0"/>
        </w:rPr>
        <w:t>:</w:t>
      </w:r>
    </w:p>
    <w:p w:rsidR="00FB28B1" w:rsidRPr="006B41CC" w:rsidRDefault="00FB28B1" w:rsidP="006059E4">
      <w:pPr>
        <w:rPr>
          <w:snapToGrid w:val="0"/>
          <w:color w:val="auto"/>
        </w:rPr>
      </w:pPr>
      <w:r w:rsidRPr="006B41CC">
        <w:rPr>
          <w:snapToGrid w:val="0"/>
          <w:color w:val="auto"/>
        </w:rPr>
        <w:tab/>
        <w:t>Amend the bill, as and if amended, Section 40-22-295(B)(2), page 2, line 16 by deleting / not /</w:t>
      </w:r>
      <w:r w:rsidR="00E41229">
        <w:rPr>
          <w:snapToGrid w:val="0"/>
          <w:color w:val="auto"/>
        </w:rPr>
        <w:t>.</w:t>
      </w:r>
    </w:p>
    <w:p w:rsidR="00FB28B1" w:rsidRPr="006B41CC" w:rsidRDefault="00FB28B1" w:rsidP="006059E4">
      <w:pPr>
        <w:rPr>
          <w:snapToGrid w:val="0"/>
          <w:color w:val="auto"/>
        </w:rPr>
      </w:pPr>
      <w:r w:rsidRPr="006B41CC">
        <w:rPr>
          <w:snapToGrid w:val="0"/>
          <w:color w:val="auto"/>
        </w:rPr>
        <w:tab/>
        <w:t>Renumber sections to conform.</w:t>
      </w:r>
    </w:p>
    <w:p w:rsidR="00FB28B1" w:rsidRDefault="00FB28B1" w:rsidP="006059E4">
      <w:pPr>
        <w:rPr>
          <w:snapToGrid w:val="0"/>
          <w:color w:val="auto"/>
        </w:rPr>
      </w:pPr>
      <w:r w:rsidRPr="006B41CC">
        <w:rPr>
          <w:snapToGrid w:val="0"/>
          <w:color w:val="auto"/>
        </w:rPr>
        <w:tab/>
        <w:t>Amend title to conform.</w:t>
      </w:r>
    </w:p>
    <w:p w:rsidR="0004080D" w:rsidRDefault="0004080D" w:rsidP="006059E4">
      <w:pPr>
        <w:rPr>
          <w:snapToGrid w:val="0"/>
          <w:color w:val="auto"/>
        </w:rPr>
      </w:pPr>
    </w:p>
    <w:p w:rsidR="0004080D" w:rsidRDefault="00AB644D" w:rsidP="006059E4">
      <w:pPr>
        <w:rPr>
          <w:snapToGrid w:val="0"/>
        </w:rPr>
      </w:pPr>
      <w:r>
        <w:tab/>
      </w:r>
      <w:r w:rsidR="0004080D">
        <w:t>Senator HUTTO spoke on the amendment.</w:t>
      </w:r>
    </w:p>
    <w:p w:rsidR="005F5DA4" w:rsidRDefault="005F5DA4" w:rsidP="006059E4">
      <w:pPr>
        <w:pStyle w:val="Header"/>
        <w:tabs>
          <w:tab w:val="clear" w:pos="8640"/>
          <w:tab w:val="left" w:pos="4320"/>
        </w:tabs>
        <w:jc w:val="center"/>
        <w:rPr>
          <w:b/>
        </w:rPr>
      </w:pPr>
    </w:p>
    <w:p w:rsidR="000612DF" w:rsidRPr="000612DF" w:rsidRDefault="000612DF" w:rsidP="006059E4">
      <w:pPr>
        <w:pStyle w:val="Header"/>
        <w:tabs>
          <w:tab w:val="clear" w:pos="8640"/>
          <w:tab w:val="left" w:pos="4320"/>
        </w:tabs>
        <w:jc w:val="center"/>
        <w:rPr>
          <w:b/>
        </w:rPr>
      </w:pPr>
      <w:r w:rsidRPr="000612DF">
        <w:rPr>
          <w:b/>
        </w:rPr>
        <w:t>Objection</w:t>
      </w:r>
    </w:p>
    <w:p w:rsidR="009D3988" w:rsidRDefault="009D3988" w:rsidP="006059E4">
      <w:pPr>
        <w:pStyle w:val="Header"/>
        <w:tabs>
          <w:tab w:val="clear" w:pos="8640"/>
          <w:tab w:val="left" w:pos="4320"/>
        </w:tabs>
      </w:pPr>
      <w:r>
        <w:tab/>
        <w:t>With Senator HUTTO retaining the floor, Senator SHANE MARTIN asked unanimous consent to make a motion that the Senate recede from business not to exceed ten minutes.</w:t>
      </w:r>
    </w:p>
    <w:p w:rsidR="009D3988" w:rsidRDefault="009D3988" w:rsidP="006059E4">
      <w:pPr>
        <w:pStyle w:val="Header"/>
        <w:tabs>
          <w:tab w:val="clear" w:pos="8640"/>
          <w:tab w:val="left" w:pos="4320"/>
        </w:tabs>
      </w:pPr>
      <w:r>
        <w:tab/>
        <w:t>Senator KNOTTS objected.</w:t>
      </w:r>
    </w:p>
    <w:p w:rsidR="009D3988" w:rsidRDefault="009D3988" w:rsidP="006059E4">
      <w:pPr>
        <w:pStyle w:val="Header"/>
        <w:tabs>
          <w:tab w:val="clear" w:pos="8640"/>
          <w:tab w:val="left" w:pos="4320"/>
        </w:tabs>
      </w:pPr>
    </w:p>
    <w:p w:rsidR="00F9761E" w:rsidRDefault="00F9761E" w:rsidP="006059E4">
      <w:pPr>
        <w:pStyle w:val="Header"/>
        <w:tabs>
          <w:tab w:val="clear" w:pos="8640"/>
          <w:tab w:val="left" w:pos="4320"/>
        </w:tabs>
      </w:pPr>
      <w:r>
        <w:tab/>
        <w:t>Senator HUTTO resumed speaking on the amendment.</w:t>
      </w:r>
    </w:p>
    <w:p w:rsidR="00EE78CB" w:rsidRDefault="00EE78CB" w:rsidP="006059E4">
      <w:pPr>
        <w:pStyle w:val="Header"/>
        <w:tabs>
          <w:tab w:val="clear" w:pos="8640"/>
          <w:tab w:val="left" w:pos="4320"/>
        </w:tabs>
      </w:pPr>
    </w:p>
    <w:p w:rsidR="000612DF" w:rsidRDefault="000612DF" w:rsidP="006059E4">
      <w:pPr>
        <w:pStyle w:val="Header"/>
        <w:tabs>
          <w:tab w:val="clear" w:pos="8640"/>
          <w:tab w:val="left" w:pos="4320"/>
        </w:tabs>
        <w:jc w:val="center"/>
      </w:pPr>
      <w:r w:rsidRPr="000612DF">
        <w:rPr>
          <w:b/>
        </w:rPr>
        <w:t>Objection</w:t>
      </w:r>
    </w:p>
    <w:p w:rsidR="00F9761E" w:rsidRDefault="00F9761E" w:rsidP="006059E4">
      <w:pPr>
        <w:pStyle w:val="Header"/>
        <w:tabs>
          <w:tab w:val="clear" w:pos="8640"/>
          <w:tab w:val="left" w:pos="4320"/>
        </w:tabs>
      </w:pPr>
      <w:r>
        <w:tab/>
        <w:t>With Senator HUTTO retaining the floor, Senator LAND asked unanimous consent to make a motion that the Senate recede from business not to exceed ten minutes.</w:t>
      </w:r>
    </w:p>
    <w:p w:rsidR="00F9761E" w:rsidRDefault="00F9761E" w:rsidP="006059E4">
      <w:pPr>
        <w:pStyle w:val="Header"/>
        <w:tabs>
          <w:tab w:val="clear" w:pos="8640"/>
          <w:tab w:val="left" w:pos="4320"/>
        </w:tabs>
      </w:pPr>
      <w:r>
        <w:tab/>
        <w:t>Senator SHANE MARTIN objected.</w:t>
      </w:r>
    </w:p>
    <w:p w:rsidR="007E76CB" w:rsidRDefault="007E76CB" w:rsidP="006059E4">
      <w:pPr>
        <w:pStyle w:val="Header"/>
        <w:tabs>
          <w:tab w:val="clear" w:pos="8640"/>
          <w:tab w:val="left" w:pos="4320"/>
        </w:tabs>
      </w:pPr>
    </w:p>
    <w:p w:rsidR="002E7EB6" w:rsidRPr="002E7EB6" w:rsidRDefault="002E7EB6" w:rsidP="006059E4">
      <w:pPr>
        <w:pStyle w:val="Header"/>
        <w:tabs>
          <w:tab w:val="clear" w:pos="8640"/>
          <w:tab w:val="left" w:pos="4320"/>
        </w:tabs>
        <w:jc w:val="center"/>
      </w:pPr>
      <w:r>
        <w:rPr>
          <w:b/>
        </w:rPr>
        <w:t>Point of Quorum</w:t>
      </w:r>
    </w:p>
    <w:p w:rsidR="002E7EB6" w:rsidRDefault="002E7EB6" w:rsidP="006059E4">
      <w:pPr>
        <w:pStyle w:val="Header"/>
        <w:tabs>
          <w:tab w:val="clear" w:pos="8640"/>
          <w:tab w:val="left" w:pos="4320"/>
        </w:tabs>
      </w:pPr>
      <w:r>
        <w:tab/>
        <w:t>At 4:24 P.M., Senator BRIGHT made the point that a quorum was not present.  It was ascertained that a quorum was not present.</w:t>
      </w:r>
    </w:p>
    <w:p w:rsidR="002E7EB6" w:rsidRDefault="002E7EB6" w:rsidP="006059E4">
      <w:pPr>
        <w:pStyle w:val="Header"/>
        <w:tabs>
          <w:tab w:val="clear" w:pos="8640"/>
          <w:tab w:val="left" w:pos="4320"/>
        </w:tabs>
      </w:pPr>
    </w:p>
    <w:p w:rsidR="002E7EB6" w:rsidRPr="002E7EB6" w:rsidRDefault="002E7EB6" w:rsidP="00322964">
      <w:pPr>
        <w:pStyle w:val="Header"/>
        <w:keepNext/>
        <w:tabs>
          <w:tab w:val="clear" w:pos="8640"/>
          <w:tab w:val="left" w:pos="4320"/>
        </w:tabs>
        <w:jc w:val="center"/>
      </w:pPr>
      <w:r>
        <w:rPr>
          <w:b/>
        </w:rPr>
        <w:t>Call of the Senate</w:t>
      </w:r>
    </w:p>
    <w:p w:rsidR="002E7EB6" w:rsidRDefault="002E7EB6" w:rsidP="00322964">
      <w:pPr>
        <w:pStyle w:val="Header"/>
        <w:keepNext/>
        <w:tabs>
          <w:tab w:val="clear" w:pos="8640"/>
          <w:tab w:val="left" w:pos="4320"/>
        </w:tabs>
      </w:pPr>
      <w:r>
        <w:tab/>
        <w:t>Senator BRIGHT moved that a Call of the Senate be made.  The following Senators answered the Call:</w:t>
      </w:r>
    </w:p>
    <w:p w:rsidR="002E7EB6" w:rsidRDefault="002E7EB6" w:rsidP="003229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Alexander</w:t>
      </w:r>
      <w:r>
        <w:tab/>
      </w:r>
      <w:r w:rsidRPr="002E7EB6">
        <w:t>Anderson</w:t>
      </w:r>
      <w:r>
        <w:tab/>
      </w:r>
      <w:r w:rsidRPr="002E7EB6">
        <w:t>Bright</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Bryant</w:t>
      </w:r>
      <w:r>
        <w:tab/>
      </w:r>
      <w:r w:rsidRPr="002E7EB6">
        <w:t>Campbell</w:t>
      </w:r>
      <w:r>
        <w:tab/>
      </w:r>
      <w:r w:rsidRPr="002E7EB6">
        <w:t>Campsen</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Cleary</w:t>
      </w:r>
      <w:r>
        <w:tab/>
      </w:r>
      <w:r w:rsidRPr="002E7EB6">
        <w:t>Coleman</w:t>
      </w:r>
      <w:r>
        <w:tab/>
      </w:r>
      <w:r w:rsidRPr="002E7EB6">
        <w:t>Cromer</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Davis</w:t>
      </w:r>
      <w:r>
        <w:tab/>
      </w:r>
      <w:r w:rsidRPr="002E7EB6">
        <w:t>Fair</w:t>
      </w:r>
      <w:r>
        <w:tab/>
      </w:r>
      <w:r w:rsidRPr="002E7EB6">
        <w:t>Ford</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Gregory</w:t>
      </w:r>
      <w:r>
        <w:tab/>
      </w:r>
      <w:r w:rsidRPr="002E7EB6">
        <w:t>Grooms</w:t>
      </w:r>
      <w:r>
        <w:tab/>
      </w:r>
      <w:r w:rsidRPr="002E7EB6">
        <w:t>Hayes</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Hutto</w:t>
      </w:r>
      <w:r>
        <w:tab/>
      </w:r>
      <w:r w:rsidRPr="002E7EB6">
        <w:t>Jackson</w:t>
      </w:r>
      <w:r>
        <w:tab/>
      </w:r>
      <w:r w:rsidRPr="002E7EB6">
        <w:t>Knotts</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Land</w:t>
      </w:r>
      <w:r>
        <w:tab/>
      </w:r>
      <w:r w:rsidRPr="002E7EB6">
        <w:t>Leatherman</w:t>
      </w:r>
      <w:r>
        <w:tab/>
      </w:r>
      <w:r w:rsidRPr="002E7EB6">
        <w:t>Leventis</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E7EB6">
        <w:t>Lourie</w:t>
      </w:r>
      <w:r>
        <w:tab/>
      </w:r>
      <w:r w:rsidRPr="002E7EB6">
        <w:t>Malloy</w:t>
      </w:r>
      <w:r>
        <w:tab/>
      </w:r>
      <w:r w:rsidRPr="002E7EB6">
        <w:rPr>
          <w:i/>
        </w:rPr>
        <w:t>Martin, Larry</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rPr>
          <w:i/>
        </w:rPr>
        <w:t>Martin, Shane</w:t>
      </w:r>
      <w:r>
        <w:rPr>
          <w:i/>
        </w:rPr>
        <w:tab/>
      </w:r>
      <w:r w:rsidRPr="002E7EB6">
        <w:t>Massey</w:t>
      </w:r>
      <w:r>
        <w:tab/>
      </w:r>
      <w:r w:rsidRPr="002E7EB6">
        <w:t>Matthews</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McGill</w:t>
      </w:r>
      <w:r>
        <w:tab/>
      </w:r>
      <w:r w:rsidRPr="002E7EB6">
        <w:t>Nicholson</w:t>
      </w:r>
      <w:r>
        <w:tab/>
      </w:r>
      <w:r w:rsidRPr="002E7EB6">
        <w:t>Peeler</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Rankin</w:t>
      </w:r>
      <w:r>
        <w:tab/>
      </w:r>
      <w:r w:rsidRPr="002E7EB6">
        <w:t>Reese</w:t>
      </w:r>
      <w:r>
        <w:tab/>
      </w:r>
      <w:r w:rsidRPr="002E7EB6">
        <w:t>Rose</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Ryberg</w:t>
      </w:r>
      <w:r>
        <w:tab/>
      </w:r>
      <w:r w:rsidRPr="002E7EB6">
        <w:t>Scott</w:t>
      </w:r>
      <w:r>
        <w:tab/>
      </w:r>
      <w:r w:rsidRPr="002E7EB6">
        <w:t>Setzler</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Sheheen</w:t>
      </w:r>
      <w:r>
        <w:tab/>
      </w:r>
      <w:r w:rsidRPr="002E7EB6">
        <w:t>Shoopman</w:t>
      </w:r>
      <w:r>
        <w:tab/>
      </w:r>
      <w:r w:rsidRPr="002E7EB6">
        <w:t>Thomas</w:t>
      </w:r>
    </w:p>
    <w:p w:rsidR="002E7EB6" w:rsidRDefault="002E7EB6" w:rsidP="006059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EB6">
        <w:t>Verdin</w:t>
      </w:r>
      <w:r>
        <w:tab/>
      </w:r>
      <w:r w:rsidRPr="002E7EB6">
        <w:t>Williams</w:t>
      </w:r>
    </w:p>
    <w:p w:rsidR="002E7EB6" w:rsidRDefault="002E7EB6" w:rsidP="006059E4">
      <w:pPr>
        <w:pStyle w:val="Header"/>
        <w:tabs>
          <w:tab w:val="clear" w:pos="8640"/>
          <w:tab w:val="left" w:pos="4320"/>
        </w:tabs>
      </w:pPr>
    </w:p>
    <w:p w:rsidR="002E7EB6" w:rsidRDefault="002E7EB6" w:rsidP="006059E4">
      <w:pPr>
        <w:pStyle w:val="Header"/>
        <w:tabs>
          <w:tab w:val="clear" w:pos="8640"/>
          <w:tab w:val="left" w:pos="4320"/>
        </w:tabs>
      </w:pPr>
      <w:r>
        <w:tab/>
        <w:t>A quorum being present, the Senate resumed.</w:t>
      </w:r>
    </w:p>
    <w:p w:rsidR="002E7EB6" w:rsidRDefault="002E7EB6" w:rsidP="006059E4">
      <w:pPr>
        <w:pStyle w:val="Header"/>
        <w:tabs>
          <w:tab w:val="clear" w:pos="8640"/>
          <w:tab w:val="left" w:pos="4320"/>
        </w:tabs>
      </w:pPr>
    </w:p>
    <w:p w:rsidR="00A414B5" w:rsidRPr="00A414B5" w:rsidRDefault="00A414B5" w:rsidP="006059E4">
      <w:pPr>
        <w:pStyle w:val="Header"/>
        <w:tabs>
          <w:tab w:val="clear" w:pos="8640"/>
          <w:tab w:val="left" w:pos="4320"/>
        </w:tabs>
        <w:jc w:val="center"/>
        <w:rPr>
          <w:b/>
        </w:rPr>
      </w:pPr>
      <w:r w:rsidRPr="00A414B5">
        <w:rPr>
          <w:b/>
        </w:rPr>
        <w:t>Objection</w:t>
      </w:r>
    </w:p>
    <w:p w:rsidR="002E7EB6" w:rsidRDefault="00A414B5" w:rsidP="006059E4">
      <w:pPr>
        <w:pStyle w:val="Header"/>
        <w:tabs>
          <w:tab w:val="clear" w:pos="8640"/>
          <w:tab w:val="left" w:pos="4320"/>
        </w:tabs>
      </w:pPr>
      <w:r>
        <w:tab/>
      </w:r>
      <w:r w:rsidR="00290D0A">
        <w:t xml:space="preserve">With Senator HUTTO retaining the floor, </w:t>
      </w:r>
      <w:r>
        <w:t>Senator LAND asked unanimous consent to make a motion to take up for immediate consideration H. 3508.</w:t>
      </w:r>
    </w:p>
    <w:p w:rsidR="00A414B5" w:rsidRDefault="00A414B5" w:rsidP="006059E4">
      <w:pPr>
        <w:pStyle w:val="Header"/>
        <w:tabs>
          <w:tab w:val="clear" w:pos="8640"/>
          <w:tab w:val="left" w:pos="4320"/>
        </w:tabs>
      </w:pPr>
      <w:r>
        <w:tab/>
        <w:t>Senator THOMAS objected.</w:t>
      </w:r>
    </w:p>
    <w:p w:rsidR="00A414B5" w:rsidRDefault="00A414B5" w:rsidP="006059E4">
      <w:pPr>
        <w:pStyle w:val="Header"/>
        <w:tabs>
          <w:tab w:val="clear" w:pos="8640"/>
          <w:tab w:val="left" w:pos="4320"/>
        </w:tabs>
      </w:pPr>
    </w:p>
    <w:p w:rsidR="006A28D4" w:rsidRPr="00A414B5" w:rsidRDefault="006A28D4" w:rsidP="006059E4">
      <w:pPr>
        <w:pStyle w:val="Header"/>
        <w:tabs>
          <w:tab w:val="clear" w:pos="8640"/>
          <w:tab w:val="left" w:pos="4320"/>
        </w:tabs>
        <w:jc w:val="center"/>
        <w:rPr>
          <w:b/>
        </w:rPr>
      </w:pPr>
      <w:r w:rsidRPr="00A414B5">
        <w:rPr>
          <w:b/>
        </w:rPr>
        <w:t>Objection</w:t>
      </w:r>
    </w:p>
    <w:p w:rsidR="006A28D4" w:rsidRDefault="006A28D4" w:rsidP="006059E4">
      <w:pPr>
        <w:pStyle w:val="Header"/>
        <w:tabs>
          <w:tab w:val="clear" w:pos="8640"/>
          <w:tab w:val="left" w:pos="4320"/>
        </w:tabs>
      </w:pPr>
      <w:r>
        <w:tab/>
        <w:t>With Senator HUTTO retaining the floor, Senator RANKIN asked unanimous consent to make a motion to take up for immediate consideration H. 3508.</w:t>
      </w:r>
    </w:p>
    <w:p w:rsidR="006A28D4" w:rsidRDefault="006A28D4" w:rsidP="006059E4">
      <w:pPr>
        <w:pStyle w:val="Header"/>
        <w:tabs>
          <w:tab w:val="clear" w:pos="8640"/>
          <w:tab w:val="left" w:pos="4320"/>
        </w:tabs>
      </w:pPr>
      <w:r>
        <w:tab/>
        <w:t>Senator BRIGHT objected.</w:t>
      </w:r>
    </w:p>
    <w:p w:rsidR="006A28D4" w:rsidRDefault="006A28D4" w:rsidP="006059E4">
      <w:pPr>
        <w:pStyle w:val="Header"/>
        <w:tabs>
          <w:tab w:val="clear" w:pos="8640"/>
          <w:tab w:val="left" w:pos="4320"/>
        </w:tabs>
      </w:pPr>
    </w:p>
    <w:p w:rsidR="00290D0A" w:rsidRPr="00A414B5" w:rsidRDefault="00290D0A" w:rsidP="006059E4">
      <w:pPr>
        <w:pStyle w:val="Header"/>
        <w:tabs>
          <w:tab w:val="clear" w:pos="8640"/>
          <w:tab w:val="left" w:pos="4320"/>
        </w:tabs>
        <w:jc w:val="center"/>
        <w:rPr>
          <w:b/>
        </w:rPr>
      </w:pPr>
      <w:r w:rsidRPr="00A414B5">
        <w:rPr>
          <w:b/>
        </w:rPr>
        <w:t>Objection</w:t>
      </w:r>
    </w:p>
    <w:p w:rsidR="00290D0A" w:rsidRDefault="00290D0A" w:rsidP="006059E4">
      <w:pPr>
        <w:pStyle w:val="Header"/>
        <w:tabs>
          <w:tab w:val="clear" w:pos="8640"/>
          <w:tab w:val="left" w:pos="4320"/>
        </w:tabs>
      </w:pPr>
      <w:r>
        <w:tab/>
        <w:t>With Senator HUTTO retaining the floor, Senator LOURIE asked unanimous consent to make a motion to take up for immediate consideration H. 3342.</w:t>
      </w:r>
    </w:p>
    <w:p w:rsidR="00290D0A" w:rsidRDefault="00290D0A" w:rsidP="006059E4">
      <w:pPr>
        <w:pStyle w:val="Header"/>
        <w:tabs>
          <w:tab w:val="clear" w:pos="8640"/>
          <w:tab w:val="left" w:pos="4320"/>
        </w:tabs>
      </w:pPr>
      <w:r>
        <w:tab/>
        <w:t>Senator THOMAS objected.</w:t>
      </w:r>
    </w:p>
    <w:p w:rsidR="00A414B5" w:rsidRDefault="00A414B5" w:rsidP="006059E4">
      <w:pPr>
        <w:pStyle w:val="Header"/>
        <w:tabs>
          <w:tab w:val="clear" w:pos="8640"/>
          <w:tab w:val="left" w:pos="4320"/>
        </w:tabs>
      </w:pPr>
    </w:p>
    <w:p w:rsidR="00F505FE" w:rsidRPr="00A414B5" w:rsidRDefault="00F505FE" w:rsidP="00322964">
      <w:pPr>
        <w:pStyle w:val="Header"/>
        <w:keepNext/>
        <w:tabs>
          <w:tab w:val="clear" w:pos="8640"/>
          <w:tab w:val="left" w:pos="4320"/>
        </w:tabs>
        <w:jc w:val="center"/>
        <w:rPr>
          <w:b/>
        </w:rPr>
      </w:pPr>
      <w:r w:rsidRPr="00A414B5">
        <w:rPr>
          <w:b/>
        </w:rPr>
        <w:t>Objection</w:t>
      </w:r>
    </w:p>
    <w:p w:rsidR="00F505FE" w:rsidRDefault="00F505FE" w:rsidP="00322964">
      <w:pPr>
        <w:pStyle w:val="Header"/>
        <w:keepNext/>
        <w:tabs>
          <w:tab w:val="clear" w:pos="8640"/>
          <w:tab w:val="left" w:pos="4320"/>
        </w:tabs>
      </w:pPr>
      <w:r>
        <w:tab/>
        <w:t>With Senator HUTTO retaining the floor, Senator RYBERG asked unanimous consent to make a motion to take up for immediate consideration H. 4802.</w:t>
      </w:r>
    </w:p>
    <w:p w:rsidR="00F505FE" w:rsidRDefault="00F505FE" w:rsidP="006059E4">
      <w:pPr>
        <w:pStyle w:val="Header"/>
        <w:tabs>
          <w:tab w:val="clear" w:pos="8640"/>
          <w:tab w:val="left" w:pos="4320"/>
        </w:tabs>
      </w:pPr>
      <w:r>
        <w:tab/>
        <w:t xml:space="preserve">Senator </w:t>
      </w:r>
      <w:r w:rsidR="00EE78CB">
        <w:t>BRYANT</w:t>
      </w:r>
      <w:r>
        <w:t xml:space="preserve"> objected.</w:t>
      </w:r>
    </w:p>
    <w:p w:rsidR="00F505FE" w:rsidRDefault="00F505FE" w:rsidP="006059E4">
      <w:pPr>
        <w:pStyle w:val="Header"/>
        <w:tabs>
          <w:tab w:val="clear" w:pos="8640"/>
          <w:tab w:val="left" w:pos="4320"/>
        </w:tabs>
      </w:pPr>
    </w:p>
    <w:p w:rsidR="00F505FE" w:rsidRPr="00A414B5" w:rsidRDefault="00F505FE" w:rsidP="006059E4">
      <w:pPr>
        <w:pStyle w:val="Header"/>
        <w:tabs>
          <w:tab w:val="clear" w:pos="8640"/>
          <w:tab w:val="left" w:pos="4320"/>
        </w:tabs>
        <w:jc w:val="center"/>
        <w:rPr>
          <w:b/>
        </w:rPr>
      </w:pPr>
      <w:r w:rsidRPr="00A414B5">
        <w:rPr>
          <w:b/>
        </w:rPr>
        <w:t>Objection</w:t>
      </w:r>
    </w:p>
    <w:p w:rsidR="00F505FE" w:rsidRDefault="00F505FE" w:rsidP="006059E4">
      <w:pPr>
        <w:pStyle w:val="Header"/>
        <w:tabs>
          <w:tab w:val="clear" w:pos="8640"/>
          <w:tab w:val="left" w:pos="4320"/>
        </w:tabs>
      </w:pPr>
      <w:r>
        <w:tab/>
        <w:t>With Senator HUTTO retaining the floor, Senator MASSEY asked unanimous consent to make a motion to take up for immediate consideration H. 3912.</w:t>
      </w:r>
    </w:p>
    <w:p w:rsidR="00F505FE" w:rsidRDefault="00F505FE" w:rsidP="006059E4">
      <w:pPr>
        <w:pStyle w:val="Header"/>
        <w:tabs>
          <w:tab w:val="clear" w:pos="8640"/>
          <w:tab w:val="left" w:pos="4320"/>
        </w:tabs>
      </w:pPr>
      <w:r>
        <w:tab/>
        <w:t>Senator KNOTTS objected.</w:t>
      </w:r>
    </w:p>
    <w:p w:rsidR="00F505FE" w:rsidRDefault="00F505FE" w:rsidP="006059E4">
      <w:pPr>
        <w:pStyle w:val="Header"/>
        <w:tabs>
          <w:tab w:val="clear" w:pos="8640"/>
          <w:tab w:val="left" w:pos="4320"/>
        </w:tabs>
      </w:pPr>
    </w:p>
    <w:p w:rsidR="00272D21" w:rsidRDefault="00272D21" w:rsidP="006059E4">
      <w:pPr>
        <w:pStyle w:val="Header"/>
        <w:tabs>
          <w:tab w:val="clear" w:pos="8640"/>
          <w:tab w:val="left" w:pos="4320"/>
        </w:tabs>
      </w:pPr>
      <w:r>
        <w:tab/>
        <w:t xml:space="preserve">Senator HUTTO resumed speaking on the </w:t>
      </w:r>
      <w:r w:rsidR="002A1D06">
        <w:t>amendment</w:t>
      </w:r>
      <w:r>
        <w:t>.</w:t>
      </w:r>
    </w:p>
    <w:p w:rsidR="00272D21" w:rsidRDefault="00272D21" w:rsidP="006059E4">
      <w:pPr>
        <w:pStyle w:val="Header"/>
        <w:tabs>
          <w:tab w:val="clear" w:pos="8640"/>
          <w:tab w:val="left" w:pos="4320"/>
        </w:tabs>
      </w:pPr>
    </w:p>
    <w:p w:rsidR="00EC2AA5" w:rsidRPr="00A414B5" w:rsidRDefault="00EC2AA5" w:rsidP="006059E4">
      <w:pPr>
        <w:pStyle w:val="Header"/>
        <w:tabs>
          <w:tab w:val="clear" w:pos="8640"/>
          <w:tab w:val="left" w:pos="4320"/>
        </w:tabs>
        <w:jc w:val="center"/>
        <w:rPr>
          <w:b/>
        </w:rPr>
      </w:pPr>
      <w:r w:rsidRPr="00A414B5">
        <w:rPr>
          <w:b/>
        </w:rPr>
        <w:t>Objection</w:t>
      </w:r>
    </w:p>
    <w:p w:rsidR="00EC2AA5" w:rsidRDefault="00EC2AA5" w:rsidP="006059E4">
      <w:pPr>
        <w:pStyle w:val="Header"/>
        <w:tabs>
          <w:tab w:val="clear" w:pos="8640"/>
          <w:tab w:val="left" w:pos="4320"/>
        </w:tabs>
      </w:pPr>
      <w:r>
        <w:tab/>
        <w:t>With Senator HUTTO retaining the floor, Senator CAMPSEN asked unanimous consent to make a motion to take up for immediate consideration H. 5150.</w:t>
      </w:r>
    </w:p>
    <w:p w:rsidR="00EC2AA5" w:rsidRDefault="00EC2AA5" w:rsidP="006059E4">
      <w:pPr>
        <w:pStyle w:val="Header"/>
        <w:tabs>
          <w:tab w:val="clear" w:pos="8640"/>
          <w:tab w:val="left" w:pos="4320"/>
        </w:tabs>
      </w:pPr>
      <w:r>
        <w:tab/>
        <w:t>Senator KNOTTS objected.</w:t>
      </w:r>
    </w:p>
    <w:p w:rsidR="00EC2AA5" w:rsidRDefault="00EC2AA5" w:rsidP="006059E4">
      <w:pPr>
        <w:pStyle w:val="Header"/>
        <w:tabs>
          <w:tab w:val="clear" w:pos="8640"/>
          <w:tab w:val="left" w:pos="4320"/>
        </w:tabs>
      </w:pPr>
    </w:p>
    <w:p w:rsidR="004E6298" w:rsidRDefault="004E6298" w:rsidP="006059E4">
      <w:pPr>
        <w:jc w:val="center"/>
        <w:rPr>
          <w:b/>
          <w:bCs/>
        </w:rPr>
      </w:pPr>
      <w:r>
        <w:rPr>
          <w:b/>
          <w:bCs/>
        </w:rPr>
        <w:t>Motion Under Rule 15A Failed</w:t>
      </w:r>
    </w:p>
    <w:p w:rsidR="004E6298" w:rsidRDefault="004E6298" w:rsidP="006059E4">
      <w:r>
        <w:tab/>
        <w:t xml:space="preserve">At 6:01 P.M., Senator GROOMS moved under the provisions of Rule 15A to vote on the entire matter of S.1137.  </w:t>
      </w:r>
    </w:p>
    <w:p w:rsidR="004E6298" w:rsidRDefault="004E6298" w:rsidP="006059E4"/>
    <w:p w:rsidR="004E6298" w:rsidRDefault="004E6298" w:rsidP="006059E4">
      <w:r>
        <w:tab/>
        <w:t xml:space="preserve">The “ayes” and “nays” were demanded and taken, resulting as follows:  </w:t>
      </w:r>
    </w:p>
    <w:p w:rsidR="004E6298" w:rsidRPr="004E6298" w:rsidRDefault="004E6298" w:rsidP="006059E4">
      <w:pPr>
        <w:jc w:val="center"/>
        <w:rPr>
          <w:b/>
        </w:rPr>
      </w:pPr>
      <w:r w:rsidRPr="004E6298">
        <w:rPr>
          <w:b/>
        </w:rPr>
        <w:t>Ayes 19; Nays 24</w:t>
      </w:r>
    </w:p>
    <w:p w:rsidR="004E6298" w:rsidRDefault="004E6298" w:rsidP="006059E4">
      <w:pPr>
        <w:jc w:val="center"/>
      </w:pP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E6298">
        <w:rPr>
          <w:b/>
        </w:rPr>
        <w:t>AYES</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Alexander</w:t>
      </w:r>
      <w:r>
        <w:tab/>
      </w:r>
      <w:r w:rsidRPr="004E6298">
        <w:t>Bright</w:t>
      </w:r>
      <w:r>
        <w:tab/>
      </w:r>
      <w:r w:rsidRPr="004E6298">
        <w:t>Bryant</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Campbell</w:t>
      </w:r>
      <w:r>
        <w:tab/>
      </w:r>
      <w:r w:rsidRPr="004E6298">
        <w:t>Campsen</w:t>
      </w:r>
      <w:r>
        <w:tab/>
      </w:r>
      <w:r w:rsidRPr="004E6298">
        <w:t>Cleary</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Courson</w:t>
      </w:r>
      <w:r>
        <w:tab/>
      </w:r>
      <w:r w:rsidRPr="004E6298">
        <w:t>Cromer</w:t>
      </w:r>
      <w:r>
        <w:tab/>
      </w:r>
      <w:r w:rsidRPr="004E6298">
        <w:t>Davis</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Fair</w:t>
      </w:r>
      <w:r>
        <w:tab/>
      </w:r>
      <w:r w:rsidRPr="004E6298">
        <w:t>Gregory</w:t>
      </w:r>
      <w:r>
        <w:tab/>
      </w:r>
      <w:r w:rsidRPr="004E6298">
        <w:t>Grooms</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rPr>
          <w:i/>
        </w:rPr>
        <w:t>Martin, Shane</w:t>
      </w:r>
      <w:r>
        <w:rPr>
          <w:i/>
        </w:rPr>
        <w:tab/>
      </w:r>
      <w:r w:rsidRPr="004E6298">
        <w:t>Massey</w:t>
      </w:r>
      <w:r>
        <w:tab/>
      </w:r>
      <w:r w:rsidRPr="004E6298">
        <w:t>Peeler</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Rose</w:t>
      </w:r>
      <w:r>
        <w:tab/>
      </w:r>
      <w:r w:rsidRPr="004E6298">
        <w:t>Ryberg</w:t>
      </w:r>
      <w:r>
        <w:tab/>
      </w:r>
      <w:r w:rsidRPr="004E6298">
        <w:t>Thomas</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Verdin</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E6298" w:rsidRP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6298">
        <w:rPr>
          <w:b/>
        </w:rPr>
        <w:t>Total--19</w:t>
      </w:r>
    </w:p>
    <w:p w:rsidR="004E6298" w:rsidRPr="004E6298" w:rsidRDefault="004E6298" w:rsidP="006059E4"/>
    <w:p w:rsidR="004E6298" w:rsidRDefault="004E6298" w:rsidP="003229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E6298">
        <w:rPr>
          <w:b/>
        </w:rPr>
        <w:t>NAYS</w:t>
      </w:r>
    </w:p>
    <w:p w:rsidR="004E6298" w:rsidRDefault="004E6298" w:rsidP="0032296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Anderson</w:t>
      </w:r>
      <w:r>
        <w:tab/>
      </w:r>
      <w:r w:rsidRPr="004E6298">
        <w:t>Coleman</w:t>
      </w:r>
      <w:r>
        <w:tab/>
      </w:r>
      <w:r w:rsidRPr="004E6298">
        <w:t>Elliott</w:t>
      </w:r>
    </w:p>
    <w:p w:rsidR="004E6298" w:rsidRDefault="004E6298" w:rsidP="0032296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Ford</w:t>
      </w:r>
      <w:r>
        <w:tab/>
      </w:r>
      <w:r w:rsidRPr="004E6298">
        <w:t>Hayes</w:t>
      </w:r>
      <w:r>
        <w:tab/>
      </w:r>
      <w:r w:rsidRPr="004E6298">
        <w:t>Hutto</w:t>
      </w:r>
    </w:p>
    <w:p w:rsidR="004E6298" w:rsidRDefault="004E6298" w:rsidP="0032296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Jackson</w:t>
      </w:r>
      <w:r>
        <w:tab/>
      </w:r>
      <w:r w:rsidRPr="004E6298">
        <w:t>Knotts</w:t>
      </w:r>
      <w:r>
        <w:tab/>
      </w:r>
      <w:r w:rsidRPr="004E6298">
        <w:t>Land</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Leventis</w:t>
      </w:r>
      <w:r>
        <w:tab/>
      </w:r>
      <w:r w:rsidRPr="004E6298">
        <w:t>Lourie</w:t>
      </w:r>
      <w:r>
        <w:tab/>
      </w:r>
      <w:r w:rsidRPr="004E6298">
        <w:t>Malloy</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rPr>
          <w:i/>
        </w:rPr>
        <w:t>Martin, Larry</w:t>
      </w:r>
      <w:r>
        <w:rPr>
          <w:i/>
        </w:rPr>
        <w:tab/>
      </w:r>
      <w:r w:rsidRPr="004E6298">
        <w:t>Matthews</w:t>
      </w:r>
      <w:r>
        <w:tab/>
      </w:r>
      <w:r w:rsidRPr="004E6298">
        <w:t>McGill</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Nicholson</w:t>
      </w:r>
      <w:r>
        <w:tab/>
      </w:r>
      <w:r w:rsidRPr="004E6298">
        <w:t>Pinckney</w:t>
      </w:r>
      <w:r>
        <w:tab/>
      </w:r>
      <w:r w:rsidRPr="004E6298">
        <w:t>Rankin</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Reese</w:t>
      </w:r>
      <w:r>
        <w:tab/>
      </w:r>
      <w:r w:rsidRPr="004E6298">
        <w:t>Scott</w:t>
      </w:r>
      <w:r>
        <w:tab/>
      </w:r>
      <w:r w:rsidRPr="004E6298">
        <w:t>Setzler</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6298">
        <w:t>Sheheen</w:t>
      </w:r>
      <w:r>
        <w:tab/>
      </w:r>
      <w:r w:rsidRPr="004E6298">
        <w:t>Shoopman</w:t>
      </w:r>
      <w:r>
        <w:tab/>
      </w:r>
      <w:r w:rsidRPr="004E6298">
        <w:t>Williams</w:t>
      </w:r>
    </w:p>
    <w:p w:rsid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E6298" w:rsidRPr="004E6298" w:rsidRDefault="004E6298"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6298">
        <w:rPr>
          <w:b/>
        </w:rPr>
        <w:t>Total--24</w:t>
      </w:r>
    </w:p>
    <w:p w:rsidR="004E6298" w:rsidRPr="004E6298" w:rsidRDefault="004E6298" w:rsidP="006059E4"/>
    <w:p w:rsidR="004E6298" w:rsidRPr="004E6298" w:rsidRDefault="004E6298" w:rsidP="006059E4">
      <w:r>
        <w:tab/>
        <w:t xml:space="preserve">Having failed to receive the necessary vote, the motion under Rule 15A failed.  </w:t>
      </w:r>
    </w:p>
    <w:p w:rsidR="00EC2AA5" w:rsidRDefault="00EC2AA5" w:rsidP="006059E4">
      <w:pPr>
        <w:pStyle w:val="Header"/>
        <w:tabs>
          <w:tab w:val="clear" w:pos="8640"/>
          <w:tab w:val="left" w:pos="4320"/>
        </w:tabs>
      </w:pPr>
    </w:p>
    <w:p w:rsidR="004E6298" w:rsidRDefault="004E6298" w:rsidP="006059E4">
      <w:pPr>
        <w:pStyle w:val="Header"/>
        <w:tabs>
          <w:tab w:val="clear" w:pos="8640"/>
          <w:tab w:val="left" w:pos="4320"/>
        </w:tabs>
      </w:pPr>
      <w:r>
        <w:tab/>
        <w:t xml:space="preserve">Senator HUTTO resumed speaking on the </w:t>
      </w:r>
      <w:r w:rsidR="002A1D06">
        <w:t>amendment</w:t>
      </w:r>
      <w:r>
        <w:t>.</w:t>
      </w:r>
    </w:p>
    <w:p w:rsidR="00EC2AA5" w:rsidRDefault="00EC2AA5" w:rsidP="006059E4">
      <w:pPr>
        <w:pStyle w:val="Header"/>
        <w:tabs>
          <w:tab w:val="clear" w:pos="8640"/>
          <w:tab w:val="left" w:pos="4320"/>
        </w:tabs>
      </w:pPr>
    </w:p>
    <w:p w:rsidR="004E6298" w:rsidRPr="00A414B5" w:rsidRDefault="004E6298" w:rsidP="006059E4">
      <w:pPr>
        <w:pStyle w:val="Header"/>
        <w:tabs>
          <w:tab w:val="clear" w:pos="8640"/>
          <w:tab w:val="left" w:pos="4320"/>
        </w:tabs>
        <w:jc w:val="center"/>
        <w:rPr>
          <w:b/>
        </w:rPr>
      </w:pPr>
      <w:r w:rsidRPr="00A414B5">
        <w:rPr>
          <w:b/>
        </w:rPr>
        <w:t>Objection</w:t>
      </w:r>
    </w:p>
    <w:p w:rsidR="004E6298" w:rsidRDefault="004E6298" w:rsidP="006059E4">
      <w:pPr>
        <w:pStyle w:val="Header"/>
        <w:tabs>
          <w:tab w:val="clear" w:pos="8640"/>
          <w:tab w:val="left" w:pos="4320"/>
        </w:tabs>
      </w:pPr>
      <w:r>
        <w:tab/>
        <w:t>With Senator HUTTO retaining the floor, Senator LOURIE asked unanimous consent to make a motion to take up for immediate consideration H. 3342.</w:t>
      </w:r>
    </w:p>
    <w:p w:rsidR="004E6298" w:rsidRDefault="004E6298" w:rsidP="006059E4">
      <w:pPr>
        <w:pStyle w:val="Header"/>
        <w:tabs>
          <w:tab w:val="clear" w:pos="8640"/>
          <w:tab w:val="left" w:pos="4320"/>
        </w:tabs>
      </w:pPr>
      <w:r>
        <w:tab/>
        <w:t>Senator KNOTTS objected.</w:t>
      </w:r>
    </w:p>
    <w:p w:rsidR="004E6298" w:rsidRDefault="004E6298" w:rsidP="006059E4">
      <w:pPr>
        <w:pStyle w:val="Header"/>
        <w:tabs>
          <w:tab w:val="clear" w:pos="8640"/>
          <w:tab w:val="left" w:pos="4320"/>
        </w:tabs>
      </w:pPr>
    </w:p>
    <w:p w:rsidR="004E6298" w:rsidRPr="00A414B5" w:rsidRDefault="004E6298" w:rsidP="006059E4">
      <w:pPr>
        <w:pStyle w:val="Header"/>
        <w:tabs>
          <w:tab w:val="clear" w:pos="8640"/>
          <w:tab w:val="left" w:pos="4320"/>
        </w:tabs>
        <w:jc w:val="center"/>
        <w:rPr>
          <w:b/>
        </w:rPr>
      </w:pPr>
      <w:r w:rsidRPr="00A414B5">
        <w:rPr>
          <w:b/>
        </w:rPr>
        <w:t>Objection</w:t>
      </w:r>
    </w:p>
    <w:p w:rsidR="004E6298" w:rsidRDefault="004E6298" w:rsidP="006059E4">
      <w:pPr>
        <w:pStyle w:val="Header"/>
        <w:tabs>
          <w:tab w:val="clear" w:pos="8640"/>
          <w:tab w:val="left" w:pos="4320"/>
        </w:tabs>
      </w:pPr>
      <w:r>
        <w:tab/>
        <w:t>With Senator HUTTO retaining the floor, Senator LARRY MARTIN asked unanimous consent to make a motion to take up for immediate consideration H. 4494.</w:t>
      </w:r>
    </w:p>
    <w:p w:rsidR="004E6298" w:rsidRDefault="004E6298" w:rsidP="006059E4">
      <w:pPr>
        <w:pStyle w:val="Header"/>
        <w:tabs>
          <w:tab w:val="clear" w:pos="8640"/>
          <w:tab w:val="left" w:pos="4320"/>
        </w:tabs>
      </w:pPr>
      <w:r>
        <w:tab/>
        <w:t>Senator ANDERSON objected.</w:t>
      </w:r>
    </w:p>
    <w:p w:rsidR="00272D21" w:rsidRDefault="00272D21" w:rsidP="006059E4">
      <w:pPr>
        <w:pStyle w:val="Header"/>
        <w:tabs>
          <w:tab w:val="clear" w:pos="8640"/>
          <w:tab w:val="left" w:pos="4320"/>
        </w:tabs>
      </w:pPr>
    </w:p>
    <w:p w:rsidR="00FA5565" w:rsidRPr="00A414B5" w:rsidRDefault="00FA5565" w:rsidP="006059E4">
      <w:pPr>
        <w:pStyle w:val="Header"/>
        <w:tabs>
          <w:tab w:val="clear" w:pos="8640"/>
          <w:tab w:val="left" w:pos="4320"/>
        </w:tabs>
        <w:jc w:val="center"/>
        <w:rPr>
          <w:b/>
        </w:rPr>
      </w:pPr>
      <w:r w:rsidRPr="00A414B5">
        <w:rPr>
          <w:b/>
        </w:rPr>
        <w:t>Objection</w:t>
      </w:r>
    </w:p>
    <w:p w:rsidR="00FA5565" w:rsidRDefault="00FA5565" w:rsidP="006059E4">
      <w:pPr>
        <w:pStyle w:val="Header"/>
        <w:tabs>
          <w:tab w:val="clear" w:pos="8640"/>
          <w:tab w:val="left" w:pos="4320"/>
        </w:tabs>
      </w:pPr>
      <w:r>
        <w:tab/>
        <w:t>With Senator HUTTO retaining the floor, Senator RYBERG asked unanimous consent to make a motion to take up for immediate consideration H. 4802</w:t>
      </w:r>
      <w:r w:rsidR="00D83E73">
        <w:t xml:space="preserve"> on a contested basis</w:t>
      </w:r>
      <w:r>
        <w:t>.</w:t>
      </w:r>
    </w:p>
    <w:p w:rsidR="00FA5565" w:rsidRDefault="00FA5565" w:rsidP="006059E4">
      <w:pPr>
        <w:pStyle w:val="Header"/>
        <w:tabs>
          <w:tab w:val="clear" w:pos="8640"/>
          <w:tab w:val="left" w:pos="4320"/>
        </w:tabs>
      </w:pPr>
      <w:r>
        <w:tab/>
        <w:t>Senator BRIGHT objected.</w:t>
      </w:r>
    </w:p>
    <w:p w:rsidR="007E76CB" w:rsidRDefault="007E76CB" w:rsidP="006059E4">
      <w:pPr>
        <w:pStyle w:val="Header"/>
        <w:tabs>
          <w:tab w:val="clear" w:pos="8640"/>
          <w:tab w:val="left" w:pos="4320"/>
        </w:tabs>
      </w:pPr>
    </w:p>
    <w:p w:rsidR="00FA5565" w:rsidRDefault="00035E59" w:rsidP="006059E4">
      <w:pPr>
        <w:pStyle w:val="Header"/>
        <w:tabs>
          <w:tab w:val="clear" w:pos="8640"/>
          <w:tab w:val="left" w:pos="4320"/>
        </w:tabs>
      </w:pPr>
      <w:r>
        <w:tab/>
        <w:t>Senator HUTTO resumed speaking on the amendment.</w:t>
      </w:r>
    </w:p>
    <w:p w:rsidR="00AB3E13" w:rsidRDefault="00AB3E13" w:rsidP="006059E4">
      <w:pPr>
        <w:pStyle w:val="Header"/>
        <w:tabs>
          <w:tab w:val="clear" w:pos="8640"/>
          <w:tab w:val="left" w:pos="4320"/>
        </w:tabs>
      </w:pPr>
    </w:p>
    <w:p w:rsidR="00AB3E13" w:rsidRPr="00DE29D5" w:rsidRDefault="00DE29D5" w:rsidP="006059E4">
      <w:pPr>
        <w:pStyle w:val="Header"/>
        <w:tabs>
          <w:tab w:val="clear" w:pos="8640"/>
          <w:tab w:val="left" w:pos="4320"/>
        </w:tabs>
        <w:jc w:val="center"/>
        <w:rPr>
          <w:b/>
        </w:rPr>
      </w:pPr>
      <w:r w:rsidRPr="00DE29D5">
        <w:rPr>
          <w:b/>
        </w:rPr>
        <w:t>Objection</w:t>
      </w:r>
    </w:p>
    <w:p w:rsidR="002A1D06" w:rsidRDefault="00DE29D5" w:rsidP="006059E4">
      <w:pPr>
        <w:pStyle w:val="Header"/>
        <w:tabs>
          <w:tab w:val="clear" w:pos="8640"/>
          <w:tab w:val="left" w:pos="4320"/>
        </w:tabs>
      </w:pPr>
      <w:r>
        <w:tab/>
        <w:t>With Senator HUTTO retaining the floor, Senator RYBERG asked unanimous consent to make a motion to recede for ten minutes.</w:t>
      </w:r>
    </w:p>
    <w:p w:rsidR="00DE29D5" w:rsidRDefault="00DE29D5" w:rsidP="006059E4">
      <w:pPr>
        <w:pStyle w:val="Header"/>
        <w:tabs>
          <w:tab w:val="clear" w:pos="8640"/>
          <w:tab w:val="left" w:pos="4320"/>
        </w:tabs>
      </w:pPr>
      <w:r>
        <w:tab/>
        <w:t>Senator KNOTTS objected.</w:t>
      </w:r>
    </w:p>
    <w:p w:rsidR="00DE29D5" w:rsidRDefault="00DE29D5" w:rsidP="006059E4">
      <w:pPr>
        <w:pStyle w:val="Header"/>
        <w:tabs>
          <w:tab w:val="clear" w:pos="8640"/>
          <w:tab w:val="left" w:pos="4320"/>
        </w:tabs>
      </w:pPr>
      <w:r>
        <w:tab/>
        <w:t>Senator HUTTO resumed speaking on the amendment.</w:t>
      </w:r>
    </w:p>
    <w:p w:rsidR="00E63D2E" w:rsidRDefault="00E63D2E" w:rsidP="006059E4">
      <w:pPr>
        <w:pStyle w:val="Header"/>
        <w:tabs>
          <w:tab w:val="clear" w:pos="8640"/>
          <w:tab w:val="left" w:pos="4320"/>
        </w:tabs>
      </w:pPr>
    </w:p>
    <w:p w:rsidR="00167B01" w:rsidRDefault="00167B01" w:rsidP="00167B01">
      <w:pPr>
        <w:pStyle w:val="Header"/>
        <w:tabs>
          <w:tab w:val="clear" w:pos="8640"/>
          <w:tab w:val="left" w:pos="4320"/>
        </w:tabs>
        <w:jc w:val="center"/>
        <w:rPr>
          <w:b/>
        </w:rPr>
      </w:pPr>
      <w:r w:rsidRPr="00167B01">
        <w:rPr>
          <w:b/>
        </w:rPr>
        <w:t>Objection</w:t>
      </w:r>
    </w:p>
    <w:p w:rsidR="00167B01" w:rsidRDefault="00167B01" w:rsidP="00167B01">
      <w:pPr>
        <w:pStyle w:val="Header"/>
        <w:tabs>
          <w:tab w:val="clear" w:pos="8640"/>
          <w:tab w:val="left" w:pos="4320"/>
        </w:tabs>
      </w:pPr>
      <w:r>
        <w:tab/>
        <w:t>With Senator HUTTO retaining the floor, Senator MASSEY asked unanimous consent to make a motion that the portion of the Calendar pertaining to the Second Reading Bills not be printed in the Calendar for tomorrow.</w:t>
      </w:r>
    </w:p>
    <w:p w:rsidR="00167B01" w:rsidRDefault="00167B01" w:rsidP="00167B01">
      <w:pPr>
        <w:pStyle w:val="Header"/>
        <w:tabs>
          <w:tab w:val="clear" w:pos="8640"/>
          <w:tab w:val="left" w:pos="4320"/>
        </w:tabs>
      </w:pPr>
      <w:r>
        <w:tab/>
        <w:t>Senator ANDERSON objected.</w:t>
      </w:r>
    </w:p>
    <w:p w:rsidR="00167B01" w:rsidRDefault="00167B01" w:rsidP="00167B01">
      <w:pPr>
        <w:pStyle w:val="Header"/>
        <w:tabs>
          <w:tab w:val="clear" w:pos="8640"/>
          <w:tab w:val="left" w:pos="4320"/>
        </w:tabs>
      </w:pPr>
    </w:p>
    <w:p w:rsidR="00167B01" w:rsidRDefault="00167B01" w:rsidP="00167B01">
      <w:pPr>
        <w:pStyle w:val="Header"/>
        <w:tabs>
          <w:tab w:val="clear" w:pos="8640"/>
          <w:tab w:val="left" w:pos="4320"/>
        </w:tabs>
        <w:jc w:val="center"/>
        <w:rPr>
          <w:b/>
        </w:rPr>
      </w:pPr>
      <w:r w:rsidRPr="00167B01">
        <w:rPr>
          <w:b/>
        </w:rPr>
        <w:t>Objection</w:t>
      </w:r>
    </w:p>
    <w:p w:rsidR="00167B01" w:rsidRDefault="00167B01" w:rsidP="006059E4">
      <w:pPr>
        <w:pStyle w:val="Header"/>
        <w:tabs>
          <w:tab w:val="clear" w:pos="8640"/>
          <w:tab w:val="left" w:pos="4320"/>
        </w:tabs>
      </w:pPr>
      <w:r>
        <w:tab/>
        <w:t xml:space="preserve">With Senator HUTTO retaining the floor, Senator </w:t>
      </w:r>
      <w:r>
        <w:tab/>
        <w:t>GROOMS asked unanimous consent to make a motion to recommit all the Bills on the Second Reading Calendar.</w:t>
      </w:r>
    </w:p>
    <w:p w:rsidR="00167B01" w:rsidRDefault="00167B01" w:rsidP="006059E4">
      <w:pPr>
        <w:pStyle w:val="Header"/>
        <w:tabs>
          <w:tab w:val="clear" w:pos="8640"/>
          <w:tab w:val="left" w:pos="4320"/>
        </w:tabs>
      </w:pPr>
      <w:r>
        <w:tab/>
        <w:t>Senator LOURIE objected.</w:t>
      </w:r>
    </w:p>
    <w:p w:rsidR="00167B01" w:rsidRDefault="00167B01" w:rsidP="006059E4">
      <w:pPr>
        <w:pStyle w:val="Header"/>
        <w:tabs>
          <w:tab w:val="clear" w:pos="8640"/>
          <w:tab w:val="left" w:pos="4320"/>
        </w:tabs>
      </w:pPr>
    </w:p>
    <w:p w:rsidR="00167B01" w:rsidRDefault="00167B01" w:rsidP="006059E4">
      <w:pPr>
        <w:pStyle w:val="Header"/>
        <w:tabs>
          <w:tab w:val="clear" w:pos="8640"/>
          <w:tab w:val="left" w:pos="4320"/>
        </w:tabs>
      </w:pPr>
      <w:r>
        <w:tab/>
        <w:t>Senator HUTTO resumed speaking on the amendment.</w:t>
      </w:r>
    </w:p>
    <w:p w:rsidR="00167B01" w:rsidRDefault="00167B01" w:rsidP="006059E4">
      <w:pPr>
        <w:pStyle w:val="Header"/>
        <w:tabs>
          <w:tab w:val="clear" w:pos="8640"/>
          <w:tab w:val="left" w:pos="4320"/>
        </w:tabs>
      </w:pPr>
    </w:p>
    <w:p w:rsidR="00167B01" w:rsidRPr="00A94791" w:rsidRDefault="00A94791" w:rsidP="00A94791">
      <w:pPr>
        <w:pStyle w:val="Header"/>
        <w:tabs>
          <w:tab w:val="clear" w:pos="8640"/>
          <w:tab w:val="left" w:pos="4320"/>
        </w:tabs>
        <w:jc w:val="center"/>
        <w:rPr>
          <w:b/>
        </w:rPr>
      </w:pPr>
      <w:r w:rsidRPr="00A94791">
        <w:rPr>
          <w:b/>
        </w:rPr>
        <w:t>Objection</w:t>
      </w:r>
    </w:p>
    <w:p w:rsidR="00167B01" w:rsidRDefault="00A94791" w:rsidP="006059E4">
      <w:pPr>
        <w:pStyle w:val="Header"/>
        <w:tabs>
          <w:tab w:val="clear" w:pos="8640"/>
          <w:tab w:val="left" w:pos="4320"/>
        </w:tabs>
      </w:pPr>
      <w:r>
        <w:tab/>
        <w:t>With Senator HUTTO retaining the floor, Senator LOURIE asked unanimous consent to make a motion that all the Bills on the Uncontested Second Reading Calendar be given a second reading.</w:t>
      </w:r>
    </w:p>
    <w:p w:rsidR="00A94791" w:rsidRDefault="00A94791" w:rsidP="006059E4">
      <w:pPr>
        <w:pStyle w:val="Header"/>
        <w:tabs>
          <w:tab w:val="clear" w:pos="8640"/>
          <w:tab w:val="left" w:pos="4320"/>
        </w:tabs>
      </w:pPr>
      <w:r>
        <w:tab/>
        <w:t>There was an objection.</w:t>
      </w:r>
    </w:p>
    <w:p w:rsidR="00A94791" w:rsidRDefault="00A94791" w:rsidP="006059E4">
      <w:pPr>
        <w:pStyle w:val="Header"/>
        <w:tabs>
          <w:tab w:val="clear" w:pos="8640"/>
          <w:tab w:val="left" w:pos="4320"/>
        </w:tabs>
      </w:pPr>
    </w:p>
    <w:p w:rsidR="00A94791" w:rsidRPr="00A94791" w:rsidRDefault="00A94791" w:rsidP="00A94791">
      <w:pPr>
        <w:pStyle w:val="Header"/>
        <w:tabs>
          <w:tab w:val="clear" w:pos="8640"/>
          <w:tab w:val="left" w:pos="4320"/>
        </w:tabs>
        <w:jc w:val="center"/>
        <w:rPr>
          <w:b/>
        </w:rPr>
      </w:pPr>
      <w:r w:rsidRPr="00A94791">
        <w:rPr>
          <w:b/>
        </w:rPr>
        <w:t>Objection</w:t>
      </w:r>
    </w:p>
    <w:p w:rsidR="00167B01" w:rsidRDefault="00A94791" w:rsidP="006059E4">
      <w:pPr>
        <w:pStyle w:val="Header"/>
        <w:tabs>
          <w:tab w:val="clear" w:pos="8640"/>
          <w:tab w:val="left" w:pos="4320"/>
        </w:tabs>
      </w:pPr>
      <w:r>
        <w:tab/>
        <w:t>With Senator HUTTO retaining the floor, Senator LOURIE asked unanimous consent to make a motion that the Senate take up H. 3342 for immediate consideration.</w:t>
      </w:r>
    </w:p>
    <w:p w:rsidR="00A94791" w:rsidRDefault="00A94791" w:rsidP="006059E4">
      <w:pPr>
        <w:pStyle w:val="Header"/>
        <w:tabs>
          <w:tab w:val="clear" w:pos="8640"/>
          <w:tab w:val="left" w:pos="4320"/>
        </w:tabs>
      </w:pPr>
      <w:r>
        <w:tab/>
        <w:t>There was an objection.</w:t>
      </w:r>
    </w:p>
    <w:p w:rsidR="00A94791" w:rsidRDefault="00A94791" w:rsidP="006059E4">
      <w:pPr>
        <w:pStyle w:val="Header"/>
        <w:tabs>
          <w:tab w:val="clear" w:pos="8640"/>
          <w:tab w:val="left" w:pos="4320"/>
        </w:tabs>
      </w:pPr>
    </w:p>
    <w:p w:rsidR="00A94791" w:rsidRPr="00A94791" w:rsidRDefault="00A94791" w:rsidP="00A94791">
      <w:pPr>
        <w:pStyle w:val="Header"/>
        <w:tabs>
          <w:tab w:val="clear" w:pos="8640"/>
          <w:tab w:val="left" w:pos="4320"/>
        </w:tabs>
        <w:jc w:val="center"/>
        <w:rPr>
          <w:b/>
        </w:rPr>
      </w:pPr>
      <w:r w:rsidRPr="00A94791">
        <w:rPr>
          <w:b/>
        </w:rPr>
        <w:t>Objection</w:t>
      </w:r>
    </w:p>
    <w:p w:rsidR="00167B01" w:rsidRDefault="00A94791" w:rsidP="006059E4">
      <w:pPr>
        <w:pStyle w:val="Header"/>
        <w:tabs>
          <w:tab w:val="clear" w:pos="8640"/>
          <w:tab w:val="left" w:pos="4320"/>
        </w:tabs>
      </w:pPr>
      <w:r>
        <w:tab/>
        <w:t>At 6:49 P.M., with Senator HUTTO retaining the floor, Senator SCOTT asked unanimous consent to make a motion that the Senate stand in recess for 15 minutes.</w:t>
      </w:r>
    </w:p>
    <w:p w:rsidR="00A94791" w:rsidRDefault="00A94791" w:rsidP="006059E4">
      <w:pPr>
        <w:pStyle w:val="Header"/>
        <w:tabs>
          <w:tab w:val="clear" w:pos="8640"/>
          <w:tab w:val="left" w:pos="4320"/>
        </w:tabs>
      </w:pPr>
      <w:r>
        <w:tab/>
        <w:t>Senator FORD objected.</w:t>
      </w:r>
    </w:p>
    <w:p w:rsidR="00A94791" w:rsidRDefault="00A94791" w:rsidP="006059E4">
      <w:pPr>
        <w:pStyle w:val="Header"/>
        <w:tabs>
          <w:tab w:val="clear" w:pos="8640"/>
          <w:tab w:val="left" w:pos="4320"/>
        </w:tabs>
      </w:pPr>
    </w:p>
    <w:p w:rsidR="00A94791" w:rsidRPr="00A94791" w:rsidRDefault="00A94791" w:rsidP="00A94791">
      <w:pPr>
        <w:pStyle w:val="Header"/>
        <w:tabs>
          <w:tab w:val="clear" w:pos="8640"/>
          <w:tab w:val="left" w:pos="4320"/>
        </w:tabs>
        <w:jc w:val="center"/>
        <w:rPr>
          <w:b/>
        </w:rPr>
      </w:pPr>
      <w:r w:rsidRPr="00A94791">
        <w:rPr>
          <w:b/>
        </w:rPr>
        <w:t>Objection</w:t>
      </w:r>
    </w:p>
    <w:p w:rsidR="00A94791" w:rsidRDefault="00A94791" w:rsidP="006059E4">
      <w:pPr>
        <w:pStyle w:val="Header"/>
        <w:tabs>
          <w:tab w:val="clear" w:pos="8640"/>
          <w:tab w:val="left" w:pos="4320"/>
        </w:tabs>
      </w:pPr>
      <w:r>
        <w:tab/>
        <w:t>With Senator HUTTO retaining the floor, Senator HUTTO asked unanimous consent to make a motion that all the Bills on the Uncontested Second Reading Calendar be given a second reading.</w:t>
      </w:r>
    </w:p>
    <w:p w:rsidR="00A94791" w:rsidRDefault="00A94791" w:rsidP="006059E4">
      <w:pPr>
        <w:pStyle w:val="Header"/>
        <w:tabs>
          <w:tab w:val="clear" w:pos="8640"/>
          <w:tab w:val="left" w:pos="4320"/>
        </w:tabs>
      </w:pPr>
      <w:r>
        <w:tab/>
        <w:t>Senator SCOTT objected.</w:t>
      </w:r>
    </w:p>
    <w:p w:rsidR="00A94791" w:rsidRDefault="00A94791" w:rsidP="006059E4">
      <w:pPr>
        <w:pStyle w:val="Header"/>
        <w:tabs>
          <w:tab w:val="clear" w:pos="8640"/>
          <w:tab w:val="left" w:pos="4320"/>
        </w:tabs>
      </w:pPr>
    </w:p>
    <w:p w:rsidR="00A94791" w:rsidRPr="00A94791" w:rsidRDefault="00A94791" w:rsidP="00A94791">
      <w:pPr>
        <w:pStyle w:val="Header"/>
        <w:tabs>
          <w:tab w:val="clear" w:pos="8640"/>
          <w:tab w:val="left" w:pos="4320"/>
        </w:tabs>
        <w:jc w:val="center"/>
        <w:rPr>
          <w:b/>
        </w:rPr>
      </w:pPr>
      <w:r w:rsidRPr="00A94791">
        <w:rPr>
          <w:b/>
        </w:rPr>
        <w:t>Objection</w:t>
      </w:r>
    </w:p>
    <w:p w:rsidR="00A94791" w:rsidRDefault="00A94791" w:rsidP="006059E4">
      <w:pPr>
        <w:pStyle w:val="Header"/>
        <w:tabs>
          <w:tab w:val="clear" w:pos="8640"/>
          <w:tab w:val="left" w:pos="4320"/>
        </w:tabs>
      </w:pPr>
      <w:r>
        <w:tab/>
        <w:t>With Senator HUTTO retaining the floor, Senator THOMAS asked unanimous consent to make a motion that all the Bills on the Uncontested Second Reading Calendar be taken up for immediate consideration.</w:t>
      </w:r>
    </w:p>
    <w:p w:rsidR="00A94791" w:rsidRDefault="00A94791" w:rsidP="006059E4">
      <w:pPr>
        <w:pStyle w:val="Header"/>
        <w:tabs>
          <w:tab w:val="clear" w:pos="8640"/>
          <w:tab w:val="left" w:pos="4320"/>
        </w:tabs>
      </w:pPr>
      <w:r>
        <w:tab/>
        <w:t>Senator SCOTT objected.</w:t>
      </w:r>
    </w:p>
    <w:p w:rsidR="00A94791" w:rsidRDefault="00A94791" w:rsidP="006059E4">
      <w:pPr>
        <w:pStyle w:val="Header"/>
        <w:tabs>
          <w:tab w:val="clear" w:pos="8640"/>
          <w:tab w:val="left" w:pos="4320"/>
        </w:tabs>
      </w:pPr>
    </w:p>
    <w:p w:rsidR="00A94791" w:rsidRDefault="00A94791" w:rsidP="006059E4">
      <w:pPr>
        <w:pStyle w:val="Header"/>
        <w:tabs>
          <w:tab w:val="clear" w:pos="8640"/>
          <w:tab w:val="left" w:pos="4320"/>
        </w:tabs>
      </w:pPr>
      <w:r>
        <w:tab/>
        <w:t>Senator HUTTO resumed speaking on the amendment.</w:t>
      </w:r>
    </w:p>
    <w:p w:rsidR="00A94791" w:rsidRDefault="00A94791" w:rsidP="006059E4">
      <w:pPr>
        <w:pStyle w:val="Header"/>
        <w:tabs>
          <w:tab w:val="clear" w:pos="8640"/>
          <w:tab w:val="left" w:pos="4320"/>
        </w:tabs>
      </w:pPr>
    </w:p>
    <w:p w:rsidR="00A94791" w:rsidRPr="00A94791" w:rsidRDefault="00A94791" w:rsidP="00A94791">
      <w:pPr>
        <w:pStyle w:val="Header"/>
        <w:tabs>
          <w:tab w:val="clear" w:pos="8640"/>
          <w:tab w:val="left" w:pos="4320"/>
        </w:tabs>
        <w:jc w:val="center"/>
        <w:rPr>
          <w:b/>
        </w:rPr>
      </w:pPr>
      <w:r w:rsidRPr="00A94791">
        <w:rPr>
          <w:b/>
        </w:rPr>
        <w:t>Objection</w:t>
      </w:r>
    </w:p>
    <w:p w:rsidR="00A94791" w:rsidRDefault="00A94791" w:rsidP="006059E4">
      <w:pPr>
        <w:pStyle w:val="Header"/>
        <w:tabs>
          <w:tab w:val="clear" w:pos="8640"/>
          <w:tab w:val="left" w:pos="4320"/>
        </w:tabs>
      </w:pPr>
      <w:r>
        <w:tab/>
        <w:t>With Senator HUTTO retaining the floor, Senator VERDIN asked unanimous consent to make a motion to take up H. 4721 for immediate consideration.</w:t>
      </w:r>
    </w:p>
    <w:p w:rsidR="00A94791" w:rsidRDefault="00A94791" w:rsidP="006059E4">
      <w:pPr>
        <w:pStyle w:val="Header"/>
        <w:tabs>
          <w:tab w:val="clear" w:pos="8640"/>
          <w:tab w:val="left" w:pos="4320"/>
        </w:tabs>
      </w:pPr>
      <w:r>
        <w:tab/>
        <w:t>Senator CLEARY objected.</w:t>
      </w:r>
    </w:p>
    <w:p w:rsidR="00A94791" w:rsidRDefault="00A94791" w:rsidP="006059E4">
      <w:pPr>
        <w:pStyle w:val="Header"/>
        <w:tabs>
          <w:tab w:val="clear" w:pos="8640"/>
          <w:tab w:val="left" w:pos="4320"/>
        </w:tabs>
      </w:pPr>
    </w:p>
    <w:p w:rsidR="00A94791" w:rsidRPr="006666E1" w:rsidRDefault="006666E1" w:rsidP="006666E1">
      <w:pPr>
        <w:pStyle w:val="Header"/>
        <w:tabs>
          <w:tab w:val="clear" w:pos="8640"/>
          <w:tab w:val="left" w:pos="4320"/>
        </w:tabs>
        <w:jc w:val="center"/>
        <w:rPr>
          <w:b/>
        </w:rPr>
      </w:pPr>
      <w:r w:rsidRPr="006666E1">
        <w:rPr>
          <w:b/>
        </w:rPr>
        <w:t>Objection</w:t>
      </w:r>
    </w:p>
    <w:p w:rsidR="006666E1" w:rsidRDefault="006666E1" w:rsidP="006059E4">
      <w:pPr>
        <w:pStyle w:val="Header"/>
        <w:tabs>
          <w:tab w:val="clear" w:pos="8640"/>
          <w:tab w:val="left" w:pos="4320"/>
        </w:tabs>
      </w:pPr>
      <w:r>
        <w:tab/>
        <w:t>With Senator HUTTO retaining the floor, Senator HAYES asked unanimous consent to make a motion for a Call of the Uncontested Statewide Calendar.</w:t>
      </w:r>
    </w:p>
    <w:p w:rsidR="006666E1" w:rsidRDefault="006666E1" w:rsidP="006059E4">
      <w:pPr>
        <w:pStyle w:val="Header"/>
        <w:tabs>
          <w:tab w:val="clear" w:pos="8640"/>
          <w:tab w:val="left" w:pos="4320"/>
        </w:tabs>
      </w:pPr>
      <w:r>
        <w:tab/>
        <w:t>Senators VERDIN and ANDERSON objected.</w:t>
      </w:r>
    </w:p>
    <w:p w:rsidR="006666E1" w:rsidRDefault="006666E1" w:rsidP="006059E4">
      <w:pPr>
        <w:pStyle w:val="Header"/>
        <w:tabs>
          <w:tab w:val="clear" w:pos="8640"/>
          <w:tab w:val="left" w:pos="4320"/>
        </w:tabs>
      </w:pPr>
    </w:p>
    <w:p w:rsidR="006666E1" w:rsidRPr="00CD0D61" w:rsidRDefault="00CD0D61" w:rsidP="00CD0D61">
      <w:pPr>
        <w:pStyle w:val="Header"/>
        <w:tabs>
          <w:tab w:val="clear" w:pos="8640"/>
          <w:tab w:val="left" w:pos="4320"/>
        </w:tabs>
        <w:jc w:val="center"/>
        <w:rPr>
          <w:b/>
        </w:rPr>
      </w:pPr>
      <w:r w:rsidRPr="00CD0D61">
        <w:rPr>
          <w:b/>
        </w:rPr>
        <w:t>Objection</w:t>
      </w:r>
    </w:p>
    <w:p w:rsidR="00CD0D61" w:rsidRDefault="00CD0D61" w:rsidP="00CD0D61">
      <w:pPr>
        <w:pStyle w:val="Header"/>
        <w:tabs>
          <w:tab w:val="clear" w:pos="8640"/>
          <w:tab w:val="left" w:pos="4320"/>
        </w:tabs>
      </w:pPr>
      <w:r>
        <w:tab/>
        <w:t>With Senator HUTTO retaining the floor, Senator HAYES asked unanimous consent to make a motion for a Call of the Uncontested Statewide Calendar.</w:t>
      </w:r>
    </w:p>
    <w:p w:rsidR="00CD0D61" w:rsidRDefault="00CD0D61" w:rsidP="00CD0D61">
      <w:pPr>
        <w:pStyle w:val="Header"/>
        <w:tabs>
          <w:tab w:val="clear" w:pos="8640"/>
          <w:tab w:val="left" w:pos="4320"/>
        </w:tabs>
      </w:pPr>
      <w:r>
        <w:tab/>
        <w:t>Senator BRYANT objected.</w:t>
      </w:r>
    </w:p>
    <w:p w:rsidR="00CD0D61" w:rsidRDefault="00CD0D61" w:rsidP="00CD0D61">
      <w:pPr>
        <w:pStyle w:val="Header"/>
        <w:tabs>
          <w:tab w:val="clear" w:pos="8640"/>
          <w:tab w:val="left" w:pos="4320"/>
        </w:tabs>
      </w:pPr>
    </w:p>
    <w:p w:rsidR="00CD0D61" w:rsidRPr="00CD0D61" w:rsidRDefault="00CD0D61" w:rsidP="00CD0D61">
      <w:pPr>
        <w:pStyle w:val="Header"/>
        <w:tabs>
          <w:tab w:val="clear" w:pos="8640"/>
          <w:tab w:val="left" w:pos="4320"/>
        </w:tabs>
        <w:jc w:val="center"/>
        <w:rPr>
          <w:b/>
        </w:rPr>
      </w:pPr>
      <w:r w:rsidRPr="00CD0D61">
        <w:rPr>
          <w:b/>
        </w:rPr>
        <w:t>Objection</w:t>
      </w:r>
    </w:p>
    <w:p w:rsidR="00CD0D61" w:rsidRDefault="00CD0D61" w:rsidP="00CD0D61">
      <w:pPr>
        <w:pStyle w:val="Header"/>
        <w:tabs>
          <w:tab w:val="clear" w:pos="8640"/>
          <w:tab w:val="left" w:pos="4320"/>
        </w:tabs>
      </w:pPr>
      <w:r>
        <w:tab/>
        <w:t>With Senator HUTTO retaining the floor, Senator SCOTT asked unanimous consent to make a motion that the Senate stand adjourned.</w:t>
      </w:r>
    </w:p>
    <w:p w:rsidR="00CD0D61" w:rsidRDefault="00CD0D61" w:rsidP="00CD0D61">
      <w:pPr>
        <w:pStyle w:val="Header"/>
        <w:tabs>
          <w:tab w:val="clear" w:pos="8640"/>
          <w:tab w:val="left" w:pos="4320"/>
        </w:tabs>
      </w:pPr>
      <w:r>
        <w:tab/>
        <w:t>Senator COURSON objected.</w:t>
      </w:r>
    </w:p>
    <w:p w:rsidR="00CD0D61" w:rsidRDefault="00CD0D61" w:rsidP="00CD0D61">
      <w:pPr>
        <w:pStyle w:val="Header"/>
        <w:tabs>
          <w:tab w:val="clear" w:pos="8640"/>
          <w:tab w:val="left" w:pos="4320"/>
        </w:tabs>
      </w:pPr>
    </w:p>
    <w:p w:rsidR="00CD0D61" w:rsidRDefault="00CD0D61" w:rsidP="00CD0D61">
      <w:pPr>
        <w:pStyle w:val="Header"/>
        <w:tabs>
          <w:tab w:val="clear" w:pos="8640"/>
          <w:tab w:val="left" w:pos="4320"/>
        </w:tabs>
        <w:jc w:val="center"/>
        <w:rPr>
          <w:b/>
        </w:rPr>
      </w:pPr>
      <w:r w:rsidRPr="00CD0D61">
        <w:rPr>
          <w:b/>
        </w:rPr>
        <w:t>Objection</w:t>
      </w:r>
    </w:p>
    <w:p w:rsidR="00CD0D61" w:rsidRDefault="00CD0D61" w:rsidP="00CD0D61">
      <w:pPr>
        <w:pStyle w:val="Header"/>
        <w:tabs>
          <w:tab w:val="clear" w:pos="8640"/>
          <w:tab w:val="left" w:pos="4320"/>
        </w:tabs>
      </w:pPr>
      <w:r>
        <w:tab/>
        <w:t>With Senator HUTTO retaining the floor, Senator THOMAS asked unanimous consent to make a motion to give all uncontested Bills on the Second Reading Calendar a second reading, carrying over all amendments to third reading.</w:t>
      </w:r>
    </w:p>
    <w:p w:rsidR="00CD0D61" w:rsidRDefault="00CD0D61" w:rsidP="00CD0D61">
      <w:pPr>
        <w:pStyle w:val="Header"/>
        <w:tabs>
          <w:tab w:val="clear" w:pos="8640"/>
          <w:tab w:val="left" w:pos="4320"/>
        </w:tabs>
      </w:pPr>
      <w:r>
        <w:tab/>
        <w:t xml:space="preserve">Senator KNOTTS objected.  </w:t>
      </w:r>
    </w:p>
    <w:p w:rsidR="00CD0D61" w:rsidRDefault="00CD0D61" w:rsidP="00CD0D61">
      <w:pPr>
        <w:pStyle w:val="Header"/>
        <w:tabs>
          <w:tab w:val="clear" w:pos="8640"/>
          <w:tab w:val="left" w:pos="4320"/>
        </w:tabs>
      </w:pPr>
    </w:p>
    <w:p w:rsidR="00CD0D61" w:rsidRDefault="00CD0D61" w:rsidP="00CD0D61">
      <w:pPr>
        <w:pStyle w:val="Header"/>
        <w:tabs>
          <w:tab w:val="clear" w:pos="8640"/>
          <w:tab w:val="left" w:pos="4320"/>
        </w:tabs>
      </w:pPr>
      <w:r>
        <w:tab/>
        <w:t xml:space="preserve">On motion of Senator HUTTO, the amendments to S. 1137 were withdrawn.  </w:t>
      </w:r>
    </w:p>
    <w:p w:rsidR="00CD0D61" w:rsidRDefault="00CD0D61" w:rsidP="00CD0D61">
      <w:pPr>
        <w:pStyle w:val="Header"/>
        <w:tabs>
          <w:tab w:val="clear" w:pos="8640"/>
          <w:tab w:val="left" w:pos="4320"/>
        </w:tabs>
      </w:pPr>
      <w:r>
        <w:tab/>
        <w:t>Senator HUTTO moved to nonconcur with the House amendments.</w:t>
      </w:r>
    </w:p>
    <w:p w:rsidR="00CD0D61" w:rsidRDefault="00CD0D61" w:rsidP="00CD0D61">
      <w:pPr>
        <w:pStyle w:val="Header"/>
        <w:tabs>
          <w:tab w:val="clear" w:pos="8640"/>
          <w:tab w:val="left" w:pos="4320"/>
        </w:tabs>
      </w:pPr>
    </w:p>
    <w:p w:rsidR="00E70715" w:rsidRDefault="00E70715" w:rsidP="00CD0D61">
      <w:pPr>
        <w:pStyle w:val="Header"/>
        <w:tabs>
          <w:tab w:val="clear" w:pos="8640"/>
          <w:tab w:val="left" w:pos="4320"/>
        </w:tabs>
      </w:pPr>
      <w:r>
        <w:tab/>
        <w:t>The question then was the motion to concur with the House amendments.</w:t>
      </w:r>
    </w:p>
    <w:p w:rsidR="00E70715" w:rsidRDefault="00E70715" w:rsidP="00CD0D61">
      <w:pPr>
        <w:pStyle w:val="Header"/>
        <w:tabs>
          <w:tab w:val="clear" w:pos="8640"/>
          <w:tab w:val="left" w:pos="4320"/>
        </w:tabs>
      </w:pPr>
    </w:p>
    <w:p w:rsidR="00CD0D61" w:rsidRDefault="00CD0D61" w:rsidP="00CD0D61">
      <w:pPr>
        <w:pStyle w:val="Header"/>
        <w:tabs>
          <w:tab w:val="clear" w:pos="8640"/>
          <w:tab w:val="left" w:pos="4320"/>
        </w:tabs>
      </w:pPr>
      <w:r>
        <w:tab/>
        <w:t>The "ayes" and "nays" were demanded and taken, resulting as follows:</w:t>
      </w:r>
    </w:p>
    <w:p w:rsidR="00CD0D61" w:rsidRPr="00CD0D61" w:rsidRDefault="00CD0D61" w:rsidP="00CD0D61">
      <w:pPr>
        <w:pStyle w:val="Header"/>
        <w:tabs>
          <w:tab w:val="clear" w:pos="8640"/>
          <w:tab w:val="left" w:pos="4320"/>
        </w:tabs>
        <w:jc w:val="center"/>
        <w:rPr>
          <w:b/>
        </w:rPr>
      </w:pPr>
      <w:r w:rsidRPr="00CD0D61">
        <w:rPr>
          <w:b/>
        </w:rPr>
        <w:t>Ayes 2; Nays 42</w:t>
      </w:r>
    </w:p>
    <w:p w:rsidR="00CD0D61" w:rsidRDefault="00CD0D61" w:rsidP="00CD0D61">
      <w:pPr>
        <w:pStyle w:val="Header"/>
        <w:tabs>
          <w:tab w:val="clear" w:pos="8640"/>
          <w:tab w:val="left" w:pos="4320"/>
        </w:tabs>
      </w:pP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0D61">
        <w:rPr>
          <w:b/>
        </w:rPr>
        <w:t>AYES</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Coleman</w:t>
      </w:r>
      <w:r>
        <w:tab/>
      </w:r>
      <w:r w:rsidRPr="00CD0D61">
        <w:t>Ford</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0D61" w:rsidRP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0D61">
        <w:rPr>
          <w:b/>
        </w:rPr>
        <w:t>Total--2</w:t>
      </w:r>
    </w:p>
    <w:p w:rsidR="00CD0D61" w:rsidRPr="00CD0D61" w:rsidRDefault="00CD0D61" w:rsidP="00CD0D61">
      <w:pPr>
        <w:pStyle w:val="Header"/>
        <w:tabs>
          <w:tab w:val="clear" w:pos="8640"/>
          <w:tab w:val="left" w:pos="4320"/>
        </w:tabs>
      </w:pP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0D61">
        <w:rPr>
          <w:b/>
        </w:rPr>
        <w:t>NAYS</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Alexander</w:t>
      </w:r>
      <w:r>
        <w:tab/>
      </w:r>
      <w:r w:rsidRPr="00CD0D61">
        <w:t>Anderson</w:t>
      </w:r>
      <w:r>
        <w:tab/>
      </w:r>
      <w:r w:rsidRPr="00CD0D61">
        <w:t>Bright</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Bryant</w:t>
      </w:r>
      <w:r>
        <w:tab/>
      </w:r>
      <w:r w:rsidRPr="00CD0D61">
        <w:t>Campbell</w:t>
      </w:r>
      <w:r>
        <w:tab/>
      </w:r>
      <w:r w:rsidRPr="00CD0D61">
        <w:t>Campsen</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Cleary</w:t>
      </w:r>
      <w:r>
        <w:tab/>
      </w:r>
      <w:r w:rsidRPr="00CD0D61">
        <w:t>Courson</w:t>
      </w:r>
      <w:r>
        <w:tab/>
      </w:r>
      <w:r w:rsidRPr="00CD0D61">
        <w:t>Cromer</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Davis</w:t>
      </w:r>
      <w:r>
        <w:tab/>
      </w:r>
      <w:r w:rsidRPr="00CD0D61">
        <w:t>Elliott</w:t>
      </w:r>
      <w:r>
        <w:tab/>
      </w:r>
      <w:r w:rsidRPr="00CD0D61">
        <w:t>Fair</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Gregory</w:t>
      </w:r>
      <w:r>
        <w:tab/>
      </w:r>
      <w:r w:rsidRPr="00CD0D61">
        <w:t>Grooms</w:t>
      </w:r>
      <w:r>
        <w:tab/>
      </w:r>
      <w:r w:rsidRPr="00CD0D61">
        <w:t>Hayes</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Hutto</w:t>
      </w:r>
      <w:r>
        <w:tab/>
      </w:r>
      <w:r w:rsidRPr="00CD0D61">
        <w:t>Jackson</w:t>
      </w:r>
      <w:r>
        <w:tab/>
      </w:r>
      <w:r w:rsidRPr="00CD0D61">
        <w:t>Knotts</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Leatherman</w:t>
      </w:r>
      <w:r>
        <w:tab/>
      </w:r>
      <w:r w:rsidRPr="00CD0D61">
        <w:t>Leventis</w:t>
      </w:r>
      <w:r>
        <w:tab/>
      </w:r>
      <w:r w:rsidRPr="00CD0D61">
        <w:t>Lourie</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D0D61">
        <w:t>Malloy</w:t>
      </w:r>
      <w:r>
        <w:tab/>
      </w:r>
      <w:r w:rsidRPr="00CD0D61">
        <w:rPr>
          <w:i/>
        </w:rPr>
        <w:t>Martin, Larry</w:t>
      </w:r>
      <w:r>
        <w:rPr>
          <w:i/>
        </w:rPr>
        <w:tab/>
      </w:r>
      <w:r w:rsidRPr="00CD0D61">
        <w:rPr>
          <w:i/>
        </w:rPr>
        <w:t>Martin, Shane</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Massey</w:t>
      </w:r>
      <w:r>
        <w:tab/>
      </w:r>
      <w:r w:rsidRPr="00CD0D61">
        <w:t>Matthews</w:t>
      </w:r>
      <w:r>
        <w:tab/>
      </w:r>
      <w:r w:rsidRPr="00CD0D61">
        <w:t>McGill</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Nicholson</w:t>
      </w:r>
      <w:r>
        <w:tab/>
      </w:r>
      <w:r w:rsidRPr="00CD0D61">
        <w:t>O'Dell</w:t>
      </w:r>
      <w:r>
        <w:tab/>
      </w:r>
      <w:r w:rsidRPr="00CD0D61">
        <w:t>Peeler</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Pinckney</w:t>
      </w:r>
      <w:r>
        <w:tab/>
      </w:r>
      <w:r w:rsidRPr="00CD0D61">
        <w:t>Rankin</w:t>
      </w:r>
      <w:r>
        <w:tab/>
      </w:r>
      <w:r w:rsidRPr="00CD0D61">
        <w:t>Reese</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Rose</w:t>
      </w:r>
      <w:r>
        <w:tab/>
      </w:r>
      <w:r w:rsidRPr="00CD0D61">
        <w:t>Ryberg</w:t>
      </w:r>
      <w:r>
        <w:tab/>
      </w:r>
      <w:r w:rsidRPr="00CD0D61">
        <w:t>Scott</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Setzler</w:t>
      </w:r>
      <w:r>
        <w:tab/>
      </w:r>
      <w:r w:rsidRPr="00CD0D61">
        <w:t>Sheheen</w:t>
      </w:r>
      <w:r>
        <w:tab/>
      </w:r>
      <w:r w:rsidRPr="00CD0D61">
        <w:t>Shoopman</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0D61">
        <w:t>Thomas</w:t>
      </w:r>
      <w:r>
        <w:tab/>
      </w:r>
      <w:r w:rsidRPr="00CD0D61">
        <w:t>Verdin</w:t>
      </w:r>
      <w:r>
        <w:tab/>
      </w:r>
      <w:r w:rsidRPr="00CD0D61">
        <w:t>Williams</w:t>
      </w:r>
    </w:p>
    <w:p w:rsid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0D61" w:rsidRPr="00CD0D61" w:rsidRDefault="00CD0D61" w:rsidP="00CD0D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0D61">
        <w:rPr>
          <w:b/>
        </w:rPr>
        <w:t>Total--42</w:t>
      </w:r>
    </w:p>
    <w:p w:rsidR="00167B01" w:rsidRDefault="00167B01" w:rsidP="006059E4">
      <w:pPr>
        <w:pStyle w:val="Header"/>
        <w:tabs>
          <w:tab w:val="clear" w:pos="8640"/>
          <w:tab w:val="left" w:pos="4320"/>
        </w:tabs>
      </w:pPr>
      <w:r>
        <w:tab/>
      </w:r>
    </w:p>
    <w:p w:rsidR="00167B01" w:rsidRDefault="00167B01" w:rsidP="006059E4">
      <w:pPr>
        <w:pStyle w:val="Header"/>
        <w:tabs>
          <w:tab w:val="clear" w:pos="8640"/>
          <w:tab w:val="left" w:pos="4320"/>
        </w:tabs>
      </w:pPr>
      <w:r>
        <w:tab/>
        <w:t>The Senate nonconcurred in the House amendments and a message was sent to the House accordingly.</w:t>
      </w:r>
    </w:p>
    <w:p w:rsidR="006E3957" w:rsidRDefault="006E3957" w:rsidP="00167B01">
      <w:pPr>
        <w:pStyle w:val="Header"/>
        <w:tabs>
          <w:tab w:val="clear" w:pos="8640"/>
          <w:tab w:val="left" w:pos="4320"/>
        </w:tabs>
        <w:jc w:val="center"/>
        <w:rPr>
          <w:b/>
        </w:rPr>
      </w:pPr>
    </w:p>
    <w:p w:rsidR="00B462DA" w:rsidRPr="00167B01" w:rsidRDefault="00167B01" w:rsidP="00167B01">
      <w:pPr>
        <w:pStyle w:val="Header"/>
        <w:tabs>
          <w:tab w:val="clear" w:pos="8640"/>
          <w:tab w:val="left" w:pos="4320"/>
        </w:tabs>
        <w:jc w:val="center"/>
        <w:rPr>
          <w:b/>
        </w:rPr>
      </w:pPr>
      <w:r w:rsidRPr="00167B01">
        <w:rPr>
          <w:b/>
        </w:rPr>
        <w:t>Motion Adopted</w:t>
      </w:r>
    </w:p>
    <w:p w:rsidR="004302CB" w:rsidRDefault="004302CB" w:rsidP="004302CB">
      <w:r>
        <w:tab/>
        <w:t>Senator LARRY MARTIN asked unanimous consent to make a motion to give all the Bills on the Uncontested Second Reading Calendar a second reading, carrying over all amendments to third reading and w</w:t>
      </w:r>
      <w:r w:rsidR="00666304">
        <w:t>aiving the provisions of Rule 26</w:t>
      </w:r>
      <w:r w:rsidR="00A0624A">
        <w:t>B</w:t>
      </w:r>
      <w:r>
        <w:t>.</w:t>
      </w:r>
    </w:p>
    <w:p w:rsidR="004302CB" w:rsidRDefault="004302CB" w:rsidP="004302CB">
      <w:r>
        <w:tab/>
        <w:t>There was no objection and the motion was adopted.</w:t>
      </w:r>
    </w:p>
    <w:p w:rsidR="004302CB" w:rsidRPr="00AF3AAD" w:rsidRDefault="004302CB" w:rsidP="004302CB">
      <w:pPr>
        <w:jc w:val="center"/>
        <w:rPr>
          <w:b/>
        </w:rPr>
      </w:pPr>
      <w:r w:rsidRPr="00AF3AAD">
        <w:rPr>
          <w:b/>
        </w:rPr>
        <w:t>SECOND READING BILLS</w:t>
      </w:r>
    </w:p>
    <w:p w:rsidR="004302CB" w:rsidRDefault="004302CB" w:rsidP="004302CB">
      <w:r>
        <w:tab/>
        <w:t xml:space="preserve">Pursuant to the motion by Senator LARRY MARTIN, the following Bills </w:t>
      </w:r>
      <w:r w:rsidR="00322964">
        <w:t xml:space="preserve">and Joint Resolutions </w:t>
      </w:r>
      <w:r>
        <w:t>received a second reading, carrying over all amendments to third reading and waiving the provisions of Rule 2</w:t>
      </w:r>
      <w:r w:rsidR="00666304">
        <w:t>6B</w:t>
      </w:r>
      <w:r>
        <w:t>:</w:t>
      </w:r>
    </w:p>
    <w:p w:rsidR="004302CB" w:rsidRDefault="004302CB" w:rsidP="004302CB"/>
    <w:p w:rsidR="004302CB" w:rsidRPr="002A646F" w:rsidRDefault="004302CB" w:rsidP="004302CB">
      <w:pPr>
        <w:suppressAutoHyphens/>
        <w:outlineLvl w:val="0"/>
      </w:pPr>
      <w:r>
        <w:tab/>
      </w:r>
      <w:r w:rsidRPr="002A646F">
        <w:t>S. 224</w:t>
      </w:r>
      <w:r w:rsidR="00A940B1" w:rsidRPr="002A646F">
        <w:fldChar w:fldCharType="begin"/>
      </w:r>
      <w:r w:rsidRPr="002A646F">
        <w:instrText xml:space="preserve"> XE "S. 224" \b </w:instrText>
      </w:r>
      <w:r w:rsidR="00A940B1" w:rsidRPr="002A646F">
        <w:fldChar w:fldCharType="end"/>
      </w:r>
      <w:r w:rsidRPr="002A646F">
        <w:t xml:space="preserve"> -- </w:t>
      </w:r>
      <w:r>
        <w:t>Senators Knotts and Ford</w:t>
      </w:r>
      <w:r w:rsidRPr="002A646F">
        <w:t xml:space="preserve">:  </w:t>
      </w:r>
      <w:r w:rsidRPr="002A646F">
        <w:rPr>
          <w:szCs w:val="30"/>
        </w:rPr>
        <w:t xml:space="preserve">A BILL </w:t>
      </w:r>
      <w:r w:rsidRPr="002A646F">
        <w:t>TO AMEND SECTION 59</w:t>
      </w:r>
      <w:r w:rsidRPr="002A646F">
        <w:noBreakHyphen/>
        <w:t>111</w:t>
      </w:r>
      <w:r w:rsidRPr="002A646F">
        <w:noBreakHyphen/>
        <w:t>20, CODE OF LAWS OF SOUTH CAROLINA, 1976, RELATING TO FREE TUITION FOR CERTAIN VETERANS</w:t>
      </w:r>
      <w:r>
        <w:t>’</w:t>
      </w:r>
      <w:r w:rsidRPr="002A646F">
        <w:t xml:space="preserve"> CHILDREN, SO AS TO ALSO PROVIDE FREE TUITION TO CHILDREN OF CERTAIN ACTIVE DUTY SERVICE MEMBERS WITH HONORABLE WARTIME SERVICE.</w:t>
      </w:r>
    </w:p>
    <w:p w:rsidR="004302CB" w:rsidRDefault="004302CB" w:rsidP="004302CB"/>
    <w:p w:rsidR="004302CB" w:rsidRPr="00867AD5" w:rsidRDefault="004302CB" w:rsidP="004302CB">
      <w:pPr>
        <w:suppressAutoHyphens/>
      </w:pPr>
      <w:r>
        <w:tab/>
      </w:r>
      <w:r w:rsidRPr="00867AD5">
        <w:t>S. 5</w:t>
      </w:r>
      <w:r w:rsidR="00A940B1" w:rsidRPr="00867AD5">
        <w:fldChar w:fldCharType="begin"/>
      </w:r>
      <w:r w:rsidRPr="00867AD5">
        <w:instrText xml:space="preserve"> XE "S. 5" \b </w:instrText>
      </w:r>
      <w:r w:rsidR="00A940B1" w:rsidRPr="00867AD5">
        <w:fldChar w:fldCharType="end"/>
      </w:r>
      <w:r w:rsidRPr="00867AD5">
        <w:t xml:space="preserve"> -- </w:t>
      </w:r>
      <w:r>
        <w:t>Senators Leatherman, Rose, McConnell, Campsen, Fair, Rankin, Cromer, Alexander and Elliott</w:t>
      </w:r>
      <w:r w:rsidRPr="00867AD5">
        <w:t xml:space="preserve">:  </w:t>
      </w:r>
      <w:r w:rsidRPr="00867AD5">
        <w:rPr>
          <w:szCs w:val="30"/>
        </w:rPr>
        <w:t xml:space="preserve">A BILL </w:t>
      </w:r>
      <w:r w:rsidRPr="00867AD5">
        <w:t xml:space="preserve">TO AMEND CHAPTER 38, TITLE 1 OF THE 1976 CODE TO ENACT THE </w:t>
      </w:r>
      <w:r>
        <w:t>“</w:t>
      </w:r>
      <w:r w:rsidRPr="00867AD5">
        <w:t>HEALTHCARE FREEDOM ACT</w:t>
      </w:r>
      <w:r>
        <w:t>”</w:t>
      </w:r>
      <w:r w:rsidRPr="00867AD5">
        <w:t>, BY ADDING SECTION 38-1-40 TO PROVIDE THAT A CITIZEN OF THIS STATE HAS THE RIGHT TO PURCHASE HEALTH INSURANCE OR REFUSE TO PURCHASE HEALTH INSURANCE, TO PROVIDE THAT THE GOVERNMENT MAY NOT ENACT A LAW THAT WOULD INTERFERE, RESTRICT, OR PUNISH A CITIZEN FOR EXERCISING THESE RIGHTS, AND TO PROVIDE THAT ANY LAW TO THE CONTRARY SHALL BE VOID AB INITIO.</w:t>
      </w:r>
    </w:p>
    <w:p w:rsidR="004302CB" w:rsidRDefault="004302CB" w:rsidP="004302CB"/>
    <w:p w:rsidR="004302CB" w:rsidRPr="00D4679F" w:rsidRDefault="004302CB" w:rsidP="004302CB">
      <w:r>
        <w:tab/>
      </w:r>
      <w:r w:rsidRPr="00D4679F">
        <w:t>S. 457</w:t>
      </w:r>
      <w:r w:rsidR="00A940B1" w:rsidRPr="00D4679F">
        <w:fldChar w:fldCharType="begin"/>
      </w:r>
      <w:r w:rsidRPr="00D4679F">
        <w:instrText xml:space="preserve"> XE "S. 457" \b </w:instrText>
      </w:r>
      <w:r w:rsidR="00A940B1" w:rsidRPr="00D4679F">
        <w:fldChar w:fldCharType="end"/>
      </w:r>
      <w:r w:rsidRPr="00D4679F">
        <w:t xml:space="preserve"> -- Senator Fair:  </w:t>
      </w:r>
      <w:r w:rsidRPr="00D4679F">
        <w:rPr>
          <w:szCs w:val="30"/>
        </w:rPr>
        <w:t xml:space="preserve">A BILL </w:t>
      </w:r>
      <w:r w:rsidRPr="00D4679F">
        <w:t>TO AMEND THE CODE OF LAWS OF SOUTH CAROLINA, 1976, BY ADDING SECTION 59</w:t>
      </w:r>
      <w:r w:rsidRPr="00D4679F">
        <w:noBreakHyphen/>
        <w:t>116</w:t>
      </w:r>
      <w:r w:rsidRPr="00D4679F">
        <w:noBreakHyphen/>
        <w:t>45 SO AS TO PROVIDE THAT EVERY POLICE/SECURITY DEPARTMENT SHALL IMPLEMENT POLICIES AND PROCEDURES TO GOVERN THEIR OPERATIONS; TO AMEND SECTIONS 59</w:t>
      </w:r>
      <w:r w:rsidRPr="00D4679F">
        <w:noBreakHyphen/>
        <w:t>116</w:t>
      </w:r>
      <w:r w:rsidRPr="00D4679F">
        <w:noBreakHyphen/>
        <w:t>10, 59</w:t>
      </w:r>
      <w:r w:rsidRPr="00D4679F">
        <w:noBreakHyphen/>
        <w:t>116</w:t>
      </w:r>
      <w:r w:rsidRPr="00D4679F">
        <w:noBreakHyphen/>
        <w:t>20, AND 59</w:t>
      </w:r>
      <w:r w:rsidRPr="00D4679F">
        <w:noBreakHyphen/>
        <w:t>116</w:t>
      </w:r>
      <w:r w:rsidRPr="00D4679F">
        <w:noBreakHyphen/>
        <w:t xml:space="preserve">30, RELATING TO THE ESTABLISHMENT, POWERS, AND OPERATION OF CAMPUS SECURITY DEPARTMENTS, SO AS TO REVISE THE DEFINITION OF THE TERMS </w:t>
      </w:r>
      <w:r>
        <w:t>“</w:t>
      </w:r>
      <w:r w:rsidRPr="00D4679F">
        <w:t>CAMPUS</w:t>
      </w:r>
      <w:r>
        <w:t>”</w:t>
      </w:r>
      <w:r w:rsidRPr="00D4679F">
        <w:t xml:space="preserve"> AND </w:t>
      </w:r>
      <w:r>
        <w:t>“</w:t>
      </w:r>
      <w:r w:rsidRPr="00D4679F">
        <w:t>CAMPUS POLICE OFFICER</w:t>
      </w:r>
      <w:r>
        <w:t>”</w:t>
      </w:r>
      <w:r w:rsidRPr="00D4679F">
        <w:t xml:space="preserve">, AND TO DEFINE THE TERM </w:t>
      </w:r>
      <w:r>
        <w:t>“</w:t>
      </w:r>
      <w:r w:rsidRPr="00D4679F">
        <w:t>CAMPUS SECURITY OFFICER</w:t>
      </w:r>
      <w:r>
        <w:t>”</w:t>
      </w:r>
      <w:r w:rsidRPr="00D4679F">
        <w:t>, TO PROVIDE THAT THESE PROVISIONS APPLY TO PRIVATE INSTITUTIONS, TO MAKE TECHNICAL CHANGES, TO REVISE THE JURISDICTIONAL BOUNDARY OF A CAMPUS SECURITY OFFICER, AND TO REVISE THE MARKINGS THAT MAY APPEAR ON A CAMPUS POLICE OFFICER</w:t>
      </w:r>
      <w:r>
        <w:t>’</w:t>
      </w:r>
      <w:r w:rsidRPr="00D4679F">
        <w:t>S VEHICLE AND TO PROVIDE FOR THE USE OF CAMPUS UNMARKED VEHICLES; TO AMEND SECTION 59</w:t>
      </w:r>
      <w:r w:rsidRPr="00D4679F">
        <w:noBreakHyphen/>
        <w:t>116</w:t>
      </w:r>
      <w:r w:rsidRPr="00D4679F">
        <w:noBreakHyphen/>
        <w:t xml:space="preserve">50, RELATING TO THE RANKS AND GRADES OF CAMPUS POLICE OFFICERS, SO AS TO DELETE THE TERM </w:t>
      </w:r>
      <w:r>
        <w:t>“</w:t>
      </w:r>
      <w:r w:rsidRPr="00D4679F">
        <w:t>PUBLIC SAFETY DIRECTOR</w:t>
      </w:r>
      <w:r>
        <w:t>”</w:t>
      </w:r>
      <w:r w:rsidRPr="00D4679F">
        <w:t xml:space="preserve"> AND REPLACE IT WITH THE TERM </w:t>
      </w:r>
      <w:r>
        <w:t>“</w:t>
      </w:r>
      <w:r w:rsidRPr="00D4679F">
        <w:t>CHIEF LAW ENFORCEMENT EXECUTIVE</w:t>
      </w:r>
      <w:r>
        <w:t>”</w:t>
      </w:r>
      <w:r w:rsidRPr="00D4679F">
        <w:t>, TO MAKE TECHNICAL CHANGES, AND TO PROVIDE THAT THIS PROVISION APPLIES TO PRIVATE INSTITUTIONS; TO AMEND SECTION 59</w:t>
      </w:r>
      <w:r w:rsidRPr="00D4679F">
        <w:noBreakHyphen/>
        <w:t>116</w:t>
      </w:r>
      <w:r w:rsidRPr="00D4679F">
        <w:noBreakHyphen/>
        <w:t xml:space="preserve">60, RELATING TO CAMPUS POLICE VEHICLES AND RADIO SYSTEMS, SO AS TO SUBSTITUTE THE TERM </w:t>
      </w:r>
      <w:r>
        <w:t>“</w:t>
      </w:r>
      <w:r w:rsidRPr="00D4679F">
        <w:t>CAMPUS POLICE DEPARTMENTS</w:t>
      </w:r>
      <w:r>
        <w:t>”</w:t>
      </w:r>
      <w:r w:rsidRPr="00D4679F">
        <w:t xml:space="preserve"> FOR THE TERM </w:t>
      </w:r>
      <w:r>
        <w:t>“</w:t>
      </w:r>
      <w:r w:rsidRPr="00D4679F">
        <w:t>SAFETY AND SECURITY DEPARTMENTS</w:t>
      </w:r>
      <w:r>
        <w:t>”</w:t>
      </w:r>
      <w:r w:rsidRPr="00D4679F">
        <w:t>; TO AMEND SECTION 59</w:t>
      </w:r>
      <w:r w:rsidRPr="00D4679F">
        <w:noBreakHyphen/>
        <w:t>116</w:t>
      </w:r>
      <w:r w:rsidRPr="00D4679F">
        <w:noBreakHyphen/>
        <w:t xml:space="preserve">80, RELATING TO IMPERSONATING A CAMPUS POLICE OFFICER, SO AS TO SUBSTITUTE THE TERM </w:t>
      </w:r>
      <w:r>
        <w:t>“</w:t>
      </w:r>
      <w:r w:rsidRPr="00D4679F">
        <w:t>CAMPUS SECURITY DEPARTMENT</w:t>
      </w:r>
      <w:r>
        <w:t>”</w:t>
      </w:r>
      <w:r w:rsidRPr="00D4679F">
        <w:t xml:space="preserve"> FOR THE TERM </w:t>
      </w:r>
      <w:r>
        <w:t>“</w:t>
      </w:r>
      <w:r w:rsidRPr="00D4679F">
        <w:t>SAFETY AND SECURITY DEPARTMENT</w:t>
      </w:r>
      <w:r>
        <w:t>”</w:t>
      </w:r>
      <w:r w:rsidRPr="00D4679F">
        <w:t>, TO PROVIDE THAT THIS PROVISION APPLIES TO A PRIVATE COLLEGE OR UNIVERSITY, AND TO MAKE TECHNICAL CHANGES; TO AMEND SECTION 59</w:t>
      </w:r>
      <w:r w:rsidRPr="00D4679F">
        <w:noBreakHyphen/>
        <w:t>116</w:t>
      </w:r>
      <w:r w:rsidRPr="00D4679F">
        <w:noBreakHyphen/>
        <w:t>100, RELATING TO THE PROCESSING OF A PERSON ARRESTED BY A CAMPUS POLICE OFFICER, SO AS TO PROVIDE THAT THIS PROVISION ALSO APPLIES TO THE ARREST OF A PERSON BY A CAMPUS SECURITY OFFICER; TO AMEND SECTION 59</w:t>
      </w:r>
      <w:r w:rsidRPr="00D4679F">
        <w:noBreakHyphen/>
        <w:t>116</w:t>
      </w:r>
      <w:r w:rsidRPr="00D4679F">
        <w:noBreakHyphen/>
        <w:t>120, RELATING TO COLLEGES AND UNIVERSITIES EMPLOYING SECURITY PERSONNEL, SO AS TO PROVIDE THAT THIS PROVISION APPLIES TO PRIVATE COLLEGES AND UNIVERSITIES, AND TO MAKE TECHNICAL CHANGES; AND TO REPEAL SECTION 59</w:t>
      </w:r>
      <w:r w:rsidRPr="00D4679F">
        <w:noBreakHyphen/>
        <w:t>116</w:t>
      </w:r>
      <w:r w:rsidRPr="00D4679F">
        <w:noBreakHyphen/>
        <w:t>70 RELATING TO THE POSTING OF A BOND BY A CAMPUS POLICE OFFICER BEFORE THE ASSUMPTION OF THEIR DUTIES.</w:t>
      </w:r>
    </w:p>
    <w:p w:rsidR="004302CB" w:rsidRDefault="004302CB" w:rsidP="004302CB"/>
    <w:p w:rsidR="004302CB" w:rsidRPr="00E83785" w:rsidRDefault="004302CB" w:rsidP="004302CB">
      <w:pPr>
        <w:suppressAutoHyphens/>
        <w:outlineLvl w:val="0"/>
      </w:pPr>
      <w:r>
        <w:tab/>
      </w:r>
      <w:r w:rsidRPr="00E83785">
        <w:t>H. 3897</w:t>
      </w:r>
      <w:r w:rsidR="00A940B1" w:rsidRPr="00E83785">
        <w:fldChar w:fldCharType="begin"/>
      </w:r>
      <w:r w:rsidRPr="00E83785">
        <w:instrText xml:space="preserve"> XE "H. 3897" \b </w:instrText>
      </w:r>
      <w:r w:rsidR="00A940B1" w:rsidRPr="00E83785">
        <w:fldChar w:fldCharType="end"/>
      </w:r>
      <w:r w:rsidRPr="00E83785">
        <w:t xml:space="preserve"> -- </w:t>
      </w:r>
      <w:r>
        <w:t>Reps. Stringer and Ballentine</w:t>
      </w:r>
      <w:r w:rsidRPr="00E83785">
        <w:t xml:space="preserve">:  </w:t>
      </w:r>
      <w:r w:rsidRPr="00E83785">
        <w:rPr>
          <w:szCs w:val="30"/>
        </w:rPr>
        <w:t xml:space="preserve">A JOINT RESOLUTION </w:t>
      </w:r>
      <w:r w:rsidRPr="00E83785">
        <w:t>TO DISAPPROVE REGULATIONS OF THE DEPARTMENT OF HEALTH AND ENVIRONMENTAL CONTROL, RELATING TO ENVIRONMENTAL PROTECTION FEES, DESIGNATED AS REGULATION DOCUMENT NUMBER 4132, PURSUANT TO THE PROVISIONS OF ARTICLE 1, CHAPTER 23, TITLE 1 OF THE 1976 CODE.</w:t>
      </w:r>
    </w:p>
    <w:p w:rsidR="004302CB" w:rsidRDefault="004302CB" w:rsidP="004302CB"/>
    <w:p w:rsidR="004302CB" w:rsidRPr="0042046D" w:rsidRDefault="004302CB" w:rsidP="004302CB">
      <w:pPr>
        <w:suppressAutoHyphens/>
        <w:outlineLvl w:val="0"/>
      </w:pPr>
      <w:r>
        <w:tab/>
      </w:r>
      <w:r w:rsidRPr="0042046D">
        <w:t>H. 3163</w:t>
      </w:r>
      <w:r w:rsidR="00A940B1" w:rsidRPr="0042046D">
        <w:fldChar w:fldCharType="begin"/>
      </w:r>
      <w:r w:rsidRPr="0042046D">
        <w:instrText xml:space="preserve"> XE “H. 3163” \b </w:instrText>
      </w:r>
      <w:r w:rsidR="00A940B1"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4302CB" w:rsidRDefault="004302CB" w:rsidP="004302CB"/>
    <w:p w:rsidR="004302CB" w:rsidRPr="00E3369D" w:rsidRDefault="004302CB" w:rsidP="004302CB">
      <w:pPr>
        <w:suppressAutoHyphens/>
        <w:outlineLvl w:val="0"/>
      </w:pPr>
      <w:r>
        <w:tab/>
      </w:r>
      <w:r w:rsidRPr="00E3369D">
        <w:t>H. 3342</w:t>
      </w:r>
      <w:r w:rsidR="00A940B1" w:rsidRPr="00E3369D">
        <w:fldChar w:fldCharType="begin"/>
      </w:r>
      <w:r w:rsidRPr="00E3369D">
        <w:instrText xml:space="preserve"> XE "H. 3342" \b </w:instrText>
      </w:r>
      <w:r w:rsidR="00A940B1" w:rsidRPr="00E3369D">
        <w:fldChar w:fldCharType="end"/>
      </w:r>
      <w:r w:rsidRPr="00E3369D">
        <w:t xml:space="preserve"> -- </w:t>
      </w:r>
      <w:r>
        <w:t>Reps. Harrison and Weeks</w:t>
      </w:r>
      <w:r w:rsidRPr="00E3369D">
        <w:t xml:space="preserve">:  </w:t>
      </w:r>
      <w:r w:rsidRPr="00E3369D">
        <w:rPr>
          <w:szCs w:val="30"/>
        </w:rPr>
        <w:t xml:space="preserve">A BILL </w:t>
      </w:r>
      <w:r w:rsidRPr="00E3369D">
        <w:t>TO AMEND SECTION 56-1-286, AS AMENDED, CODE OF LAWS OF SOUTH CAROLINA, 1976, RELATING TO THE SUSPENSION OR DENIAL OF ISSUANCE OF A DRIVER</w:t>
      </w:r>
      <w:r>
        <w:t>’</w:t>
      </w:r>
      <w:r w:rsidRPr="00E3369D">
        <w:t xml:space="preserve">S LICENSE OR PERMIT TO OPERATE A MOTOR VEHICLE TO CERTAIN PERSONS WHO DRIVE A MOTOR VEHICLE WITH AN UNLAWFUL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xml:space="preserve">, TO PROVIDE THAT A CONTESTED CASE HEARING MUST BE HELD BEFORE THE OFFICE OF MOTOR VEHICLE HEARINGS PURSUANT TO ITS RULES OF PROCEDURE, AND TO DELETE THE TERM </w:t>
      </w:r>
      <w:r>
        <w:t>“</w:t>
      </w:r>
      <w:r w:rsidRPr="00E3369D">
        <w:t>DIVISION OF MOTOR VEHICLE HEARINGS</w:t>
      </w:r>
      <w:r>
        <w:t>”</w:t>
      </w:r>
      <w:r w:rsidRPr="00E3369D">
        <w:t xml:space="preserve"> AND REPLACE IT WITH THE TERM </w:t>
      </w:r>
      <w:r>
        <w:t>“</w:t>
      </w:r>
      <w:r w:rsidRPr="00E3369D">
        <w:t>OFFICE OF MOTOR VEHICLE HEARINGS</w:t>
      </w:r>
      <w:r>
        <w:t>”</w:t>
      </w:r>
      <w:r w:rsidRPr="00E3369D">
        <w:t>; TO AMEND SECTION 56</w:t>
      </w:r>
      <w:r w:rsidRPr="00E3369D">
        <w:noBreakHyphen/>
        <w:t>5</w:t>
      </w:r>
      <w:r w:rsidRPr="00E3369D">
        <w:noBreakHyphen/>
        <w:t>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w:t>
      </w:r>
      <w:r w:rsidRPr="00E3369D">
        <w:noBreakHyphen/>
        <w:t>5</w:t>
      </w:r>
      <w:r w:rsidRPr="00E3369D">
        <w:noBreakHyphen/>
        <w:t>2951, AS AMENDED, RELATING TO THE SUSPENSION OF A PERSON</w:t>
      </w:r>
      <w:r>
        <w:t>’</w:t>
      </w:r>
      <w:r w:rsidRPr="00E3369D">
        <w:t>S DRIVER</w:t>
      </w:r>
      <w:r>
        <w:t>’</w:t>
      </w:r>
      <w:r w:rsidRPr="00E3369D">
        <w:t xml:space="preserve">S LICENSE OR PERMIT FOR HIS REFUSAL TO SUBMIT TO A TEST TO DETERMINE HIS LEVEL OF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TO PROVIDE THAT ADMINISTRATIVE HEARINGS ARE HELD BEFORE THE OFFICE OF MOTOR VEHICLE HEARINGS AND NOT THE DEPARTMENT OF MOTOR VEHICLES, AND TO PROVIDE THAT THE DEPARTMENT OF MOTOR VEHICLES IS RESPONSIBLE FOR SENDING A HEARING OFFICER</w:t>
      </w:r>
      <w:r>
        <w:t>’</w:t>
      </w:r>
      <w:r w:rsidRPr="00E3369D">
        <w:t>S DECISION TO A PERSON WHO IS ELIGIBLE TO RECEIVE A RESTRICTED LICENSE PURSUANT TO THIS SECTION; AND TO AMEND SECTION 56</w:t>
      </w:r>
      <w:r w:rsidRPr="00E3369D">
        <w:noBreakHyphen/>
        <w:t>5</w:t>
      </w:r>
      <w:r w:rsidRPr="00E3369D">
        <w:noBreakHyphen/>
        <w:t xml:space="preserve">2952, AS AMENDED, RELATING TO THE FILING FEE TO REQUEST A CONTESTED CASE HEARING BEFORE THE OFFICE OF MOTOR VEHICLE HEARINGS, SO AS TO INCREASE THE FEE, TO DELETE THE TERM </w:t>
      </w:r>
      <w:r>
        <w:t>“</w:t>
      </w:r>
      <w:r w:rsidRPr="00E3369D">
        <w:t>ADMINISTRATIVE LAW COURT</w:t>
      </w:r>
      <w:r>
        <w:t>”</w:t>
      </w:r>
      <w:r w:rsidRPr="00E3369D">
        <w:t xml:space="preserve"> AND REPLACE IT WITH THE TERM </w:t>
      </w:r>
      <w:r>
        <w:t>“</w:t>
      </w:r>
      <w:r w:rsidRPr="00E3369D">
        <w:t>OFFICE OF MOTOR VEHICLE HEARINGS</w:t>
      </w:r>
      <w:r>
        <w:t>”</w:t>
      </w:r>
      <w:r w:rsidRPr="00E3369D">
        <w:t>, AND REVISE THE PROCEDURE FOR DISTRIBUTING FUNDS GENERATED FROM THE COLLECTION OF THESE FEES.</w:t>
      </w:r>
    </w:p>
    <w:p w:rsidR="004302CB" w:rsidRDefault="004302CB" w:rsidP="004302CB"/>
    <w:p w:rsidR="004302CB" w:rsidRPr="000171C5" w:rsidRDefault="004302CB" w:rsidP="004302CB">
      <w:r>
        <w:tab/>
      </w:r>
      <w:r w:rsidRPr="000171C5">
        <w:t>H. 3385</w:t>
      </w:r>
      <w:r w:rsidR="00A940B1" w:rsidRPr="000171C5">
        <w:fldChar w:fldCharType="begin"/>
      </w:r>
      <w:r w:rsidRPr="000171C5">
        <w:instrText xml:space="preserve"> XE </w:instrText>
      </w:r>
      <w:r>
        <w:instrText>“</w:instrText>
      </w:r>
      <w:r w:rsidRPr="000171C5">
        <w:instrText>H. 3385</w:instrText>
      </w:r>
      <w:r>
        <w:instrText>”</w:instrText>
      </w:r>
      <w:r w:rsidRPr="000171C5">
        <w:instrText xml:space="preserve"> \b </w:instrText>
      </w:r>
      <w:r w:rsidR="00A940B1" w:rsidRPr="000171C5">
        <w:fldChar w:fldCharType="end"/>
      </w:r>
      <w:r w:rsidRPr="000171C5">
        <w:t xml:space="preserve"> -- Reps. D.C. Moss, V.S. Moss, Harrison, Delleney, Gambrell, Harrell, Hiott, Hixon, Lucas and Norman:  </w:t>
      </w:r>
      <w:r w:rsidRPr="000171C5">
        <w:rPr>
          <w:szCs w:val="30"/>
        </w:rPr>
        <w:t xml:space="preserve">A BILL </w:t>
      </w:r>
      <w:r w:rsidRPr="000171C5">
        <w:t>TO AMEND SECTION 61</w:t>
      </w:r>
      <w:r w:rsidRPr="000171C5">
        <w:noBreakHyphen/>
        <w:t>6</w:t>
      </w:r>
      <w:r w:rsidRPr="000171C5">
        <w:noBreakHyphen/>
        <w:t>4160, CODE OF LAWS OF SOUTH CAROLINA, 1976, RELATING TO THE UNLAWFUL SALE OF ALCOHOLIC LIQUORS ON SUNDAYS AND ELECTION DAYS, SO AS TO INCLUDE CHRISTMAS DAY AND THANKSGIVING DAY IN THE PURVIEW OF THE STATUTE.</w:t>
      </w:r>
    </w:p>
    <w:p w:rsidR="004302CB" w:rsidRDefault="004302CB" w:rsidP="004302CB"/>
    <w:p w:rsidR="004302CB" w:rsidRPr="0046205E" w:rsidRDefault="004302CB" w:rsidP="004302CB">
      <w:r>
        <w:tab/>
      </w:r>
      <w:r w:rsidRPr="0046205E">
        <w:t>H. 4678</w:t>
      </w:r>
      <w:r w:rsidR="00A940B1" w:rsidRPr="0046205E">
        <w:fldChar w:fldCharType="begin"/>
      </w:r>
      <w:r w:rsidRPr="0046205E">
        <w:instrText xml:space="preserve"> XE "H. 4678" \b </w:instrText>
      </w:r>
      <w:r w:rsidR="00A940B1" w:rsidRPr="0046205E">
        <w:fldChar w:fldCharType="end"/>
      </w:r>
      <w:r w:rsidRPr="0046205E">
        <w:t xml:space="preserve"> -- Reps. Nanney, Brantley, Clemmons, Toole, Parker, Long, Allison, Limehouse, J.R. Smith, Bedingfield, Bowen, Corbin, Hamilton, Henderson, Hixon, Stringer and Willis:  </w:t>
      </w:r>
      <w:r w:rsidRPr="0046205E">
        <w:rPr>
          <w:szCs w:val="30"/>
        </w:rPr>
        <w:t xml:space="preserve">A BILL </w:t>
      </w:r>
      <w:r w:rsidRPr="0046205E">
        <w:rPr>
          <w:caps/>
        </w:rPr>
        <w:t>TO AMEND SECTION 29</w:t>
      </w:r>
      <w:r w:rsidRPr="0046205E">
        <w:rPr>
          <w:caps/>
        </w:rPr>
        <w:noBreakHyphen/>
        <w:t>3</w:t>
      </w:r>
      <w:r w:rsidRPr="0046205E">
        <w:rPr>
          <w:caps/>
        </w:rPr>
        <w:noBreakHyphen/>
        <w:t>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w:t>
      </w:r>
      <w:r w:rsidRPr="0046205E">
        <w:rPr>
          <w:caps/>
        </w:rPr>
        <w:noBreakHyphen/>
        <w:t>in</w:t>
      </w:r>
      <w:r w:rsidRPr="0046205E">
        <w:rPr>
          <w:caps/>
        </w:rPr>
        <w:noBreakHyphen/>
        <w:t>fact of any of those parties may execute a mortgage satisfaction or deed of trust release, AND TO PROVIDE A PROCEDURE AND FORM FOR USE IN THIS EXECUTION.</w:t>
      </w:r>
    </w:p>
    <w:p w:rsidR="004302CB" w:rsidRDefault="004302CB" w:rsidP="004302CB"/>
    <w:p w:rsidR="004302CB" w:rsidRPr="00CB2A8A" w:rsidRDefault="004302CB" w:rsidP="004302CB">
      <w:pPr>
        <w:suppressAutoHyphens/>
        <w:outlineLvl w:val="0"/>
      </w:pPr>
      <w:r>
        <w:tab/>
      </w:r>
      <w:r w:rsidRPr="00CB2A8A">
        <w:t>H. 4451</w:t>
      </w:r>
      <w:r w:rsidR="00A940B1" w:rsidRPr="00CB2A8A">
        <w:fldChar w:fldCharType="begin"/>
      </w:r>
      <w:r w:rsidRPr="00CB2A8A">
        <w:instrText xml:space="preserve"> XE "H. 4451" \b </w:instrText>
      </w:r>
      <w:r w:rsidR="00A940B1"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4302CB" w:rsidRDefault="004302CB" w:rsidP="004302CB"/>
    <w:p w:rsidR="004302CB" w:rsidRPr="001F54E9" w:rsidRDefault="004302CB" w:rsidP="004302CB">
      <w:pPr>
        <w:suppressAutoHyphens/>
      </w:pPr>
      <w:r>
        <w:tab/>
      </w:r>
      <w:r w:rsidRPr="001F54E9">
        <w:t>H. 4473</w:t>
      </w:r>
      <w:r w:rsidR="00A940B1" w:rsidRPr="001F54E9">
        <w:fldChar w:fldCharType="begin"/>
      </w:r>
      <w:r w:rsidRPr="001F54E9">
        <w:instrText xml:space="preserve"> XE "H. 4473" \b </w:instrText>
      </w:r>
      <w:r w:rsidR="00A940B1" w:rsidRPr="001F54E9">
        <w:fldChar w:fldCharType="end"/>
      </w:r>
      <w:r w:rsidRPr="001F54E9">
        <w:t xml:space="preserve"> -- </w:t>
      </w:r>
      <w:r>
        <w:t>Reps. Limehouse, Brady and Neilson</w:t>
      </w:r>
      <w:r w:rsidRPr="001F54E9">
        <w:t xml:space="preserve">:  </w:t>
      </w:r>
      <w:r w:rsidRPr="001F54E9">
        <w:rPr>
          <w:szCs w:val="30"/>
        </w:rPr>
        <w:t xml:space="preserve">A BILL </w:t>
      </w:r>
      <w:r w:rsidRPr="001F54E9">
        <w:t>TO AMEND THE CODE OF LAWS OF SOUTH CAROLINA, 1976, BY ADDING SECTION 63</w:t>
      </w:r>
      <w:r w:rsidRPr="001F54E9">
        <w:noBreakHyphen/>
        <w:t>15</w:t>
      </w:r>
      <w:r w:rsidRPr="001F54E9">
        <w:noBreakHyphen/>
        <w:t>45 SO AS TO PROHIBIT A COURT FROM GRANTING LEGAL CUSTODY TO A PARENT, GUARDIAN, OR ANOTHER PERSON WHO IS REQUIRED TO REGISTER PURSUANT TO THE SEX OFFENDER REGISTRY; AND TO AMEND SECTION 63</w:t>
      </w:r>
      <w:r w:rsidRPr="001F54E9">
        <w:noBreakHyphen/>
        <w:t>7</w:t>
      </w:r>
      <w:r w:rsidRPr="001F54E9">
        <w:noBreakHyphen/>
        <w:t>2350, RELATING TO RESTRICTIONS ON FOSTER CARE PLACEMENTS, SO AS TO RESTRICT THE PLACEMENT OF A CHILD IN FOSTER CARE WITH A PERSON WHO IS REQUIRED TO REGISTER PURSUANT TO THE SEX OFFENDER REGISTRY.</w:t>
      </w:r>
    </w:p>
    <w:p w:rsidR="004302CB" w:rsidRDefault="004302CB" w:rsidP="004302CB"/>
    <w:p w:rsidR="004302CB" w:rsidRPr="00004D34" w:rsidRDefault="004302CB" w:rsidP="004302CB">
      <w:pPr>
        <w:suppressAutoHyphens/>
        <w:outlineLvl w:val="0"/>
      </w:pPr>
      <w:r>
        <w:tab/>
      </w:r>
      <w:r w:rsidRPr="00004D34">
        <w:t>H. 3209</w:t>
      </w:r>
      <w:r w:rsidR="00A940B1" w:rsidRPr="00004D34">
        <w:fldChar w:fldCharType="begin"/>
      </w:r>
      <w:r w:rsidRPr="00004D34">
        <w:instrText xml:space="preserve"> XE "H. 3209" \b </w:instrText>
      </w:r>
      <w:r w:rsidR="00A940B1" w:rsidRPr="00004D34">
        <w:fldChar w:fldCharType="end"/>
      </w:r>
      <w:r w:rsidRPr="00004D34">
        <w:t xml:space="preserve"> -- </w:t>
      </w:r>
      <w:r>
        <w:t>Reps. Cobb</w:t>
      </w:r>
      <w:r>
        <w:noBreakHyphen/>
        <w:t>Hunter, Long, Brady and Knight</w:t>
      </w:r>
      <w:r w:rsidRPr="00004D34">
        <w:t xml:space="preserve">:  </w:t>
      </w:r>
      <w:r w:rsidRPr="00004D34">
        <w:rPr>
          <w:szCs w:val="30"/>
        </w:rPr>
        <w:t xml:space="preserve">A BILL </w:t>
      </w:r>
      <w:r w:rsidRPr="00004D34">
        <w:t>TO AMEND SECTION 20</w:t>
      </w:r>
      <w:r w:rsidRPr="00004D34">
        <w:noBreakHyphen/>
        <w:t>4</w:t>
      </w:r>
      <w:r w:rsidRPr="00004D34">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4302CB" w:rsidRDefault="004302CB" w:rsidP="004302CB"/>
    <w:p w:rsidR="004302CB" w:rsidRPr="002F773A" w:rsidRDefault="004302CB" w:rsidP="004302CB">
      <w:pPr>
        <w:suppressAutoHyphens/>
        <w:outlineLvl w:val="0"/>
      </w:pPr>
      <w:r>
        <w:tab/>
      </w:r>
      <w:r w:rsidRPr="002F773A">
        <w:t>H. 5104</w:t>
      </w:r>
      <w:r w:rsidR="00A940B1" w:rsidRPr="002F773A">
        <w:fldChar w:fldCharType="begin"/>
      </w:r>
      <w:r w:rsidRPr="002F773A">
        <w:instrText xml:space="preserve"> XE "H. 5104" \b </w:instrText>
      </w:r>
      <w:r w:rsidR="00A940B1" w:rsidRPr="002F773A">
        <w:fldChar w:fldCharType="end"/>
      </w:r>
      <w:r w:rsidRPr="002F773A">
        <w:t xml:space="preserve"> -- Reps. McLeod and Harrison:  </w:t>
      </w:r>
      <w:r w:rsidRPr="002F773A">
        <w:rPr>
          <w:szCs w:val="30"/>
        </w:rPr>
        <w:t xml:space="preserve">A BILL </w:t>
      </w:r>
      <w:r w:rsidRPr="002F773A">
        <w:t>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4302CB" w:rsidRDefault="004302CB" w:rsidP="004302CB"/>
    <w:p w:rsidR="004302CB" w:rsidRPr="00E4548A" w:rsidRDefault="004302CB" w:rsidP="004302CB">
      <w:pPr>
        <w:suppressAutoHyphens/>
        <w:outlineLvl w:val="0"/>
      </w:pPr>
      <w:r>
        <w:tab/>
      </w:r>
      <w:r>
        <w:tab/>
      </w:r>
      <w:r w:rsidRPr="00E4548A">
        <w:t>H. 5331</w:t>
      </w:r>
      <w:r w:rsidR="00A940B1" w:rsidRPr="00E4548A">
        <w:fldChar w:fldCharType="begin"/>
      </w:r>
      <w:r w:rsidRPr="00E4548A">
        <w:instrText xml:space="preserve"> XE </w:instrText>
      </w:r>
      <w:r>
        <w:instrText>“</w:instrText>
      </w:r>
      <w:r w:rsidRPr="00E4548A">
        <w:instrText>H. 5331</w:instrText>
      </w:r>
      <w:r>
        <w:instrText>”</w:instrText>
      </w:r>
      <w:r w:rsidRPr="00E4548A">
        <w:instrText xml:space="preserve"> \b </w:instrText>
      </w:r>
      <w:r w:rsidR="00A940B1" w:rsidRPr="00E4548A">
        <w:fldChar w:fldCharType="end"/>
      </w:r>
      <w:r w:rsidRPr="00E4548A">
        <w:t xml:space="preserve"> -- Rep. Atwater:  </w:t>
      </w:r>
      <w:r w:rsidRPr="00E4548A">
        <w:rPr>
          <w:szCs w:val="30"/>
        </w:rPr>
        <w:t xml:space="preserve">A BILL </w:t>
      </w:r>
      <w:r w:rsidRPr="00E4548A">
        <w:t>TO AMEND SECTION 7</w:t>
      </w:r>
      <w:r w:rsidRPr="00E4548A">
        <w:noBreakHyphen/>
        <w:t>7</w:t>
      </w:r>
      <w:r w:rsidRPr="00E4548A">
        <w:noBreakHyphen/>
        <w:t>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4302CB" w:rsidRDefault="004302CB" w:rsidP="004302CB"/>
    <w:p w:rsidR="004302CB" w:rsidRPr="0017119C" w:rsidRDefault="004302CB" w:rsidP="004302CB">
      <w:pPr>
        <w:suppressAutoHyphens/>
        <w:outlineLvl w:val="0"/>
      </w:pPr>
      <w:r>
        <w:tab/>
      </w:r>
      <w:r w:rsidRPr="0017119C">
        <w:t>H. 5339</w:t>
      </w:r>
      <w:r w:rsidR="00A940B1" w:rsidRPr="0017119C">
        <w:fldChar w:fldCharType="begin"/>
      </w:r>
      <w:r w:rsidRPr="0017119C">
        <w:instrText xml:space="preserve"> XE "H. 5339" \b </w:instrText>
      </w:r>
      <w:r w:rsidR="00A940B1" w:rsidRPr="0017119C">
        <w:fldChar w:fldCharType="end"/>
      </w:r>
      <w:r w:rsidRPr="0017119C">
        <w:t xml:space="preserve"> -- Rep. White:  </w:t>
      </w:r>
      <w:r w:rsidRPr="0017119C">
        <w:rPr>
          <w:szCs w:val="30"/>
        </w:rPr>
        <w:t xml:space="preserve">A JOINT RESOLUTION </w:t>
      </w:r>
      <w:r w:rsidRPr="0017119C">
        <w:rPr>
          <w:color w:val="000000" w:themeColor="text1"/>
          <w:u w:color="000000" w:themeColor="text1"/>
        </w:rPr>
        <w:t>TO PROVIDE THAT THE SCHOOL DAYS MISSED DURING THE PERIOD OF MAY 29, 2012, THROUGH JUNE 1, 2012, BY THE STUDENTS OF CALHOUN ELEMENTARY SCHOOL IN ANDERSON COUNTY WHEN THE SCHOOL WAS CLOSED DUE TO A BROKEN AIR CONDITIONING SYSTEM ARE EXEMPT FROM THE MAKE</w:t>
      </w:r>
      <w:r w:rsidRPr="0017119C">
        <w:rPr>
          <w:color w:val="000000" w:themeColor="text1"/>
          <w:u w:color="000000" w:themeColor="text1"/>
        </w:rPr>
        <w:noBreakHyphen/>
        <w:t>UP REQUIREMENT THAT FULL SCHOOL DAYS MISSED DUE TO SNOW, EXTREME WEATHER, OR OTHER DISRUPTIONS BE MADE UP.</w:t>
      </w:r>
    </w:p>
    <w:p w:rsidR="004302CB" w:rsidRDefault="004302CB" w:rsidP="004302CB"/>
    <w:p w:rsidR="004302CB" w:rsidRPr="005A2734" w:rsidRDefault="004302CB" w:rsidP="004302CB">
      <w:r>
        <w:tab/>
      </w:r>
      <w:r w:rsidRPr="005A2734">
        <w:t>H. 4093</w:t>
      </w:r>
      <w:r w:rsidR="00A940B1" w:rsidRPr="005A2734">
        <w:fldChar w:fldCharType="begin"/>
      </w:r>
      <w:r w:rsidRPr="005A2734">
        <w:instrText xml:space="preserve"> XE "H. 4093" \b </w:instrText>
      </w:r>
      <w:r w:rsidR="00A940B1" w:rsidRPr="005A2734">
        <w:fldChar w:fldCharType="end"/>
      </w:r>
      <w:r w:rsidRPr="005A2734">
        <w:t xml:space="preserve"> -- </w:t>
      </w:r>
      <w:r>
        <w:t>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w:t>
      </w:r>
      <w:r w:rsidRPr="005A2734">
        <w:t xml:space="preserve">:  </w:t>
      </w:r>
      <w:r w:rsidRPr="005A2734">
        <w:rPr>
          <w:szCs w:val="30"/>
        </w:rPr>
        <w:t xml:space="preserve">A BILL </w:t>
      </w:r>
      <w:r w:rsidRPr="005A2734">
        <w:rPr>
          <w:color w:val="000000" w:themeColor="text1"/>
          <w:u w:color="000000" w:themeColor="text1"/>
        </w:rPr>
        <w:t>TO AMEND THE CODE OF LAWS OF SOUTH CAROLINA, 1976, BY ADDING SECTION 1</w:t>
      </w:r>
      <w:r w:rsidRPr="005A2734">
        <w:rPr>
          <w:color w:val="000000" w:themeColor="text1"/>
          <w:u w:color="000000" w:themeColor="text1"/>
        </w:rPr>
        <w:noBreakHyphen/>
        <w:t>1</w:t>
      </w:r>
      <w:r w:rsidRPr="005A2734">
        <w:rPr>
          <w:color w:val="000000" w:themeColor="text1"/>
          <w:u w:color="000000" w:themeColor="text1"/>
        </w:rPr>
        <w:noBreakHyphen/>
        <w:t>715 SO AS TO DESIGNATE THE HONOR AND REMEMBER FLAG AS THE OFFICIAL STATE EMBLEM OF THE SERVICE AND SACRIFICE BY THOSE IN THE UNITED STATES ARMED FORCES WHO HAVE GIVEN THEIR LIVES IN THE LINE OF DUTY.</w:t>
      </w:r>
    </w:p>
    <w:p w:rsidR="004302CB" w:rsidRDefault="004302CB" w:rsidP="004302CB"/>
    <w:p w:rsidR="004302CB" w:rsidRPr="005C1D04" w:rsidRDefault="004302CB" w:rsidP="004302CB">
      <w:pPr>
        <w:suppressAutoHyphens/>
        <w:outlineLvl w:val="0"/>
      </w:pPr>
      <w:r>
        <w:tab/>
      </w:r>
      <w:r w:rsidRPr="005C1D04">
        <w:t>H. 4200</w:t>
      </w:r>
      <w:r w:rsidR="00A940B1" w:rsidRPr="005C1D04">
        <w:fldChar w:fldCharType="begin"/>
      </w:r>
      <w:r w:rsidRPr="005C1D04">
        <w:instrText xml:space="preserve"> XE "H. 4200" \b </w:instrText>
      </w:r>
      <w:r w:rsidR="00A940B1" w:rsidRPr="005C1D04">
        <w:fldChar w:fldCharType="end"/>
      </w:r>
      <w:r w:rsidRPr="005C1D04">
        <w:t xml:space="preserve"> -- </w:t>
      </w:r>
      <w:r>
        <w:t>Reps. Hardwick, Cooper, Clemmons, Frye, Ott, Funderburk, H.B. Brown, Battle, Agnew, McCoy, McEachern, Atwater, Williams, Spires, J.H. Neal, Gilliard, Sabb, Toole, Butler Garrick, Govan, Hiott, Stringer, Ballentine, Murphy, Knight, G.A. Brown, Chumley, Corbin, Crosby, Daning, Dillard, Hixon, Lowe, V.S. Moss, Neilson, Ryan, Willis, Hodges, Whipper, R.L. Brown and Brady</w:t>
      </w:r>
      <w:r w:rsidRPr="005C1D04">
        <w:t xml:space="preserve">:  </w:t>
      </w:r>
      <w:r w:rsidRPr="005C1D04">
        <w:rPr>
          <w:szCs w:val="30"/>
        </w:rPr>
        <w:t xml:space="preserve">A BILL </w:t>
      </w:r>
      <w:r w:rsidRPr="005C1D04">
        <w:t>TO AMEND THE CODE OF LAWS OF SOUTH CAROLINA, 1976, BY ADDING SECTION 46</w:t>
      </w:r>
      <w:r w:rsidRPr="005C1D04">
        <w:noBreakHyphen/>
        <w:t>3</w:t>
      </w:r>
      <w:r w:rsidRPr="005C1D04">
        <w:noBreakHyphen/>
        <w:t>25 SO AS TO REQUIRE THE DEPARTMENT OF AGRICULTURE TO CREATE AND MAINTAIN A PROGRAM TO ENCOURAGE SCHOOLS TO SERVE LOCALLY GROWN, MINIMALLY PROCESSED FARM FOODS.</w:t>
      </w:r>
    </w:p>
    <w:p w:rsidR="004302CB" w:rsidRDefault="004302CB" w:rsidP="004302CB"/>
    <w:p w:rsidR="004302CB" w:rsidRPr="00BB6016" w:rsidRDefault="004302CB" w:rsidP="004302CB">
      <w:r>
        <w:tab/>
      </w:r>
      <w:r w:rsidRPr="00BB6016">
        <w:t>H. 4494</w:t>
      </w:r>
      <w:r w:rsidR="00A940B1" w:rsidRPr="00BB6016">
        <w:fldChar w:fldCharType="begin"/>
      </w:r>
      <w:r w:rsidRPr="00BB6016">
        <w:instrText xml:space="preserve"> XE "H. 4494" \b </w:instrText>
      </w:r>
      <w:r w:rsidR="00A940B1" w:rsidRPr="00BB6016">
        <w:fldChar w:fldCharType="end"/>
      </w:r>
      <w:r w:rsidRPr="00BB6016">
        <w:t xml:space="preserve"> -- </w:t>
      </w:r>
      <w:r>
        <w:t>Reps. Huggins, Long, Pitts, G.R. Smith and Bedingfield</w:t>
      </w:r>
      <w:r w:rsidRPr="00BB6016">
        <w:t xml:space="preserve">:  </w:t>
      </w:r>
      <w:r w:rsidRPr="00BB6016">
        <w:rPr>
          <w:szCs w:val="30"/>
        </w:rPr>
        <w:t xml:space="preserve">A BILL </w:t>
      </w:r>
      <w:r w:rsidRPr="00BB6016">
        <w:t>TO AMEND SECTION 23</w:t>
      </w:r>
      <w:r w:rsidRPr="00BB6016">
        <w:noBreakHyphen/>
        <w:t>31</w:t>
      </w:r>
      <w:r w:rsidRPr="00BB6016">
        <w:noBreakHyphen/>
        <w:t>10, CODE OF LAWS OF SOUTH CAROLINA, 1976, RELATING TO THE PURCHASE OF RIFLES OR SHOTGUNS IN CONTIGUOUS STATES, SO AS TO REMOVE THE REQUIREMENT THAT THE PURCHASE BE MADE FROM A CONTIGUOUS STATE.</w:t>
      </w:r>
    </w:p>
    <w:p w:rsidR="004302CB" w:rsidRDefault="004302CB" w:rsidP="004302CB"/>
    <w:p w:rsidR="004302CB" w:rsidRPr="003C6A8E" w:rsidRDefault="004302CB" w:rsidP="004302CB">
      <w:pPr>
        <w:suppressAutoHyphens/>
      </w:pPr>
      <w:r>
        <w:tab/>
      </w:r>
      <w:r w:rsidRPr="003C6A8E">
        <w:t>H. 5150</w:t>
      </w:r>
      <w:r w:rsidR="00A940B1" w:rsidRPr="003C6A8E">
        <w:fldChar w:fldCharType="begin"/>
      </w:r>
      <w:r w:rsidRPr="003C6A8E">
        <w:instrText xml:space="preserve"> XE "H. 5150" \b </w:instrText>
      </w:r>
      <w:r w:rsidR="00A940B1" w:rsidRPr="003C6A8E">
        <w:fldChar w:fldCharType="end"/>
      </w:r>
      <w:r w:rsidRPr="003C6A8E">
        <w:t xml:space="preserve"> -- </w:t>
      </w:r>
      <w:r>
        <w:t>Reps. Harrell, Harrison, Sandifer, Lucas, Hardwick, Howard, Clemmons, Ott, Crawford, Bingham, Owens, White and Funderburk</w:t>
      </w:r>
      <w:r w:rsidRPr="003C6A8E">
        <w:t xml:space="preserve">:  </w:t>
      </w:r>
      <w:r w:rsidRPr="003C6A8E">
        <w:rPr>
          <w:szCs w:val="30"/>
        </w:rPr>
        <w:t xml:space="preserve">A BILL </w:t>
      </w:r>
      <w:r w:rsidRPr="003C6A8E">
        <w:rPr>
          <w:color w:val="000000" w:themeColor="text1"/>
          <w:u w:color="000000" w:themeColor="text1"/>
        </w:rPr>
        <w:t>TO REENACT SECTION 33</w:t>
      </w:r>
      <w:r w:rsidRPr="003C6A8E">
        <w:rPr>
          <w:color w:val="000000" w:themeColor="text1"/>
          <w:u w:color="000000" w:themeColor="text1"/>
        </w:rPr>
        <w:noBreakHyphen/>
        <w:t>44</w:t>
      </w:r>
      <w:r w:rsidRPr="003C6A8E">
        <w:rPr>
          <w:color w:val="000000" w:themeColor="text1"/>
          <w:u w:color="000000" w:themeColor="text1"/>
        </w:rPr>
        <w:noBreakHyphen/>
        <w:t>303, CODE OF LAWS OF SOUTH CAROLINA, 1976, RELATING TO THE LIABILITY OF MEMBERS AND MANAGERS OF LIMITED LIABILITY COMPANIES, AND TO EXPRESS THAT IT IS THE CLEAR AND UNAMBIGUOUS INTENT OF THE GENERAL ASSEMBLY TO SHIELD A MEMBER OF A LIMITED LIABILITY COMPANY FROM PERSONAL LIABILITY FOR ACTIONS TAKEN IN THE ORDINARY COURSE OF THE LIMITED LIABILITY COMPANY</w:t>
      </w:r>
      <w:r>
        <w:rPr>
          <w:color w:val="000000" w:themeColor="text1"/>
          <w:u w:color="000000" w:themeColor="text1"/>
        </w:rPr>
        <w:t>’</w:t>
      </w:r>
      <w:r w:rsidRPr="003C6A8E">
        <w:rPr>
          <w:color w:val="000000" w:themeColor="text1"/>
          <w:u w:color="000000" w:themeColor="text1"/>
        </w:rPr>
        <w:t>S BUSINESS.</w:t>
      </w:r>
    </w:p>
    <w:p w:rsidR="004302CB" w:rsidRDefault="004302CB" w:rsidP="004302CB"/>
    <w:p w:rsidR="00034EA9" w:rsidRPr="00073424" w:rsidRDefault="00034EA9" w:rsidP="00034EA9">
      <w:pPr>
        <w:suppressAutoHyphens/>
      </w:pPr>
      <w:r>
        <w:tab/>
      </w:r>
      <w:r w:rsidRPr="00073424">
        <w:t>H. 4043</w:t>
      </w:r>
      <w:r w:rsidR="00A940B1" w:rsidRPr="00073424">
        <w:fldChar w:fldCharType="begin"/>
      </w:r>
      <w:r w:rsidRPr="00073424">
        <w:instrText xml:space="preserve"> XE </w:instrText>
      </w:r>
      <w:r>
        <w:instrText>“</w:instrText>
      </w:r>
      <w:r w:rsidRPr="00073424">
        <w:instrText>H. 4043</w:instrText>
      </w:r>
      <w:r>
        <w:instrText>”</w:instrText>
      </w:r>
      <w:r w:rsidRPr="00073424">
        <w:instrText xml:space="preserve"> \b </w:instrText>
      </w:r>
      <w:r w:rsidR="00A940B1" w:rsidRPr="00073424">
        <w:fldChar w:fldCharType="end"/>
      </w:r>
      <w:r w:rsidRPr="00073424">
        <w:t xml:space="preserve"> -- </w:t>
      </w:r>
      <w:r>
        <w:t>Reps. Tallon, Patrick, Pinson, Allison, V.S. Moss, Atwater, Brannon, Chumley, Bingham, Ballentine, Cole, Horne, Young, Hixon, Clemmons, Toole, Erickson, D.C. Moss and Frye</w:t>
      </w:r>
      <w:r w:rsidRPr="00073424">
        <w:t xml:space="preserve">:  </w:t>
      </w:r>
      <w:r w:rsidRPr="00073424">
        <w:rPr>
          <w:szCs w:val="30"/>
        </w:rPr>
        <w:t xml:space="preserve">A BILL </w:t>
      </w:r>
      <w:r w:rsidRPr="00073424">
        <w:t>TO AMEND THE CODE OF LAWS OF SOUTH CAROLINA, 1976, BY ADDING SECTION 41</w:t>
      </w:r>
      <w:r w:rsidRPr="00073424">
        <w:noBreakHyphen/>
        <w:t>35</w:t>
      </w:r>
      <w:r w:rsidRPr="00073424">
        <w:noBreakHyphen/>
        <w:t xml:space="preserve">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w:t>
      </w:r>
      <w:r>
        <w:t>“</w:t>
      </w:r>
      <w:r w:rsidRPr="00073424">
        <w:t>DRUG TEST</w:t>
      </w:r>
      <w:r>
        <w:t>”</w:t>
      </w:r>
      <w:r w:rsidRPr="00073424">
        <w:t>.</w:t>
      </w:r>
    </w:p>
    <w:p w:rsidR="00034EA9" w:rsidRDefault="00034EA9" w:rsidP="004302CB"/>
    <w:p w:rsidR="003305F9" w:rsidRDefault="003305F9" w:rsidP="006059E4">
      <w:pPr>
        <w:pStyle w:val="Header"/>
        <w:tabs>
          <w:tab w:val="clear" w:pos="8640"/>
          <w:tab w:val="left" w:pos="4320"/>
        </w:tabs>
        <w:jc w:val="center"/>
      </w:pPr>
      <w:r>
        <w:rPr>
          <w:b/>
        </w:rPr>
        <w:t>EXECUTIVE SESSION</w:t>
      </w:r>
    </w:p>
    <w:p w:rsidR="003305F9" w:rsidRDefault="003305F9" w:rsidP="006059E4">
      <w:pPr>
        <w:pStyle w:val="Header"/>
        <w:tabs>
          <w:tab w:val="clear" w:pos="8640"/>
          <w:tab w:val="left" w:pos="4320"/>
        </w:tabs>
      </w:pPr>
      <w:r>
        <w:tab/>
        <w:t>On motion of Senator COURSON, the seal of secrecy was removed, so far as the same relates to appointments made by the Governor and the following names were reported to the Senate in open session:</w:t>
      </w:r>
    </w:p>
    <w:p w:rsidR="003305F9" w:rsidRDefault="003305F9" w:rsidP="006059E4">
      <w:pPr>
        <w:pStyle w:val="Header"/>
        <w:tabs>
          <w:tab w:val="clear" w:pos="8640"/>
          <w:tab w:val="left" w:pos="4320"/>
        </w:tabs>
      </w:pPr>
    </w:p>
    <w:p w:rsidR="003305F9" w:rsidRPr="0025705D" w:rsidRDefault="003305F9" w:rsidP="00844DFA">
      <w:pPr>
        <w:keepNext/>
        <w:jc w:val="center"/>
        <w:rPr>
          <w:b/>
        </w:rPr>
      </w:pPr>
      <w:r w:rsidRPr="0025705D">
        <w:rPr>
          <w:b/>
        </w:rPr>
        <w:t>STATEWIDE APPOINTMENTS</w:t>
      </w:r>
    </w:p>
    <w:p w:rsidR="003305F9" w:rsidRPr="0025705D" w:rsidRDefault="003305F9" w:rsidP="00844DFA">
      <w:pPr>
        <w:keepNext/>
        <w:jc w:val="center"/>
        <w:rPr>
          <w:b/>
        </w:rPr>
      </w:pPr>
      <w:r w:rsidRPr="0025705D">
        <w:rPr>
          <w:b/>
        </w:rPr>
        <w:t>Confirmations</w:t>
      </w:r>
    </w:p>
    <w:p w:rsidR="003305F9" w:rsidRDefault="003305F9" w:rsidP="00844DFA">
      <w:pPr>
        <w:keepNext/>
        <w:ind w:firstLine="216"/>
      </w:pPr>
      <w:r>
        <w:t>Having received a favorable report from the Banking and Insurance Committee, the following appointment was taken up for immediate consideration:</w:t>
      </w:r>
    </w:p>
    <w:p w:rsidR="003305F9" w:rsidRDefault="003305F9" w:rsidP="006059E4">
      <w:pPr>
        <w:ind w:firstLine="216"/>
      </w:pPr>
    </w:p>
    <w:p w:rsidR="003305F9" w:rsidRPr="0025705D" w:rsidRDefault="003305F9" w:rsidP="006059E4">
      <w:pPr>
        <w:keepNext/>
        <w:ind w:firstLine="216"/>
        <w:rPr>
          <w:u w:val="single"/>
        </w:rPr>
      </w:pPr>
      <w:r w:rsidRPr="0025705D">
        <w:rPr>
          <w:u w:val="single"/>
        </w:rPr>
        <w:t>Reappointment, South Carolina State Board of Financial Institutions, with the term to commence June 30, 2012, and to expire June 30, 2016</w:t>
      </w:r>
    </w:p>
    <w:p w:rsidR="003305F9" w:rsidRPr="0025705D" w:rsidRDefault="003305F9" w:rsidP="006059E4">
      <w:pPr>
        <w:keepNext/>
        <w:ind w:firstLine="216"/>
        <w:rPr>
          <w:u w:val="single"/>
        </w:rPr>
      </w:pPr>
      <w:r w:rsidRPr="0025705D">
        <w:rPr>
          <w:u w:val="single"/>
        </w:rPr>
        <w:t>Credit Union:</w:t>
      </w:r>
    </w:p>
    <w:p w:rsidR="003305F9" w:rsidRDefault="003305F9" w:rsidP="006059E4">
      <w:pPr>
        <w:ind w:firstLine="216"/>
      </w:pPr>
      <w:r>
        <w:t>William Scott Conley, 301 Clearview Drive, Columbia, SC 29212</w:t>
      </w:r>
    </w:p>
    <w:p w:rsidR="003305F9" w:rsidRDefault="003305F9" w:rsidP="006059E4">
      <w:pPr>
        <w:ind w:firstLine="216"/>
      </w:pPr>
    </w:p>
    <w:p w:rsidR="003305F9" w:rsidRDefault="003305F9" w:rsidP="006059E4">
      <w:r>
        <w:tab/>
        <w:t>On motion of Senator THOMAS, the question was confirmation of Mr. Conley.</w:t>
      </w:r>
    </w:p>
    <w:p w:rsidR="003305F9" w:rsidRDefault="003305F9" w:rsidP="006059E4"/>
    <w:p w:rsidR="003305F9" w:rsidRDefault="003305F9" w:rsidP="006059E4">
      <w:r>
        <w:tab/>
        <w:t>The "ayes" and "nays" were demanded and taken, resulting as follows:</w:t>
      </w:r>
    </w:p>
    <w:p w:rsidR="003305F9" w:rsidRPr="003305F9" w:rsidRDefault="003305F9" w:rsidP="006059E4">
      <w:pPr>
        <w:ind w:firstLine="216"/>
        <w:jc w:val="center"/>
        <w:rPr>
          <w:b/>
        </w:rPr>
      </w:pPr>
      <w:r w:rsidRPr="003305F9">
        <w:rPr>
          <w:b/>
        </w:rPr>
        <w:t>Ayes 39; Nays 0</w:t>
      </w:r>
    </w:p>
    <w:p w:rsid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Anderson</w:t>
      </w:r>
      <w:r>
        <w:tab/>
      </w:r>
      <w:r w:rsidRPr="003305F9">
        <w:t>Bright</w:t>
      </w:r>
      <w:r>
        <w:tab/>
      </w:r>
      <w:r w:rsidRPr="003305F9">
        <w:t>Bryant</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Campbell</w:t>
      </w:r>
      <w:r>
        <w:tab/>
      </w:r>
      <w:r w:rsidRPr="003305F9">
        <w:t>Campsen</w:t>
      </w:r>
      <w:r>
        <w:tab/>
      </w:r>
      <w:r w:rsidRPr="003305F9">
        <w:t>Cleary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Coleman</w:t>
      </w:r>
      <w:r>
        <w:tab/>
      </w:r>
      <w:r w:rsidRPr="003305F9">
        <w:t>Courson</w:t>
      </w:r>
      <w:r>
        <w:tab/>
      </w:r>
      <w:r w:rsidRPr="003305F9">
        <w:t>Cromer</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Davis</w:t>
      </w:r>
      <w:r>
        <w:tab/>
      </w:r>
      <w:r w:rsidRPr="003305F9">
        <w:t>Fair</w:t>
      </w:r>
      <w:r>
        <w:tab/>
      </w:r>
      <w:r w:rsidRPr="003305F9">
        <w:t>Ford</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Gregory</w:t>
      </w:r>
      <w:r>
        <w:tab/>
      </w:r>
      <w:r w:rsidRPr="003305F9">
        <w:t>Grooms</w:t>
      </w:r>
      <w:r>
        <w:tab/>
      </w:r>
      <w:r w:rsidRPr="003305F9">
        <w:t>Hayes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Jackson</w:t>
      </w:r>
      <w:r>
        <w:tab/>
      </w:r>
      <w:r w:rsidRPr="003305F9">
        <w:t>Knotts</w:t>
      </w:r>
      <w:r>
        <w:tab/>
      </w:r>
      <w:r w:rsidRPr="003305F9">
        <w:t>Land</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Leatherman</w:t>
      </w:r>
      <w:r>
        <w:tab/>
      </w:r>
      <w:r w:rsidRPr="003305F9">
        <w:t>Leventis</w:t>
      </w:r>
      <w:r>
        <w:tab/>
      </w:r>
      <w:r w:rsidRPr="003305F9">
        <w:t>Malloy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rPr>
          <w:i/>
        </w:rPr>
        <w:t>Martin, Larry</w:t>
      </w:r>
      <w:r>
        <w:rPr>
          <w:i/>
        </w:rPr>
        <w:tab/>
      </w:r>
      <w:r w:rsidRPr="003305F9">
        <w:rPr>
          <w:i/>
        </w:rPr>
        <w:t>Martin, Shane</w:t>
      </w:r>
      <w:r>
        <w:rPr>
          <w:i/>
        </w:rPr>
        <w:tab/>
      </w:r>
      <w:r w:rsidRPr="003305F9">
        <w:t>Matthews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McGill</w:t>
      </w:r>
      <w:r>
        <w:tab/>
      </w:r>
      <w:r w:rsidRPr="003305F9">
        <w:t>Nicholson</w:t>
      </w:r>
      <w:r>
        <w:tab/>
      </w:r>
      <w:r w:rsidRPr="003305F9">
        <w:t>O'Dell</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Peeler</w:t>
      </w:r>
      <w:r>
        <w:tab/>
      </w:r>
      <w:r w:rsidRPr="003305F9">
        <w:t>Pinckney</w:t>
      </w:r>
      <w:r>
        <w:tab/>
      </w:r>
      <w:r w:rsidRPr="003305F9">
        <w:t>Rankin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Reese</w:t>
      </w:r>
      <w:r>
        <w:tab/>
      </w:r>
      <w:r w:rsidRPr="003305F9">
        <w:t>Rose</w:t>
      </w:r>
      <w:r>
        <w:tab/>
      </w:r>
      <w:r w:rsidRPr="003305F9">
        <w:t>Scott</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Setzler</w:t>
      </w:r>
      <w:r>
        <w:tab/>
      </w:r>
      <w:r w:rsidRPr="003305F9">
        <w:t>Sheheen</w:t>
      </w:r>
      <w:r>
        <w:tab/>
      </w:r>
      <w:r w:rsidRPr="003305F9">
        <w:t>Shoopman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Thomas</w:t>
      </w:r>
      <w:r>
        <w:tab/>
      </w:r>
      <w:r w:rsidRPr="003305F9">
        <w:t>Verdin</w:t>
      </w:r>
      <w:r>
        <w:tab/>
      </w:r>
      <w:r w:rsidRPr="003305F9">
        <w:t>Williams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305F9">
        <w:rPr>
          <w:b/>
        </w:rPr>
        <w:t>Total--39</w:t>
      </w:r>
    </w:p>
    <w:p w:rsidR="003305F9" w:rsidRP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NAYS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Total--0</w:t>
      </w:r>
    </w:p>
    <w:p w:rsidR="003305F9" w:rsidRPr="003305F9" w:rsidRDefault="003305F9" w:rsidP="006059E4">
      <w:pPr>
        <w:ind w:firstLine="216"/>
      </w:pPr>
    </w:p>
    <w:p w:rsidR="003305F9" w:rsidRDefault="003305F9" w:rsidP="006059E4">
      <w:r>
        <w:tab/>
        <w:t>The appointment of Mr. Conley was confirmed.</w:t>
      </w:r>
    </w:p>
    <w:p w:rsidR="003305F9" w:rsidRDefault="003305F9" w:rsidP="006059E4">
      <w:pPr>
        <w:ind w:firstLine="216"/>
      </w:pPr>
    </w:p>
    <w:p w:rsidR="003305F9" w:rsidRDefault="003305F9" w:rsidP="006059E4">
      <w:pPr>
        <w:ind w:firstLine="216"/>
      </w:pPr>
      <w:r>
        <w:t>Having received a favorable report from the Banking and Insurance Committee, the following appointment was taken up for immediate consideration:</w:t>
      </w:r>
    </w:p>
    <w:p w:rsidR="003305F9" w:rsidRDefault="003305F9" w:rsidP="006059E4">
      <w:pPr>
        <w:ind w:firstLine="216"/>
      </w:pPr>
    </w:p>
    <w:p w:rsidR="003305F9" w:rsidRPr="0025705D" w:rsidRDefault="003305F9" w:rsidP="006059E4">
      <w:pPr>
        <w:keepNext/>
        <w:ind w:firstLine="216"/>
        <w:rPr>
          <w:u w:val="single"/>
        </w:rPr>
      </w:pPr>
      <w:r w:rsidRPr="0025705D">
        <w:rPr>
          <w:u w:val="single"/>
        </w:rPr>
        <w:t>Initial Appointment, South Carolina State Board of Financial Institutions, with the term to commence June 30, 2010, and to expire June 30, 2014</w:t>
      </w:r>
    </w:p>
    <w:p w:rsidR="003305F9" w:rsidRPr="0025705D" w:rsidRDefault="003305F9" w:rsidP="006059E4">
      <w:pPr>
        <w:keepNext/>
        <w:ind w:firstLine="216"/>
        <w:rPr>
          <w:u w:val="single"/>
        </w:rPr>
      </w:pPr>
      <w:r w:rsidRPr="0025705D">
        <w:rPr>
          <w:u w:val="single"/>
        </w:rPr>
        <w:t>Association of Supervised Lenders:</w:t>
      </w:r>
    </w:p>
    <w:p w:rsidR="003305F9" w:rsidRDefault="003305F9" w:rsidP="006059E4">
      <w:r>
        <w:tab/>
        <w:t>Howard H. Wright, Jr., 1047 Eagle Dr., Rock Hill, SC 29732</w:t>
      </w:r>
      <w:r w:rsidRPr="0025705D">
        <w:rPr>
          <w:i/>
        </w:rPr>
        <w:t xml:space="preserve"> VICE </w:t>
      </w:r>
      <w:r w:rsidRPr="0025705D">
        <w:t>Johnathan Foster</w:t>
      </w:r>
    </w:p>
    <w:p w:rsidR="003305F9" w:rsidRDefault="003305F9" w:rsidP="006059E4"/>
    <w:p w:rsidR="003305F9" w:rsidRDefault="003305F9" w:rsidP="006059E4">
      <w:r>
        <w:tab/>
        <w:t>On motion of Senator THOMAS, the question was confirmation of Mr. Wright.</w:t>
      </w:r>
    </w:p>
    <w:p w:rsidR="003305F9" w:rsidRDefault="003305F9" w:rsidP="006059E4"/>
    <w:p w:rsidR="003305F9" w:rsidRDefault="003305F9" w:rsidP="006059E4">
      <w:r>
        <w:tab/>
        <w:t>The "ayes" and "nays" were demanded and taken, resulting as follows:</w:t>
      </w:r>
    </w:p>
    <w:p w:rsidR="003305F9" w:rsidRPr="003305F9" w:rsidRDefault="003305F9" w:rsidP="006059E4">
      <w:pPr>
        <w:ind w:firstLine="216"/>
        <w:jc w:val="center"/>
        <w:rPr>
          <w:b/>
        </w:rPr>
      </w:pPr>
      <w:r w:rsidRPr="003305F9">
        <w:rPr>
          <w:b/>
        </w:rPr>
        <w:t>Ayes 39; Nays 0</w:t>
      </w:r>
    </w:p>
    <w:p w:rsid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Alexander</w:t>
      </w:r>
      <w:r>
        <w:tab/>
      </w:r>
      <w:r w:rsidRPr="003305F9">
        <w:t>Anderson</w:t>
      </w:r>
      <w:r>
        <w:tab/>
      </w:r>
      <w:r w:rsidRPr="003305F9">
        <w:t>Bright</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Campbell</w:t>
      </w:r>
      <w:r>
        <w:tab/>
      </w:r>
      <w:r w:rsidRPr="003305F9">
        <w:t>Campsen</w:t>
      </w:r>
      <w:r>
        <w:tab/>
      </w:r>
      <w:r w:rsidRPr="003305F9">
        <w:t>Cleary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Coleman</w:t>
      </w:r>
      <w:r>
        <w:tab/>
      </w:r>
      <w:r w:rsidRPr="003305F9">
        <w:t>Courson</w:t>
      </w:r>
      <w:r>
        <w:tab/>
      </w:r>
      <w:r w:rsidRPr="003305F9">
        <w:t>Cromer</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Davis</w:t>
      </w:r>
      <w:r>
        <w:tab/>
      </w:r>
      <w:r w:rsidRPr="003305F9">
        <w:t>Fair</w:t>
      </w:r>
      <w:r>
        <w:tab/>
      </w:r>
      <w:r w:rsidRPr="003305F9">
        <w:t>Ford</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Gregory</w:t>
      </w:r>
      <w:r>
        <w:tab/>
      </w:r>
      <w:r w:rsidRPr="003305F9">
        <w:t>Grooms</w:t>
      </w:r>
      <w:r>
        <w:tab/>
      </w:r>
      <w:r w:rsidRPr="003305F9">
        <w:t>Hayes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Jackson</w:t>
      </w:r>
      <w:r>
        <w:tab/>
      </w:r>
      <w:r w:rsidRPr="003305F9">
        <w:t>Knotts</w:t>
      </w:r>
      <w:r>
        <w:tab/>
      </w:r>
      <w:r w:rsidRPr="003305F9">
        <w:t>Land</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Leventis</w:t>
      </w:r>
      <w:r>
        <w:tab/>
      </w:r>
      <w:r w:rsidRPr="003305F9">
        <w:t>Lourie</w:t>
      </w:r>
      <w:r>
        <w:tab/>
      </w:r>
      <w:r w:rsidRPr="003305F9">
        <w:t>Malloy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rPr>
          <w:i/>
        </w:rPr>
        <w:t>Martin, Larry</w:t>
      </w:r>
      <w:r>
        <w:rPr>
          <w:i/>
        </w:rPr>
        <w:tab/>
      </w:r>
      <w:r w:rsidRPr="003305F9">
        <w:rPr>
          <w:i/>
        </w:rPr>
        <w:t>Martin, Shane</w:t>
      </w:r>
      <w:r>
        <w:rPr>
          <w:i/>
        </w:rPr>
        <w:tab/>
      </w:r>
      <w:r w:rsidRPr="003305F9">
        <w:t>Massey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Matthews</w:t>
      </w:r>
      <w:r>
        <w:tab/>
      </w:r>
      <w:r w:rsidRPr="003305F9">
        <w:t>McGill</w:t>
      </w:r>
      <w:r>
        <w:tab/>
      </w:r>
      <w:r w:rsidRPr="003305F9">
        <w:t>Nicholson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O'Dell</w:t>
      </w:r>
      <w:r>
        <w:tab/>
      </w:r>
      <w:r w:rsidRPr="003305F9">
        <w:t>Peeler</w:t>
      </w:r>
      <w:r>
        <w:tab/>
      </w:r>
      <w:r w:rsidRPr="003305F9">
        <w:t>Pinckney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Rankin</w:t>
      </w:r>
      <w:r>
        <w:tab/>
      </w:r>
      <w:r w:rsidRPr="003305F9">
        <w:t>Reese</w:t>
      </w:r>
      <w:r>
        <w:tab/>
      </w:r>
      <w:r w:rsidRPr="003305F9">
        <w:t>Scott</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Setzler</w:t>
      </w:r>
      <w:r>
        <w:tab/>
      </w:r>
      <w:r w:rsidRPr="003305F9">
        <w:t>Sheheen</w:t>
      </w:r>
      <w:r>
        <w:tab/>
      </w:r>
      <w:r w:rsidRPr="003305F9">
        <w:t>Shoopman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Thomas</w:t>
      </w:r>
      <w:r>
        <w:tab/>
      </w:r>
      <w:r w:rsidRPr="003305F9">
        <w:t>Verdin</w:t>
      </w:r>
      <w:r>
        <w:tab/>
      </w:r>
      <w:r w:rsidRPr="003305F9">
        <w:t>Williams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305F9">
        <w:rPr>
          <w:b/>
        </w:rPr>
        <w:t>Total--39</w:t>
      </w:r>
    </w:p>
    <w:p w:rsidR="003305F9" w:rsidRP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NAYS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Total--0</w:t>
      </w:r>
    </w:p>
    <w:p w:rsidR="003305F9" w:rsidRPr="003305F9" w:rsidRDefault="003305F9" w:rsidP="006059E4">
      <w:pPr>
        <w:ind w:firstLine="216"/>
      </w:pPr>
    </w:p>
    <w:p w:rsidR="003305F9" w:rsidRDefault="003305F9" w:rsidP="006059E4">
      <w:r>
        <w:tab/>
        <w:t>The appointment of Mr. Wright was confirmed.</w:t>
      </w:r>
    </w:p>
    <w:p w:rsidR="003305F9" w:rsidRDefault="003305F9" w:rsidP="006059E4"/>
    <w:p w:rsidR="003305F9" w:rsidRDefault="003305F9" w:rsidP="006059E4">
      <w:pPr>
        <w:ind w:firstLine="216"/>
      </w:pPr>
      <w:r>
        <w:t>Having received a favorable report from the Judiciary Committee, the following appointment was taken up for immediate consideration:</w:t>
      </w:r>
    </w:p>
    <w:p w:rsidR="003305F9" w:rsidRDefault="003305F9" w:rsidP="006059E4">
      <w:pPr>
        <w:ind w:firstLine="216"/>
      </w:pPr>
    </w:p>
    <w:p w:rsidR="003305F9" w:rsidRPr="0025705D" w:rsidRDefault="003305F9" w:rsidP="006059E4">
      <w:pPr>
        <w:keepNext/>
        <w:ind w:firstLine="216"/>
        <w:rPr>
          <w:u w:val="single"/>
        </w:rPr>
      </w:pPr>
      <w:r w:rsidRPr="0025705D">
        <w:rPr>
          <w:u w:val="single"/>
        </w:rPr>
        <w:t>Reappointment, South Carolina Workers</w:t>
      </w:r>
      <w:r w:rsidR="00844DFA">
        <w:rPr>
          <w:u w:val="single"/>
        </w:rPr>
        <w:t>’</w:t>
      </w:r>
      <w:r w:rsidRPr="0025705D">
        <w:rPr>
          <w:u w:val="single"/>
        </w:rPr>
        <w:t xml:space="preserve"> Compensation Commission, with the term to commence June 30, 2012, and to expire June 30, 2018</w:t>
      </w:r>
    </w:p>
    <w:p w:rsidR="003305F9" w:rsidRPr="0025705D" w:rsidRDefault="003305F9" w:rsidP="006059E4">
      <w:pPr>
        <w:keepNext/>
        <w:ind w:firstLine="216"/>
        <w:rPr>
          <w:u w:val="single"/>
        </w:rPr>
      </w:pPr>
      <w:r w:rsidRPr="0025705D">
        <w:rPr>
          <w:u w:val="single"/>
        </w:rPr>
        <w:t>At-Large:</w:t>
      </w:r>
    </w:p>
    <w:p w:rsidR="003305F9" w:rsidRDefault="003305F9" w:rsidP="006059E4">
      <w:pPr>
        <w:ind w:firstLine="216"/>
      </w:pPr>
      <w:r>
        <w:t>Henry Gene McCaskill, 604 Kirkwood Circle, Camden, SC 29020</w:t>
      </w:r>
    </w:p>
    <w:p w:rsidR="003305F9" w:rsidRDefault="003305F9" w:rsidP="006059E4">
      <w:pPr>
        <w:ind w:firstLine="216"/>
      </w:pPr>
    </w:p>
    <w:p w:rsidR="003305F9" w:rsidRDefault="003305F9" w:rsidP="006059E4">
      <w:r>
        <w:tab/>
        <w:t>On motion of Senator LARRY MARTIN, the question was confirmation of Mr. McCaskill.</w:t>
      </w:r>
    </w:p>
    <w:p w:rsidR="003305F9" w:rsidRDefault="003305F9" w:rsidP="006059E4"/>
    <w:p w:rsidR="003305F9" w:rsidRDefault="003305F9" w:rsidP="00E74FB1">
      <w:pPr>
        <w:keepNext/>
      </w:pPr>
      <w:r>
        <w:tab/>
        <w:t>The "ayes" and "nays" were demanded and taken, resulting as follows:</w:t>
      </w:r>
    </w:p>
    <w:p w:rsidR="003305F9" w:rsidRPr="003305F9" w:rsidRDefault="003305F9" w:rsidP="00E74FB1">
      <w:pPr>
        <w:keepNext/>
        <w:ind w:firstLine="216"/>
        <w:jc w:val="center"/>
        <w:rPr>
          <w:b/>
        </w:rPr>
      </w:pPr>
      <w:r w:rsidRPr="003305F9">
        <w:rPr>
          <w:b/>
        </w:rPr>
        <w:t>Ayes 32; Nays 0; Abstain 9</w:t>
      </w:r>
    </w:p>
    <w:p w:rsidR="003305F9" w:rsidRDefault="003305F9" w:rsidP="00E74FB1">
      <w:pPr>
        <w:keepNext/>
        <w:ind w:firstLine="216"/>
      </w:pPr>
    </w:p>
    <w:p w:rsidR="003305F9" w:rsidRDefault="003305F9" w:rsidP="00E74FB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Alexander</w:t>
      </w:r>
      <w:r>
        <w:tab/>
      </w:r>
      <w:r w:rsidRPr="003305F9">
        <w:t>Anderson</w:t>
      </w:r>
      <w:r>
        <w:tab/>
      </w:r>
      <w:r w:rsidRPr="003305F9">
        <w:t>Bright</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Bryant</w:t>
      </w:r>
      <w:r>
        <w:tab/>
      </w:r>
      <w:r w:rsidRPr="003305F9">
        <w:t>Campbell</w:t>
      </w:r>
      <w:r>
        <w:tab/>
      </w:r>
      <w:r w:rsidRPr="003305F9">
        <w:t>Campsen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Cleary</w:t>
      </w:r>
      <w:r>
        <w:tab/>
      </w:r>
      <w:r w:rsidRPr="003305F9">
        <w:t>Courson</w:t>
      </w:r>
      <w:r>
        <w:tab/>
      </w:r>
      <w:r w:rsidRPr="003305F9">
        <w:t>Cromer</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Fair</w:t>
      </w:r>
      <w:r>
        <w:tab/>
      </w:r>
      <w:r w:rsidRPr="003305F9">
        <w:t>Ford</w:t>
      </w:r>
      <w:r>
        <w:tab/>
      </w:r>
      <w:r w:rsidRPr="003305F9">
        <w:t>Gregory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Grooms</w:t>
      </w:r>
      <w:r>
        <w:tab/>
      </w:r>
      <w:r w:rsidRPr="003305F9">
        <w:t>Jackson</w:t>
      </w:r>
      <w:r>
        <w:tab/>
      </w:r>
      <w:r w:rsidRPr="003305F9">
        <w:t>Knotts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Leatherman</w:t>
      </w:r>
      <w:r>
        <w:tab/>
      </w:r>
      <w:r w:rsidRPr="003305F9">
        <w:t>Leventis</w:t>
      </w:r>
      <w:r>
        <w:tab/>
      </w:r>
      <w:r w:rsidRPr="003305F9">
        <w:t>Lourie</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rPr>
          <w:i/>
        </w:rPr>
        <w:t>Martin, Larry</w:t>
      </w:r>
      <w:r>
        <w:rPr>
          <w:i/>
        </w:rPr>
        <w:tab/>
      </w:r>
      <w:r w:rsidRPr="003305F9">
        <w:rPr>
          <w:i/>
        </w:rPr>
        <w:t>Martin, Shane</w:t>
      </w:r>
      <w:r>
        <w:rPr>
          <w:i/>
        </w:rPr>
        <w:tab/>
      </w:r>
      <w:r w:rsidRPr="003305F9">
        <w:t>Matthews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McGill</w:t>
      </w:r>
      <w:r>
        <w:tab/>
      </w:r>
      <w:r w:rsidRPr="003305F9">
        <w:t>Nicholson</w:t>
      </w:r>
      <w:r>
        <w:tab/>
      </w:r>
      <w:r w:rsidRPr="003305F9">
        <w:t>O'Dell</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Peeler</w:t>
      </w:r>
      <w:r>
        <w:tab/>
      </w:r>
      <w:r w:rsidRPr="003305F9">
        <w:t>Pinckney</w:t>
      </w:r>
      <w:r>
        <w:tab/>
      </w:r>
      <w:r w:rsidRPr="003305F9">
        <w:t>Reese</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Ryberg</w:t>
      </w:r>
      <w:r>
        <w:tab/>
      </w:r>
      <w:r w:rsidRPr="003305F9">
        <w:t>Scott</w:t>
      </w:r>
      <w:r>
        <w:tab/>
      </w:r>
      <w:r w:rsidRPr="003305F9">
        <w:t>Shoopman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Verdin</w:t>
      </w:r>
      <w:r>
        <w:tab/>
      </w:r>
      <w:r w:rsidRPr="003305F9">
        <w:t>Williams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305F9">
        <w:rPr>
          <w:b/>
        </w:rPr>
        <w:t>Total--32</w:t>
      </w:r>
    </w:p>
    <w:p w:rsidR="003305F9" w:rsidRP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NAYS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Total--0</w:t>
      </w:r>
    </w:p>
    <w:p w:rsidR="003305F9" w:rsidRP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ABSTAIN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Coleman</w:t>
      </w:r>
      <w:r>
        <w:tab/>
      </w:r>
      <w:r w:rsidRPr="003305F9">
        <w:t>Davis</w:t>
      </w:r>
      <w:r>
        <w:tab/>
      </w:r>
      <w:r w:rsidRPr="003305F9">
        <w:t>Hayes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Land</w:t>
      </w:r>
      <w:r>
        <w:tab/>
      </w:r>
      <w:r w:rsidRPr="003305F9">
        <w:t>Malloy</w:t>
      </w:r>
      <w:r>
        <w:tab/>
      </w:r>
      <w:r w:rsidRPr="003305F9">
        <w:t>Rankin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Setzler</w:t>
      </w:r>
      <w:r>
        <w:tab/>
      </w:r>
      <w:r w:rsidRPr="003305F9">
        <w:t>Sheheen</w:t>
      </w:r>
      <w:r>
        <w:tab/>
      </w:r>
      <w:r w:rsidRPr="003305F9">
        <w:t>Thomas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305F9">
        <w:rPr>
          <w:b/>
        </w:rPr>
        <w:t>Total--9</w:t>
      </w:r>
    </w:p>
    <w:p w:rsidR="00340D5A" w:rsidRDefault="00340D5A" w:rsidP="006059E4"/>
    <w:p w:rsidR="003305F9" w:rsidRDefault="003305F9" w:rsidP="006059E4">
      <w:r>
        <w:tab/>
        <w:t>The appointment of Mr. McCaskill was confirmed.</w:t>
      </w:r>
    </w:p>
    <w:p w:rsidR="003305F9" w:rsidRDefault="003305F9" w:rsidP="006059E4">
      <w:pPr>
        <w:ind w:firstLine="216"/>
      </w:pPr>
    </w:p>
    <w:p w:rsidR="003305F9" w:rsidRDefault="003305F9" w:rsidP="006059E4">
      <w:pPr>
        <w:ind w:firstLine="216"/>
      </w:pPr>
      <w:r>
        <w:t>Having received a favorable report from the Medical Affairs Committee, the following appointment was taken up for immediate consideration:</w:t>
      </w:r>
    </w:p>
    <w:p w:rsidR="003305F9" w:rsidRDefault="003305F9" w:rsidP="006059E4">
      <w:pPr>
        <w:ind w:firstLine="216"/>
      </w:pPr>
    </w:p>
    <w:p w:rsidR="003305F9" w:rsidRPr="0025705D" w:rsidRDefault="003305F9" w:rsidP="006059E4">
      <w:pPr>
        <w:keepNext/>
        <w:ind w:firstLine="216"/>
        <w:rPr>
          <w:u w:val="single"/>
        </w:rPr>
      </w:pPr>
      <w:r w:rsidRPr="0025705D">
        <w:rPr>
          <w:u w:val="single"/>
        </w:rPr>
        <w:t>Initial Appointment, South Carolina State Board of Nursing, with the term to commence December 31, 2010, and to expire December 31, 2014</w:t>
      </w:r>
    </w:p>
    <w:p w:rsidR="003305F9" w:rsidRPr="0025705D" w:rsidRDefault="003305F9" w:rsidP="006059E4">
      <w:pPr>
        <w:keepNext/>
        <w:ind w:firstLine="216"/>
        <w:rPr>
          <w:u w:val="single"/>
        </w:rPr>
      </w:pPr>
      <w:r w:rsidRPr="0025705D">
        <w:rPr>
          <w:u w:val="single"/>
        </w:rPr>
        <w:t>2nd Congressional District:</w:t>
      </w:r>
    </w:p>
    <w:p w:rsidR="003305F9" w:rsidRDefault="003305F9" w:rsidP="006059E4">
      <w:r>
        <w:tab/>
        <w:t>Amanda E. Baker, 141 Montrose Drive, Lexington, SC 29072</w:t>
      </w:r>
      <w:r w:rsidRPr="0025705D">
        <w:rPr>
          <w:i/>
        </w:rPr>
        <w:t xml:space="preserve"> VICE </w:t>
      </w:r>
      <w:r w:rsidRPr="0025705D">
        <w:t>Rose Kearney-Nunnery</w:t>
      </w:r>
    </w:p>
    <w:p w:rsidR="003305F9" w:rsidRDefault="003305F9" w:rsidP="006059E4"/>
    <w:p w:rsidR="003305F9" w:rsidRDefault="003305F9" w:rsidP="006059E4">
      <w:r>
        <w:tab/>
        <w:t>On motion of Senator PEELER, the question was confirmation of Ms. Baker.</w:t>
      </w:r>
    </w:p>
    <w:p w:rsidR="003305F9" w:rsidRDefault="003305F9" w:rsidP="006059E4"/>
    <w:p w:rsidR="003305F9" w:rsidRDefault="003305F9" w:rsidP="006059E4">
      <w:r>
        <w:tab/>
        <w:t>The "ayes" and "nays" were demanded and taken, resulting as follows:</w:t>
      </w:r>
    </w:p>
    <w:p w:rsidR="003305F9" w:rsidRPr="003305F9" w:rsidRDefault="003305F9" w:rsidP="006059E4">
      <w:pPr>
        <w:ind w:firstLine="216"/>
        <w:jc w:val="center"/>
        <w:rPr>
          <w:b/>
        </w:rPr>
      </w:pPr>
      <w:r w:rsidRPr="003305F9">
        <w:rPr>
          <w:b/>
        </w:rPr>
        <w:t>Ayes 40; Nays 0</w:t>
      </w:r>
    </w:p>
    <w:p w:rsid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Alexander</w:t>
      </w:r>
      <w:r>
        <w:tab/>
      </w:r>
      <w:r w:rsidRPr="003305F9">
        <w:t>Anderson</w:t>
      </w:r>
      <w:r>
        <w:tab/>
      </w:r>
      <w:r w:rsidRPr="003305F9">
        <w:t>Bright</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Bryant</w:t>
      </w:r>
      <w:r>
        <w:tab/>
      </w:r>
      <w:r w:rsidRPr="003305F9">
        <w:t>Campbell</w:t>
      </w:r>
      <w:r>
        <w:tab/>
      </w:r>
      <w:r w:rsidRPr="003305F9">
        <w:t>Campsen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Cleary</w:t>
      </w:r>
      <w:r>
        <w:tab/>
      </w:r>
      <w:r w:rsidRPr="003305F9">
        <w:t>Coleman</w:t>
      </w:r>
      <w:r>
        <w:tab/>
      </w:r>
      <w:r w:rsidRPr="003305F9">
        <w:t>Courson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Cromer</w:t>
      </w:r>
      <w:r>
        <w:tab/>
      </w:r>
      <w:r w:rsidRPr="003305F9">
        <w:t>Davis</w:t>
      </w:r>
      <w:r>
        <w:tab/>
      </w:r>
      <w:r w:rsidRPr="003305F9">
        <w:t>Ford</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Grooms</w:t>
      </w:r>
      <w:r>
        <w:tab/>
      </w:r>
      <w:r w:rsidRPr="003305F9">
        <w:t>Hayes</w:t>
      </w:r>
      <w:r>
        <w:tab/>
      </w:r>
      <w:r w:rsidRPr="003305F9">
        <w:t>Jackson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Knotts</w:t>
      </w:r>
      <w:r>
        <w:tab/>
      </w:r>
      <w:r w:rsidRPr="003305F9">
        <w:t>Leatherman</w:t>
      </w:r>
      <w:r>
        <w:tab/>
      </w:r>
      <w:r w:rsidRPr="003305F9">
        <w:t>Leventis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305F9">
        <w:t>Lourie</w:t>
      </w:r>
      <w:r>
        <w:tab/>
      </w:r>
      <w:r w:rsidRPr="003305F9">
        <w:t>Malloy</w:t>
      </w:r>
      <w:r>
        <w:tab/>
      </w:r>
      <w:r w:rsidRPr="003305F9">
        <w:rPr>
          <w:i/>
        </w:rPr>
        <w:t>Martin, Larry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rPr>
          <w:i/>
        </w:rPr>
        <w:t>Martin, Shane</w:t>
      </w:r>
      <w:r>
        <w:rPr>
          <w:i/>
        </w:rPr>
        <w:tab/>
      </w:r>
      <w:r w:rsidRPr="003305F9">
        <w:t>Massey</w:t>
      </w:r>
      <w:r>
        <w:tab/>
      </w:r>
      <w:r w:rsidRPr="003305F9">
        <w:t>Matthews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McGill</w:t>
      </w:r>
      <w:r>
        <w:tab/>
      </w:r>
      <w:r w:rsidRPr="003305F9">
        <w:t>Nicholson</w:t>
      </w:r>
      <w:r>
        <w:tab/>
      </w:r>
      <w:r w:rsidRPr="003305F9">
        <w:t>O'Dell</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Peeler</w:t>
      </w:r>
      <w:r>
        <w:tab/>
      </w:r>
      <w:r w:rsidRPr="003305F9">
        <w:t>Pinckney</w:t>
      </w:r>
      <w:r>
        <w:tab/>
      </w:r>
      <w:r w:rsidRPr="003305F9">
        <w:t>Rankin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Reese</w:t>
      </w:r>
      <w:r>
        <w:tab/>
      </w:r>
      <w:r w:rsidRPr="003305F9">
        <w:t>Rose</w:t>
      </w:r>
      <w:r>
        <w:tab/>
      </w:r>
      <w:r w:rsidRPr="003305F9">
        <w:t>Ryberg</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Scott</w:t>
      </w:r>
      <w:r>
        <w:tab/>
      </w:r>
      <w:r w:rsidRPr="003305F9">
        <w:t>Setzler</w:t>
      </w:r>
      <w:r>
        <w:tab/>
      </w:r>
      <w:r w:rsidRPr="003305F9">
        <w:t>Sheheen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Shoopman</w:t>
      </w:r>
      <w:r>
        <w:tab/>
      </w:r>
      <w:r w:rsidRPr="003305F9">
        <w:t>Thomas</w:t>
      </w:r>
      <w:r>
        <w:tab/>
      </w:r>
      <w:r w:rsidRPr="003305F9">
        <w:t>Verdin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Williams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305F9">
        <w:rPr>
          <w:b/>
        </w:rPr>
        <w:t>Total--40</w:t>
      </w:r>
    </w:p>
    <w:p w:rsidR="003305F9" w:rsidRP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NAYS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Total--0</w:t>
      </w:r>
    </w:p>
    <w:p w:rsidR="00BA5194" w:rsidRDefault="00BA5194" w:rsidP="006059E4"/>
    <w:p w:rsidR="003305F9" w:rsidRDefault="003305F9" w:rsidP="006059E4">
      <w:r>
        <w:tab/>
        <w:t>The appointment of Ms. Baker was confirmed.</w:t>
      </w:r>
    </w:p>
    <w:p w:rsidR="003305F9" w:rsidRDefault="003305F9" w:rsidP="006059E4"/>
    <w:p w:rsidR="003305F9" w:rsidRDefault="003305F9" w:rsidP="006059E4">
      <w:pPr>
        <w:ind w:firstLine="216"/>
      </w:pPr>
      <w:r>
        <w:t>Having received a favorable report from the Medical Affairs Committee, the following appointment was taken up for immediate consideration:</w:t>
      </w:r>
    </w:p>
    <w:p w:rsidR="003305F9" w:rsidRPr="0025705D" w:rsidRDefault="003305F9" w:rsidP="006059E4">
      <w:pPr>
        <w:keepNext/>
        <w:ind w:firstLine="216"/>
        <w:rPr>
          <w:u w:val="single"/>
        </w:rPr>
      </w:pPr>
      <w:r w:rsidRPr="0025705D">
        <w:rPr>
          <w:u w:val="single"/>
        </w:rPr>
        <w:t>Initial Appointment, Medical Dis</w:t>
      </w:r>
      <w:r>
        <w:rPr>
          <w:u w:val="single"/>
        </w:rPr>
        <w:t>c</w:t>
      </w:r>
      <w:r w:rsidRPr="0025705D">
        <w:rPr>
          <w:u w:val="single"/>
        </w:rPr>
        <w:t>iplinary Commission of the State Board of Medical Examiners, with the term to commence July 1, 2011, and to expire July 1, 2014</w:t>
      </w:r>
    </w:p>
    <w:p w:rsidR="003305F9" w:rsidRPr="0025705D" w:rsidRDefault="003305F9" w:rsidP="006059E4">
      <w:pPr>
        <w:keepNext/>
        <w:ind w:firstLine="216"/>
        <w:rPr>
          <w:u w:val="single"/>
        </w:rPr>
      </w:pPr>
      <w:r w:rsidRPr="0025705D">
        <w:rPr>
          <w:u w:val="single"/>
        </w:rPr>
        <w:t>4th Congressional District:</w:t>
      </w:r>
    </w:p>
    <w:p w:rsidR="003305F9" w:rsidRDefault="003305F9" w:rsidP="006059E4">
      <w:pPr>
        <w:ind w:firstLine="216"/>
      </w:pPr>
      <w:r>
        <w:t>Patricia Jane Bock, 110 Creekwood Drive, Spartanburg, SC 29302</w:t>
      </w:r>
    </w:p>
    <w:p w:rsidR="003305F9" w:rsidRDefault="003305F9" w:rsidP="006059E4">
      <w:pPr>
        <w:ind w:firstLine="216"/>
      </w:pPr>
    </w:p>
    <w:p w:rsidR="003305F9" w:rsidRDefault="003305F9" w:rsidP="006059E4">
      <w:r>
        <w:tab/>
        <w:t>On motion of Senator PEELER, the question was confirmation of Ms. Bock.</w:t>
      </w:r>
    </w:p>
    <w:p w:rsidR="003305F9" w:rsidRDefault="003305F9" w:rsidP="006059E4"/>
    <w:p w:rsidR="003305F9" w:rsidRDefault="003305F9" w:rsidP="006059E4">
      <w:r>
        <w:tab/>
        <w:t>The "ayes" and "nays" were demanded and taken, resulting as follows:</w:t>
      </w:r>
    </w:p>
    <w:p w:rsidR="003305F9" w:rsidRPr="003305F9" w:rsidRDefault="003305F9" w:rsidP="006059E4">
      <w:pPr>
        <w:ind w:firstLine="216"/>
        <w:jc w:val="center"/>
        <w:rPr>
          <w:b/>
        </w:rPr>
      </w:pPr>
      <w:r w:rsidRPr="003305F9">
        <w:rPr>
          <w:b/>
        </w:rPr>
        <w:t>Ayes 40; Nays 0</w:t>
      </w:r>
    </w:p>
    <w:p w:rsid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AYES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Alexander</w:t>
      </w:r>
      <w:r>
        <w:tab/>
      </w:r>
      <w:r w:rsidRPr="003305F9">
        <w:t>Anderson</w:t>
      </w:r>
      <w:r>
        <w:tab/>
      </w:r>
      <w:r w:rsidRPr="003305F9">
        <w:t>Bright</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Bryant</w:t>
      </w:r>
      <w:r>
        <w:tab/>
      </w:r>
      <w:r w:rsidRPr="003305F9">
        <w:t>Campbell</w:t>
      </w:r>
      <w:r>
        <w:tab/>
      </w:r>
      <w:r w:rsidRPr="003305F9">
        <w:t>Campsen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Cleary</w:t>
      </w:r>
      <w:r>
        <w:tab/>
      </w:r>
      <w:r w:rsidRPr="003305F9">
        <w:t>Coleman</w:t>
      </w:r>
      <w:r>
        <w:tab/>
      </w:r>
      <w:r w:rsidRPr="003305F9">
        <w:t>Courson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Cromer</w:t>
      </w:r>
      <w:r>
        <w:tab/>
      </w:r>
      <w:r w:rsidRPr="003305F9">
        <w:t>Davis</w:t>
      </w:r>
      <w:r>
        <w:tab/>
      </w:r>
      <w:r w:rsidRPr="003305F9">
        <w:t>Fair</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Ford</w:t>
      </w:r>
      <w:r>
        <w:tab/>
      </w:r>
      <w:r w:rsidRPr="003305F9">
        <w:t>Gregory</w:t>
      </w:r>
      <w:r>
        <w:tab/>
      </w:r>
      <w:r w:rsidRPr="003305F9">
        <w:t>Grooms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Hayes</w:t>
      </w:r>
      <w:r>
        <w:tab/>
      </w:r>
      <w:r w:rsidRPr="003305F9">
        <w:t>Jackson</w:t>
      </w:r>
      <w:r>
        <w:tab/>
      </w:r>
      <w:r w:rsidRPr="003305F9">
        <w:t>Knotts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Leatherman</w:t>
      </w:r>
      <w:r>
        <w:tab/>
      </w:r>
      <w:r w:rsidRPr="003305F9">
        <w:t>Leventis</w:t>
      </w:r>
      <w:r>
        <w:tab/>
      </w:r>
      <w:r w:rsidRPr="003305F9">
        <w:t>Malloy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rPr>
          <w:i/>
        </w:rPr>
        <w:t>Martin, Larry</w:t>
      </w:r>
      <w:r>
        <w:rPr>
          <w:i/>
        </w:rPr>
        <w:tab/>
      </w:r>
      <w:r w:rsidRPr="003305F9">
        <w:rPr>
          <w:i/>
        </w:rPr>
        <w:t>Martin, Shane</w:t>
      </w:r>
      <w:r>
        <w:rPr>
          <w:i/>
        </w:rPr>
        <w:tab/>
      </w:r>
      <w:r w:rsidRPr="003305F9">
        <w:t>Massey</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Matthews</w:t>
      </w:r>
      <w:r>
        <w:tab/>
      </w:r>
      <w:r w:rsidRPr="003305F9">
        <w:t>McGill</w:t>
      </w:r>
      <w:r>
        <w:tab/>
      </w:r>
      <w:r w:rsidRPr="003305F9">
        <w:t>O'Dell</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Peeler</w:t>
      </w:r>
      <w:r>
        <w:tab/>
      </w:r>
      <w:r w:rsidRPr="003305F9">
        <w:t>Pinckney</w:t>
      </w:r>
      <w:r>
        <w:tab/>
      </w:r>
      <w:r w:rsidRPr="003305F9">
        <w:t>Rankin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Reese</w:t>
      </w:r>
      <w:r>
        <w:tab/>
      </w:r>
      <w:r w:rsidRPr="003305F9">
        <w:t>Rose</w:t>
      </w:r>
      <w:r>
        <w:tab/>
      </w:r>
      <w:r w:rsidRPr="003305F9">
        <w:t>Ryberg</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Scott</w:t>
      </w:r>
      <w:r>
        <w:tab/>
      </w:r>
      <w:r w:rsidRPr="003305F9">
        <w:t>Setzler</w:t>
      </w:r>
      <w:r>
        <w:tab/>
      </w:r>
      <w:r w:rsidRPr="003305F9">
        <w:t>Sheheen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Shoopman</w:t>
      </w:r>
      <w:r>
        <w:tab/>
      </w:r>
      <w:r w:rsidRPr="003305F9">
        <w:t>Thomas</w:t>
      </w:r>
      <w:r>
        <w:tab/>
      </w:r>
      <w:r w:rsidRPr="003305F9">
        <w:t>Verdin</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305F9">
        <w:t>Williams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305F9">
        <w:rPr>
          <w:b/>
        </w:rPr>
        <w:t>Total--40</w:t>
      </w:r>
    </w:p>
    <w:p w:rsidR="003305F9" w:rsidRPr="003305F9" w:rsidRDefault="003305F9" w:rsidP="006059E4">
      <w:pPr>
        <w:ind w:firstLine="216"/>
      </w:pP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NAYS</w:t>
      </w:r>
    </w:p>
    <w:p w:rsid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3305F9" w:rsidRPr="003305F9" w:rsidRDefault="003305F9" w:rsidP="006059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305F9">
        <w:rPr>
          <w:b/>
        </w:rPr>
        <w:t>Total--0</w:t>
      </w:r>
    </w:p>
    <w:p w:rsidR="003305F9" w:rsidRPr="003305F9" w:rsidRDefault="003305F9" w:rsidP="006059E4">
      <w:pPr>
        <w:ind w:firstLine="216"/>
      </w:pPr>
    </w:p>
    <w:p w:rsidR="003305F9" w:rsidRDefault="003305F9" w:rsidP="006059E4">
      <w:r>
        <w:tab/>
        <w:t>The appointment of Ms. Bock was confirmed.</w:t>
      </w:r>
    </w:p>
    <w:p w:rsidR="00BA5194" w:rsidRDefault="00BA5194" w:rsidP="006059E4"/>
    <w:p w:rsidR="003305F9" w:rsidRPr="0025705D" w:rsidRDefault="003305F9" w:rsidP="006059E4">
      <w:pPr>
        <w:jc w:val="center"/>
        <w:rPr>
          <w:b/>
        </w:rPr>
      </w:pPr>
      <w:r w:rsidRPr="0025705D">
        <w:rPr>
          <w:b/>
        </w:rPr>
        <w:t>LOCAL APPOINTMENTS</w:t>
      </w:r>
    </w:p>
    <w:p w:rsidR="003305F9" w:rsidRPr="0025705D" w:rsidRDefault="003305F9" w:rsidP="006059E4">
      <w:pPr>
        <w:jc w:val="center"/>
        <w:rPr>
          <w:b/>
        </w:rPr>
      </w:pPr>
      <w:r w:rsidRPr="0025705D">
        <w:rPr>
          <w:b/>
        </w:rPr>
        <w:t>Confirmations</w:t>
      </w:r>
    </w:p>
    <w:p w:rsidR="003305F9" w:rsidRDefault="003305F9" w:rsidP="006059E4">
      <w:pPr>
        <w:ind w:firstLine="216"/>
      </w:pPr>
      <w:r>
        <w:t>Having received a favorable report from the Senate, the following appointments were confirmed in open session:</w:t>
      </w:r>
    </w:p>
    <w:p w:rsidR="003305F9" w:rsidRPr="0025705D" w:rsidRDefault="003305F9" w:rsidP="006059E4">
      <w:pPr>
        <w:keepNext/>
        <w:ind w:firstLine="216"/>
        <w:rPr>
          <w:u w:val="single"/>
        </w:rPr>
      </w:pPr>
      <w:r w:rsidRPr="0025705D">
        <w:rPr>
          <w:u w:val="single"/>
        </w:rPr>
        <w:t>Reappointment, York County Natural Gas Authority, with the term to commence March 1, 2012, and to expire March 1, 2015</w:t>
      </w:r>
    </w:p>
    <w:p w:rsidR="003305F9" w:rsidRPr="0025705D" w:rsidRDefault="003305F9" w:rsidP="006059E4">
      <w:pPr>
        <w:keepNext/>
        <w:ind w:firstLine="216"/>
        <w:rPr>
          <w:u w:val="single"/>
        </w:rPr>
      </w:pPr>
      <w:r w:rsidRPr="0025705D">
        <w:rPr>
          <w:u w:val="single"/>
        </w:rPr>
        <w:t>York County:</w:t>
      </w:r>
    </w:p>
    <w:p w:rsidR="003305F9" w:rsidRDefault="003305F9" w:rsidP="006059E4">
      <w:pPr>
        <w:ind w:firstLine="216"/>
      </w:pPr>
      <w:r>
        <w:t>Clyde O. Smith, Post Office Box 336, York, SC 29745</w:t>
      </w:r>
    </w:p>
    <w:p w:rsidR="003305F9" w:rsidRDefault="003305F9" w:rsidP="006059E4">
      <w:pPr>
        <w:ind w:firstLine="216"/>
      </w:pPr>
    </w:p>
    <w:p w:rsidR="003305F9" w:rsidRPr="0025705D" w:rsidRDefault="003305F9" w:rsidP="006059E4">
      <w:pPr>
        <w:keepNext/>
        <w:ind w:firstLine="216"/>
        <w:rPr>
          <w:u w:val="single"/>
        </w:rPr>
      </w:pPr>
      <w:r w:rsidRPr="0025705D">
        <w:rPr>
          <w:u w:val="single"/>
        </w:rPr>
        <w:t>Reappointment, York County Magistrate, with the term to commence April 30, 2011, and to expire April 30, 2015</w:t>
      </w:r>
    </w:p>
    <w:p w:rsidR="003305F9" w:rsidRDefault="003305F9" w:rsidP="006059E4">
      <w:pPr>
        <w:ind w:firstLine="216"/>
      </w:pPr>
      <w:r>
        <w:t>David S. Wood, 957 Copperstone Lane, Fort Mill, SC 29708</w:t>
      </w:r>
    </w:p>
    <w:p w:rsidR="003305F9" w:rsidRDefault="003305F9" w:rsidP="006059E4">
      <w:pPr>
        <w:ind w:firstLine="216"/>
      </w:pPr>
    </w:p>
    <w:p w:rsidR="003305F9" w:rsidRPr="0025705D" w:rsidRDefault="003305F9" w:rsidP="006059E4">
      <w:pPr>
        <w:keepNext/>
        <w:ind w:firstLine="216"/>
        <w:rPr>
          <w:u w:val="single"/>
        </w:rPr>
      </w:pPr>
      <w:r w:rsidRPr="0025705D">
        <w:rPr>
          <w:u w:val="single"/>
        </w:rPr>
        <w:t>Initial Appointment, Richland County Magistrate, with the term to commence April 30, 2011, and to expire April 30, 2015</w:t>
      </w:r>
    </w:p>
    <w:p w:rsidR="003305F9" w:rsidRDefault="003305F9" w:rsidP="006059E4">
      <w:pPr>
        <w:ind w:firstLine="216"/>
      </w:pPr>
      <w:r>
        <w:t>Ethel L. Brewer, 4201 Donavan Drive, Columbia, SC 29210</w:t>
      </w:r>
    </w:p>
    <w:p w:rsidR="003305F9" w:rsidRDefault="003305F9" w:rsidP="006059E4">
      <w:pPr>
        <w:ind w:firstLine="216"/>
      </w:pPr>
    </w:p>
    <w:p w:rsidR="003305F9" w:rsidRPr="0025705D" w:rsidRDefault="003305F9" w:rsidP="006059E4">
      <w:pPr>
        <w:keepNext/>
        <w:ind w:firstLine="216"/>
        <w:rPr>
          <w:u w:val="single"/>
        </w:rPr>
      </w:pPr>
      <w:r w:rsidRPr="0025705D">
        <w:rPr>
          <w:u w:val="single"/>
        </w:rPr>
        <w:t>Initial Appointment, Richland County Magistrate, with the term to commence April 30, 2011, and to expire April 30, 2015</w:t>
      </w:r>
    </w:p>
    <w:p w:rsidR="003305F9" w:rsidRDefault="003305F9" w:rsidP="006059E4">
      <w:pPr>
        <w:ind w:firstLine="216"/>
      </w:pPr>
      <w:r>
        <w:t>Barbara Jo Wofford-Kanwat, 2009 Green Street #206, Columbia, SC 29205</w:t>
      </w:r>
    </w:p>
    <w:p w:rsidR="003305F9" w:rsidRDefault="003305F9" w:rsidP="006059E4">
      <w:pPr>
        <w:ind w:firstLine="216"/>
      </w:pPr>
    </w:p>
    <w:p w:rsidR="003305F9" w:rsidRPr="0025705D" w:rsidRDefault="003305F9" w:rsidP="006059E4">
      <w:pPr>
        <w:keepNext/>
        <w:ind w:firstLine="216"/>
        <w:rPr>
          <w:u w:val="single"/>
        </w:rPr>
      </w:pPr>
      <w:r w:rsidRPr="0025705D">
        <w:rPr>
          <w:u w:val="single"/>
        </w:rPr>
        <w:t>Initial Appointment, Clarendon County Magistrate, with the term to commence April 30, 2010, and to expire April 30, 2014</w:t>
      </w:r>
    </w:p>
    <w:p w:rsidR="003305F9" w:rsidRDefault="00EB48D1" w:rsidP="006059E4">
      <w:r>
        <w:tab/>
      </w:r>
      <w:r w:rsidR="003305F9">
        <w:t>Robin C. Locklear, Post Office Box 551, Manning, SC 29102</w:t>
      </w:r>
      <w:r w:rsidR="003305F9" w:rsidRPr="0025705D">
        <w:rPr>
          <w:i/>
        </w:rPr>
        <w:t xml:space="preserve"> VICE </w:t>
      </w:r>
      <w:r w:rsidR="003305F9" w:rsidRPr="0025705D">
        <w:t>Judge Aycock (retired)</w:t>
      </w:r>
    </w:p>
    <w:p w:rsidR="003305F9" w:rsidRDefault="003305F9" w:rsidP="006059E4">
      <w:pPr>
        <w:pStyle w:val="Header"/>
        <w:tabs>
          <w:tab w:val="clear" w:pos="8640"/>
          <w:tab w:val="left" w:pos="4320"/>
        </w:tabs>
      </w:pPr>
    </w:p>
    <w:p w:rsidR="00980281" w:rsidRPr="00980281" w:rsidRDefault="00980281" w:rsidP="00980281">
      <w:pPr>
        <w:pStyle w:val="Header"/>
        <w:tabs>
          <w:tab w:val="clear" w:pos="8640"/>
          <w:tab w:val="left" w:pos="4320"/>
        </w:tabs>
        <w:jc w:val="center"/>
        <w:rPr>
          <w:b/>
        </w:rPr>
      </w:pPr>
      <w:r w:rsidRPr="00980281">
        <w:rPr>
          <w:b/>
        </w:rPr>
        <w:t>MOTION ADOPTED</w:t>
      </w:r>
    </w:p>
    <w:p w:rsidR="00980281" w:rsidRDefault="00980281" w:rsidP="006059E4">
      <w:pPr>
        <w:pStyle w:val="Header"/>
        <w:tabs>
          <w:tab w:val="clear" w:pos="8640"/>
          <w:tab w:val="left" w:pos="4320"/>
        </w:tabs>
      </w:pPr>
      <w:r>
        <w:tab/>
        <w:t>On motion of Senator COURSON, with unanimous consent, the Senate agreed that, when the Senate adjourns today, it stand adjourned to meet at 10:00 A.M. tomorrow.</w:t>
      </w:r>
    </w:p>
    <w:p w:rsidR="00980281" w:rsidRDefault="00980281" w:rsidP="006059E4">
      <w:pPr>
        <w:pStyle w:val="Header"/>
        <w:tabs>
          <w:tab w:val="clear" w:pos="8640"/>
          <w:tab w:val="left" w:pos="4320"/>
        </w:tabs>
      </w:pPr>
      <w:r>
        <w:tab/>
        <w:t>The moton was adopted.</w:t>
      </w:r>
    </w:p>
    <w:p w:rsidR="00980281" w:rsidRDefault="00980281" w:rsidP="006059E4">
      <w:pPr>
        <w:pStyle w:val="Header"/>
        <w:tabs>
          <w:tab w:val="clear" w:pos="8640"/>
          <w:tab w:val="left" w:pos="4320"/>
        </w:tabs>
      </w:pPr>
    </w:p>
    <w:p w:rsidR="00980281" w:rsidRDefault="00980281" w:rsidP="00633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tab/>
        <w:t>At 7:35 P.M., Senator COURSON moved that the Senate stand adjourned.</w:t>
      </w:r>
    </w:p>
    <w:p w:rsidR="00980281" w:rsidRDefault="00980281" w:rsidP="00633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980281" w:rsidRDefault="00980281" w:rsidP="00E256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tab/>
        <w:t>The "ayes" and "nays" were demanded and taken, resulting as follows:</w:t>
      </w:r>
    </w:p>
    <w:p w:rsidR="00980281" w:rsidRP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0281">
        <w:rPr>
          <w:b/>
        </w:rPr>
        <w:t>Ayes 23; Nays 21</w:t>
      </w:r>
    </w:p>
    <w:p w:rsidR="00980281" w:rsidRDefault="009802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0281">
        <w:rPr>
          <w:b/>
        </w:rPr>
        <w:t>AYES</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Anderson</w:t>
      </w:r>
      <w:r>
        <w:tab/>
      </w:r>
      <w:r w:rsidRPr="00980281">
        <w:t>Cleary</w:t>
      </w:r>
      <w:r>
        <w:tab/>
      </w:r>
      <w:r w:rsidRPr="00980281">
        <w:t>Coleman</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Courson</w:t>
      </w:r>
      <w:r>
        <w:tab/>
      </w:r>
      <w:r w:rsidRPr="00980281">
        <w:t>Elliott</w:t>
      </w:r>
      <w:r>
        <w:tab/>
      </w:r>
      <w:r w:rsidRPr="00980281">
        <w:t>Ford</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Hutto</w:t>
      </w:r>
      <w:r>
        <w:tab/>
      </w:r>
      <w:r w:rsidRPr="00980281">
        <w:t>Jackson</w:t>
      </w:r>
      <w:r>
        <w:tab/>
      </w:r>
      <w:r w:rsidRPr="00980281">
        <w:t>Leatherman</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Leventis</w:t>
      </w:r>
      <w:r>
        <w:tab/>
      </w:r>
      <w:r w:rsidRPr="00980281">
        <w:t>Lourie</w:t>
      </w:r>
      <w:r>
        <w:tab/>
      </w:r>
      <w:r w:rsidRPr="00980281">
        <w:t>Malloy</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rPr>
          <w:i/>
        </w:rPr>
        <w:t>Martin, Larry</w:t>
      </w:r>
      <w:r>
        <w:rPr>
          <w:i/>
        </w:rPr>
        <w:tab/>
      </w:r>
      <w:r w:rsidRPr="00980281">
        <w:t>Matthews</w:t>
      </w:r>
      <w:r>
        <w:tab/>
      </w:r>
      <w:r w:rsidRPr="00980281">
        <w:t>Nicholson</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Pinckney</w:t>
      </w:r>
      <w:r>
        <w:tab/>
      </w:r>
      <w:r w:rsidRPr="00980281">
        <w:t>Rankin</w:t>
      </w:r>
      <w:r>
        <w:tab/>
      </w:r>
      <w:r w:rsidRPr="00980281">
        <w:t>Reese</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Ryberg</w:t>
      </w:r>
      <w:r>
        <w:tab/>
      </w:r>
      <w:r w:rsidRPr="00980281">
        <w:t>Scott</w:t>
      </w:r>
      <w:r>
        <w:tab/>
      </w:r>
      <w:r w:rsidRPr="00980281">
        <w:t>Setzler</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Sheheen</w:t>
      </w:r>
      <w:r>
        <w:tab/>
      </w:r>
      <w:r w:rsidRPr="00980281">
        <w:t>Williams</w:t>
      </w:r>
    </w:p>
    <w:p w:rsidR="00980281" w:rsidRDefault="00980281" w:rsidP="00BA51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980281" w:rsidRP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0281">
        <w:rPr>
          <w:b/>
        </w:rPr>
        <w:t>Total--23</w:t>
      </w:r>
    </w:p>
    <w:p w:rsidR="00980281" w:rsidRPr="00980281" w:rsidRDefault="00980281" w:rsidP="00980281"/>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0281">
        <w:rPr>
          <w:b/>
        </w:rPr>
        <w:t>NAYS</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Alexander</w:t>
      </w:r>
      <w:r>
        <w:tab/>
      </w:r>
      <w:r w:rsidRPr="00980281">
        <w:t>Bright</w:t>
      </w:r>
      <w:r>
        <w:tab/>
      </w:r>
      <w:r w:rsidRPr="00980281">
        <w:t>Bryant</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Campbell</w:t>
      </w:r>
      <w:r>
        <w:tab/>
      </w:r>
      <w:r w:rsidRPr="00980281">
        <w:t>Campsen</w:t>
      </w:r>
      <w:r>
        <w:tab/>
      </w:r>
      <w:r w:rsidRPr="00980281">
        <w:t>Cromer</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Davis</w:t>
      </w:r>
      <w:r>
        <w:tab/>
      </w:r>
      <w:r w:rsidRPr="00980281">
        <w:t>Fair</w:t>
      </w:r>
      <w:r>
        <w:tab/>
      </w:r>
      <w:r w:rsidRPr="00980281">
        <w:t>Gregory</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Grooms</w:t>
      </w:r>
      <w:r>
        <w:tab/>
      </w:r>
      <w:r w:rsidRPr="00980281">
        <w:t>Hayes</w:t>
      </w:r>
      <w:r>
        <w:tab/>
      </w:r>
      <w:r w:rsidRPr="00980281">
        <w:t>Knotts</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rPr>
          <w:i/>
        </w:rPr>
        <w:t>Martin, Shane</w:t>
      </w:r>
      <w:r>
        <w:rPr>
          <w:i/>
        </w:rPr>
        <w:tab/>
      </w:r>
      <w:r w:rsidRPr="00980281">
        <w:t>Massey</w:t>
      </w:r>
      <w:r>
        <w:tab/>
      </w:r>
      <w:r w:rsidRPr="00980281">
        <w:t>McGill</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O'Dell</w:t>
      </w:r>
      <w:r>
        <w:tab/>
      </w:r>
      <w:r w:rsidRPr="00980281">
        <w:t>Peeler</w:t>
      </w:r>
      <w:r>
        <w:tab/>
      </w:r>
      <w:r w:rsidRPr="00980281">
        <w:t>Rose</w:t>
      </w:r>
    </w:p>
    <w:p w:rsid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0281">
        <w:t>Shoopman</w:t>
      </w:r>
      <w:r>
        <w:tab/>
      </w:r>
      <w:r w:rsidRPr="00980281">
        <w:t>Thomas</w:t>
      </w:r>
      <w:r>
        <w:tab/>
      </w:r>
      <w:r w:rsidRPr="00980281">
        <w:t>Verdin</w:t>
      </w:r>
    </w:p>
    <w:p w:rsidR="00980281" w:rsidRDefault="00980281" w:rsidP="00BA51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980281" w:rsidRPr="00980281" w:rsidRDefault="00980281" w:rsidP="009802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0281">
        <w:rPr>
          <w:b/>
        </w:rPr>
        <w:t>Total--21</w:t>
      </w:r>
    </w:p>
    <w:p w:rsidR="00980281" w:rsidRPr="00980281" w:rsidRDefault="00980281" w:rsidP="00980281"/>
    <w:p w:rsidR="004C3EF9" w:rsidRDefault="004C3EF9" w:rsidP="004C3E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C3EF9" w:rsidRDefault="004C3EF9" w:rsidP="004C3E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D713C">
        <w:tab/>
      </w:r>
      <w:r>
        <w:t xml:space="preserve">On motion of Senator WILLIAMS, with unanimous consent, the Senate stood adjourned out of respect to the memory of Mrs. Angela Smith of </w:t>
      </w:r>
      <w:r w:rsidR="003E393F">
        <w:t>Columbia</w:t>
      </w:r>
      <w:r>
        <w:t>, S.C., beloved wife of William Smith, Presiding Elder of the Marion District of the African Methodist Church</w:t>
      </w:r>
      <w:r>
        <w:tab/>
      </w:r>
      <w:r w:rsidR="007D713C">
        <w:t>.</w:t>
      </w:r>
    </w:p>
    <w:p w:rsidR="004C3EF9" w:rsidRDefault="004C3EF9" w:rsidP="00BA5194">
      <w:pPr>
        <w:pStyle w:val="Header"/>
        <w:tabs>
          <w:tab w:val="clear" w:pos="8640"/>
          <w:tab w:val="left" w:pos="4320"/>
        </w:tabs>
        <w:spacing w:line="200" w:lineRule="exact"/>
        <w:ind w:left="173" w:right="173"/>
        <w:jc w:val="center"/>
      </w:pPr>
    </w:p>
    <w:p w:rsidR="00E25605" w:rsidRDefault="004C3EF9" w:rsidP="004C3EF9">
      <w:pPr>
        <w:pStyle w:val="Header"/>
        <w:tabs>
          <w:tab w:val="clear" w:pos="8640"/>
          <w:tab w:val="left" w:pos="4320"/>
        </w:tabs>
        <w:ind w:left="173" w:right="173"/>
        <w:jc w:val="center"/>
      </w:pPr>
      <w:r>
        <w:t>and</w:t>
      </w:r>
    </w:p>
    <w:p w:rsidR="00BA5194" w:rsidRDefault="00BA5194" w:rsidP="00BA5194">
      <w:pPr>
        <w:pStyle w:val="Header"/>
        <w:tabs>
          <w:tab w:val="clear" w:pos="8640"/>
          <w:tab w:val="left" w:pos="4320"/>
        </w:tabs>
        <w:spacing w:line="200" w:lineRule="exact"/>
        <w:ind w:left="173" w:right="173"/>
        <w:jc w:val="center"/>
      </w:pPr>
    </w:p>
    <w:p w:rsidR="004C3EF9" w:rsidRPr="004C3EF9" w:rsidRDefault="004C3EF9" w:rsidP="004C3E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4C3EF9">
        <w:rPr>
          <w:b/>
        </w:rPr>
        <w:t>MOTION ADOPTED</w:t>
      </w:r>
    </w:p>
    <w:p w:rsidR="004C3EF9" w:rsidRDefault="004C3EF9" w:rsidP="004C3E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HUTTO, with unanimous consent, the Senate stood adjourned out of respect to the memory of Mr. Franklin Grady Shuler, father-in-law of Jane Shuler, Attorney to the Judicial Merit Selection Commission.  Mr. Shuler was the beloved husband of 64 years to Earlyne Mattox Shuler, devoted father of five and doting grandfather of ten and great-grandfather of five.  Mr. Shuler was a pharmacist in Orangeburg and with the Upjohn Company until his retirement in 1987.  </w:t>
      </w:r>
      <w:r w:rsidR="004458DE">
        <w:t>While he was with the Upjohn Company, h</w:t>
      </w:r>
      <w:r>
        <w:t>e became a medical science liaison helping to establish clinical studies of new medications.  He was a member of the Board of Directors of the American Diabetes Association, was active in community service and will be sorely missed by family and friends.</w:t>
      </w:r>
    </w:p>
    <w:p w:rsidR="004C3EF9" w:rsidRDefault="004C3EF9" w:rsidP="004C3EF9">
      <w:pPr>
        <w:pStyle w:val="Header"/>
        <w:tabs>
          <w:tab w:val="clear" w:pos="8640"/>
          <w:tab w:val="left" w:pos="4320"/>
        </w:tabs>
        <w:ind w:left="173" w:right="173"/>
        <w:jc w:val="center"/>
      </w:pPr>
      <w:r>
        <w:t>and</w:t>
      </w:r>
    </w:p>
    <w:p w:rsidR="004C3EF9" w:rsidRDefault="004C3EF9" w:rsidP="004C3EF9"/>
    <w:p w:rsidR="004C3EF9" w:rsidRPr="004C3EF9" w:rsidRDefault="004C3EF9" w:rsidP="004C3E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4C3EF9">
        <w:rPr>
          <w:b/>
        </w:rPr>
        <w:t>MOTION ADOPTED</w:t>
      </w:r>
    </w:p>
    <w:p w:rsidR="004C3EF9" w:rsidRDefault="004C3EF9" w:rsidP="004C3E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LARRY MARTIN, with unanimous consent, the Senate stood adjourned out of respect to the memory of Mrs. Evelyn Finley Kennemer of Pickens, S.C., widow of Norman </w:t>
      </w:r>
    </w:p>
    <w:p w:rsidR="004C3EF9" w:rsidRDefault="004C3EF9" w:rsidP="004C3E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 xml:space="preserve">L. Kennemer.  She was a devoted mother and doting grandmother. </w:t>
      </w:r>
    </w:p>
    <w:p w:rsidR="0085029C" w:rsidRDefault="0085029C" w:rsidP="006059E4">
      <w:pPr>
        <w:pStyle w:val="Header"/>
        <w:tabs>
          <w:tab w:val="clear" w:pos="8640"/>
          <w:tab w:val="left" w:pos="4320"/>
        </w:tabs>
      </w:pPr>
    </w:p>
    <w:p w:rsidR="00DB74A4" w:rsidRDefault="000A7610" w:rsidP="006059E4">
      <w:pPr>
        <w:pStyle w:val="Header"/>
        <w:keepLines/>
        <w:tabs>
          <w:tab w:val="clear" w:pos="8640"/>
          <w:tab w:val="left" w:pos="4320"/>
        </w:tabs>
        <w:jc w:val="center"/>
      </w:pPr>
      <w:r>
        <w:rPr>
          <w:b/>
        </w:rPr>
        <w:t>ADJOURNMENT</w:t>
      </w:r>
    </w:p>
    <w:p w:rsidR="00DB74A4" w:rsidRDefault="000A7610" w:rsidP="006059E4">
      <w:pPr>
        <w:pStyle w:val="Header"/>
        <w:keepLines/>
        <w:tabs>
          <w:tab w:val="clear" w:pos="8640"/>
          <w:tab w:val="left" w:pos="4320"/>
        </w:tabs>
      </w:pPr>
      <w:r>
        <w:tab/>
        <w:t xml:space="preserve">At </w:t>
      </w:r>
      <w:r w:rsidR="00C90ADB">
        <w:t>7:35 P</w:t>
      </w:r>
      <w:r>
        <w:t xml:space="preserve">.M., on motion of Senator </w:t>
      </w:r>
      <w:r w:rsidR="00C90ADB">
        <w:t>COURSON</w:t>
      </w:r>
      <w:r>
        <w:t xml:space="preserve">, the Senate adjourned to meet tomorrow at </w:t>
      </w:r>
      <w:r w:rsidR="00C90ADB">
        <w:t>10:00 A</w:t>
      </w:r>
      <w:r>
        <w:t>.M.</w:t>
      </w:r>
    </w:p>
    <w:p w:rsidR="00DB74A4" w:rsidRDefault="00DB74A4" w:rsidP="006059E4">
      <w:pPr>
        <w:pStyle w:val="Header"/>
        <w:keepLines/>
        <w:tabs>
          <w:tab w:val="clear" w:pos="8640"/>
          <w:tab w:val="left" w:pos="4320"/>
        </w:tabs>
      </w:pPr>
    </w:p>
    <w:p w:rsidR="00DB74A4" w:rsidRDefault="000A7610" w:rsidP="006059E4">
      <w:pPr>
        <w:pStyle w:val="Header"/>
        <w:keepLines/>
        <w:tabs>
          <w:tab w:val="clear" w:pos="8640"/>
          <w:tab w:val="left" w:pos="4320"/>
        </w:tabs>
        <w:jc w:val="center"/>
      </w:pPr>
      <w:r>
        <w:t>* * *</w:t>
      </w:r>
    </w:p>
    <w:p w:rsidR="00DB74A4" w:rsidRDefault="00DB74A4" w:rsidP="006059E4">
      <w:pPr>
        <w:pStyle w:val="Header"/>
        <w:tabs>
          <w:tab w:val="clear" w:pos="8640"/>
          <w:tab w:val="left" w:pos="4320"/>
        </w:tabs>
      </w:pPr>
    </w:p>
    <w:p w:rsidR="00752CC3" w:rsidRDefault="00752CC3" w:rsidP="006059E4">
      <w:pPr>
        <w:pStyle w:val="Header"/>
        <w:tabs>
          <w:tab w:val="clear" w:pos="8640"/>
          <w:tab w:val="left" w:pos="4320"/>
        </w:tabs>
      </w:pPr>
    </w:p>
    <w:sectPr w:rsidR="00752CC3" w:rsidSect="0022460B">
      <w:headerReference w:type="default" r:id="rId7"/>
      <w:footerReference w:type="default" r:id="rId8"/>
      <w:footerReference w:type="first" r:id="rId9"/>
      <w:type w:val="continuous"/>
      <w:pgSz w:w="12240" w:h="15840"/>
      <w:pgMar w:top="1008" w:right="4666" w:bottom="3499" w:left="1238" w:header="1008" w:footer="3499" w:gutter="0"/>
      <w:pgNumType w:start="36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DFA" w:rsidRDefault="00844DFA">
      <w:r>
        <w:separator/>
      </w:r>
    </w:p>
  </w:endnote>
  <w:endnote w:type="continuationSeparator" w:id="0">
    <w:p w:rsidR="00844DFA" w:rsidRDefault="0084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FA" w:rsidRDefault="00844DFA" w:rsidP="00583B9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940B1">
      <w:rPr>
        <w:rStyle w:val="PageNumber"/>
      </w:rPr>
      <w:fldChar w:fldCharType="begin"/>
    </w:r>
    <w:r>
      <w:rPr>
        <w:rStyle w:val="PageNumber"/>
      </w:rPr>
      <w:instrText xml:space="preserve"> PAGE </w:instrText>
    </w:r>
    <w:r w:rsidR="00A940B1">
      <w:rPr>
        <w:rStyle w:val="PageNumber"/>
      </w:rPr>
      <w:fldChar w:fldCharType="separate"/>
    </w:r>
    <w:r w:rsidR="00930534">
      <w:rPr>
        <w:rStyle w:val="PageNumber"/>
        <w:noProof/>
      </w:rPr>
      <w:t>3661</w:t>
    </w:r>
    <w:r w:rsidR="00A940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FA" w:rsidRDefault="00844DFA" w:rsidP="00583B9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940B1">
      <w:rPr>
        <w:rStyle w:val="PageNumber"/>
      </w:rPr>
      <w:fldChar w:fldCharType="begin"/>
    </w:r>
    <w:r>
      <w:rPr>
        <w:rStyle w:val="PageNumber"/>
      </w:rPr>
      <w:instrText xml:space="preserve"> PAGE </w:instrText>
    </w:r>
    <w:r w:rsidR="00A940B1">
      <w:rPr>
        <w:rStyle w:val="PageNumber"/>
      </w:rPr>
      <w:fldChar w:fldCharType="separate"/>
    </w:r>
    <w:r w:rsidR="00930534">
      <w:rPr>
        <w:rStyle w:val="PageNumber"/>
        <w:noProof/>
      </w:rPr>
      <w:t>3660</w:t>
    </w:r>
    <w:r w:rsidR="00A940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DFA" w:rsidRDefault="00844DFA">
      <w:r>
        <w:separator/>
      </w:r>
    </w:p>
  </w:footnote>
  <w:footnote w:type="continuationSeparator" w:id="0">
    <w:p w:rsidR="00844DFA" w:rsidRDefault="00844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FA" w:rsidRPr="00583B98" w:rsidRDefault="00844DFA" w:rsidP="00583B98">
    <w:pPr>
      <w:pStyle w:val="Header"/>
      <w:spacing w:after="120"/>
      <w:jc w:val="center"/>
      <w:rPr>
        <w:b/>
      </w:rPr>
    </w:pPr>
    <w:r>
      <w:rPr>
        <w:b/>
      </w:rPr>
      <w:t>WEDNESDAY, JUNE 6,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2"/>
  </w:compat>
  <w:rsids>
    <w:rsidRoot w:val="00E83086"/>
    <w:rsid w:val="000074E0"/>
    <w:rsid w:val="0001047D"/>
    <w:rsid w:val="00011505"/>
    <w:rsid w:val="00022CE8"/>
    <w:rsid w:val="0002352C"/>
    <w:rsid w:val="00025A35"/>
    <w:rsid w:val="00034EA9"/>
    <w:rsid w:val="00035E59"/>
    <w:rsid w:val="00037B94"/>
    <w:rsid w:val="0004080D"/>
    <w:rsid w:val="00040E91"/>
    <w:rsid w:val="00040E98"/>
    <w:rsid w:val="00042056"/>
    <w:rsid w:val="00050AAF"/>
    <w:rsid w:val="000566AC"/>
    <w:rsid w:val="000612DF"/>
    <w:rsid w:val="0006162D"/>
    <w:rsid w:val="0008217A"/>
    <w:rsid w:val="00092F8D"/>
    <w:rsid w:val="00097CC2"/>
    <w:rsid w:val="000A0425"/>
    <w:rsid w:val="000A473B"/>
    <w:rsid w:val="000A7610"/>
    <w:rsid w:val="000B4BD8"/>
    <w:rsid w:val="000C59D0"/>
    <w:rsid w:val="000C68B5"/>
    <w:rsid w:val="000C7111"/>
    <w:rsid w:val="000E3F85"/>
    <w:rsid w:val="000F2F25"/>
    <w:rsid w:val="001001D1"/>
    <w:rsid w:val="00100ED3"/>
    <w:rsid w:val="00102C0A"/>
    <w:rsid w:val="001059ED"/>
    <w:rsid w:val="00106BC4"/>
    <w:rsid w:val="00114764"/>
    <w:rsid w:val="00135319"/>
    <w:rsid w:val="00136078"/>
    <w:rsid w:val="001405EC"/>
    <w:rsid w:val="00142B3E"/>
    <w:rsid w:val="00142B98"/>
    <w:rsid w:val="001462F5"/>
    <w:rsid w:val="001507B6"/>
    <w:rsid w:val="00151AB9"/>
    <w:rsid w:val="001541ED"/>
    <w:rsid w:val="00162528"/>
    <w:rsid w:val="001634BE"/>
    <w:rsid w:val="0016542E"/>
    <w:rsid w:val="00167B01"/>
    <w:rsid w:val="00181C55"/>
    <w:rsid w:val="00183ECB"/>
    <w:rsid w:val="001A5E0B"/>
    <w:rsid w:val="001C1611"/>
    <w:rsid w:val="001D6026"/>
    <w:rsid w:val="001D663A"/>
    <w:rsid w:val="001E2AF7"/>
    <w:rsid w:val="001E68BA"/>
    <w:rsid w:val="001F4D3F"/>
    <w:rsid w:val="001F4EB7"/>
    <w:rsid w:val="001F7320"/>
    <w:rsid w:val="00215E18"/>
    <w:rsid w:val="00220595"/>
    <w:rsid w:val="00221120"/>
    <w:rsid w:val="00223C63"/>
    <w:rsid w:val="0022460B"/>
    <w:rsid w:val="002303E1"/>
    <w:rsid w:val="00232484"/>
    <w:rsid w:val="00252F1F"/>
    <w:rsid w:val="002564BD"/>
    <w:rsid w:val="00257B63"/>
    <w:rsid w:val="00272D21"/>
    <w:rsid w:val="00275F29"/>
    <w:rsid w:val="002764C1"/>
    <w:rsid w:val="00290D0A"/>
    <w:rsid w:val="002919A5"/>
    <w:rsid w:val="00291DC0"/>
    <w:rsid w:val="002A1D06"/>
    <w:rsid w:val="002A300C"/>
    <w:rsid w:val="002B010F"/>
    <w:rsid w:val="002B6DF2"/>
    <w:rsid w:val="002B7EBD"/>
    <w:rsid w:val="002C38A9"/>
    <w:rsid w:val="002D27E9"/>
    <w:rsid w:val="002D4299"/>
    <w:rsid w:val="002D49C0"/>
    <w:rsid w:val="002D6956"/>
    <w:rsid w:val="002D7A66"/>
    <w:rsid w:val="002E01BA"/>
    <w:rsid w:val="002E26E4"/>
    <w:rsid w:val="002E52AD"/>
    <w:rsid w:val="002E60B0"/>
    <w:rsid w:val="002E7EB6"/>
    <w:rsid w:val="002F647B"/>
    <w:rsid w:val="003055CE"/>
    <w:rsid w:val="00310BD0"/>
    <w:rsid w:val="003124A6"/>
    <w:rsid w:val="00321465"/>
    <w:rsid w:val="00322964"/>
    <w:rsid w:val="003305F9"/>
    <w:rsid w:val="00334554"/>
    <w:rsid w:val="00337C23"/>
    <w:rsid w:val="00340D5A"/>
    <w:rsid w:val="00354207"/>
    <w:rsid w:val="003573AD"/>
    <w:rsid w:val="00364B8B"/>
    <w:rsid w:val="003737EA"/>
    <w:rsid w:val="00373C18"/>
    <w:rsid w:val="003753CA"/>
    <w:rsid w:val="0037670D"/>
    <w:rsid w:val="00383396"/>
    <w:rsid w:val="00385A09"/>
    <w:rsid w:val="00390F72"/>
    <w:rsid w:val="003935FF"/>
    <w:rsid w:val="003C5491"/>
    <w:rsid w:val="003E1C83"/>
    <w:rsid w:val="003E393F"/>
    <w:rsid w:val="003F3FC6"/>
    <w:rsid w:val="003F612F"/>
    <w:rsid w:val="00410614"/>
    <w:rsid w:val="004114EF"/>
    <w:rsid w:val="00412368"/>
    <w:rsid w:val="004126E9"/>
    <w:rsid w:val="00426E5F"/>
    <w:rsid w:val="004302CB"/>
    <w:rsid w:val="004458DE"/>
    <w:rsid w:val="004465AD"/>
    <w:rsid w:val="00457427"/>
    <w:rsid w:val="00457AF6"/>
    <w:rsid w:val="004627E1"/>
    <w:rsid w:val="004746F3"/>
    <w:rsid w:val="00483532"/>
    <w:rsid w:val="00486D6C"/>
    <w:rsid w:val="004947CE"/>
    <w:rsid w:val="00494996"/>
    <w:rsid w:val="004A2E06"/>
    <w:rsid w:val="004C1C0E"/>
    <w:rsid w:val="004C3EF9"/>
    <w:rsid w:val="004C58B3"/>
    <w:rsid w:val="004D0F10"/>
    <w:rsid w:val="004D4DAE"/>
    <w:rsid w:val="004D7EC7"/>
    <w:rsid w:val="004E545F"/>
    <w:rsid w:val="004E6298"/>
    <w:rsid w:val="004F50DD"/>
    <w:rsid w:val="004F53AA"/>
    <w:rsid w:val="00500D37"/>
    <w:rsid w:val="005036C3"/>
    <w:rsid w:val="005056B8"/>
    <w:rsid w:val="00521E64"/>
    <w:rsid w:val="00526742"/>
    <w:rsid w:val="00533FC5"/>
    <w:rsid w:val="005353B7"/>
    <w:rsid w:val="00537CCA"/>
    <w:rsid w:val="0054021B"/>
    <w:rsid w:val="00541B16"/>
    <w:rsid w:val="00542413"/>
    <w:rsid w:val="0055273A"/>
    <w:rsid w:val="0055392E"/>
    <w:rsid w:val="00560D12"/>
    <w:rsid w:val="00563980"/>
    <w:rsid w:val="005659D2"/>
    <w:rsid w:val="005674BA"/>
    <w:rsid w:val="00567D6D"/>
    <w:rsid w:val="00570AF5"/>
    <w:rsid w:val="005769B1"/>
    <w:rsid w:val="005805C2"/>
    <w:rsid w:val="00580847"/>
    <w:rsid w:val="005826B5"/>
    <w:rsid w:val="00583B98"/>
    <w:rsid w:val="00585E6B"/>
    <w:rsid w:val="005A17A5"/>
    <w:rsid w:val="005A68FB"/>
    <w:rsid w:val="005B0124"/>
    <w:rsid w:val="005B2A00"/>
    <w:rsid w:val="005C381F"/>
    <w:rsid w:val="005D031D"/>
    <w:rsid w:val="005D73A9"/>
    <w:rsid w:val="005E1B55"/>
    <w:rsid w:val="005F14C9"/>
    <w:rsid w:val="005F5DA4"/>
    <w:rsid w:val="006059E4"/>
    <w:rsid w:val="00613CF9"/>
    <w:rsid w:val="006142DB"/>
    <w:rsid w:val="0062542A"/>
    <w:rsid w:val="00627DD3"/>
    <w:rsid w:val="00633A67"/>
    <w:rsid w:val="00633FC1"/>
    <w:rsid w:val="00646049"/>
    <w:rsid w:val="0065627F"/>
    <w:rsid w:val="00662F9E"/>
    <w:rsid w:val="00666297"/>
    <w:rsid w:val="00666304"/>
    <w:rsid w:val="006666E1"/>
    <w:rsid w:val="0068138A"/>
    <w:rsid w:val="00683AD8"/>
    <w:rsid w:val="0068752A"/>
    <w:rsid w:val="006961EF"/>
    <w:rsid w:val="006A0412"/>
    <w:rsid w:val="006A28D4"/>
    <w:rsid w:val="006D57A6"/>
    <w:rsid w:val="006E3957"/>
    <w:rsid w:val="006F3859"/>
    <w:rsid w:val="0070292C"/>
    <w:rsid w:val="0070401E"/>
    <w:rsid w:val="00707DDD"/>
    <w:rsid w:val="00712426"/>
    <w:rsid w:val="00713F99"/>
    <w:rsid w:val="0071509E"/>
    <w:rsid w:val="0071681B"/>
    <w:rsid w:val="00721086"/>
    <w:rsid w:val="007274DA"/>
    <w:rsid w:val="0073055F"/>
    <w:rsid w:val="00731C91"/>
    <w:rsid w:val="00747C7B"/>
    <w:rsid w:val="00752CC3"/>
    <w:rsid w:val="00762668"/>
    <w:rsid w:val="0076441B"/>
    <w:rsid w:val="00772F7B"/>
    <w:rsid w:val="007748E4"/>
    <w:rsid w:val="00783E3F"/>
    <w:rsid w:val="007A48B7"/>
    <w:rsid w:val="007B1315"/>
    <w:rsid w:val="007B46F3"/>
    <w:rsid w:val="007B61C2"/>
    <w:rsid w:val="007D147D"/>
    <w:rsid w:val="007D60CC"/>
    <w:rsid w:val="007D713C"/>
    <w:rsid w:val="007D7BF8"/>
    <w:rsid w:val="007E0008"/>
    <w:rsid w:val="007E24C9"/>
    <w:rsid w:val="007E70ED"/>
    <w:rsid w:val="007E76CB"/>
    <w:rsid w:val="00800C01"/>
    <w:rsid w:val="00802F13"/>
    <w:rsid w:val="0081441B"/>
    <w:rsid w:val="00817568"/>
    <w:rsid w:val="0082050F"/>
    <w:rsid w:val="008208B6"/>
    <w:rsid w:val="00833696"/>
    <w:rsid w:val="00834A88"/>
    <w:rsid w:val="00844DFA"/>
    <w:rsid w:val="0085029C"/>
    <w:rsid w:val="00861F65"/>
    <w:rsid w:val="008661ED"/>
    <w:rsid w:val="00870DE2"/>
    <w:rsid w:val="00871FA4"/>
    <w:rsid w:val="0087373D"/>
    <w:rsid w:val="00880CCA"/>
    <w:rsid w:val="0088235E"/>
    <w:rsid w:val="00894203"/>
    <w:rsid w:val="008A32D8"/>
    <w:rsid w:val="008A58A7"/>
    <w:rsid w:val="008A7830"/>
    <w:rsid w:val="008C2127"/>
    <w:rsid w:val="008C563E"/>
    <w:rsid w:val="008E1388"/>
    <w:rsid w:val="008E2F04"/>
    <w:rsid w:val="008F07E4"/>
    <w:rsid w:val="00923BD6"/>
    <w:rsid w:val="00923E16"/>
    <w:rsid w:val="00930534"/>
    <w:rsid w:val="00932CF2"/>
    <w:rsid w:val="0093718F"/>
    <w:rsid w:val="00952CE9"/>
    <w:rsid w:val="00955E11"/>
    <w:rsid w:val="00965D93"/>
    <w:rsid w:val="00970B39"/>
    <w:rsid w:val="00974FC2"/>
    <w:rsid w:val="00977355"/>
    <w:rsid w:val="00980164"/>
    <w:rsid w:val="00980281"/>
    <w:rsid w:val="0098366A"/>
    <w:rsid w:val="009913BB"/>
    <w:rsid w:val="00997667"/>
    <w:rsid w:val="009B46FD"/>
    <w:rsid w:val="009B705B"/>
    <w:rsid w:val="009C0006"/>
    <w:rsid w:val="009D3988"/>
    <w:rsid w:val="009D4316"/>
    <w:rsid w:val="009D48DB"/>
    <w:rsid w:val="009E78D5"/>
    <w:rsid w:val="009F5A27"/>
    <w:rsid w:val="009F6919"/>
    <w:rsid w:val="00A0624A"/>
    <w:rsid w:val="00A06C7E"/>
    <w:rsid w:val="00A414B5"/>
    <w:rsid w:val="00A4284E"/>
    <w:rsid w:val="00A447F5"/>
    <w:rsid w:val="00A45028"/>
    <w:rsid w:val="00A45F58"/>
    <w:rsid w:val="00A470A0"/>
    <w:rsid w:val="00A536A9"/>
    <w:rsid w:val="00A627C2"/>
    <w:rsid w:val="00A627D4"/>
    <w:rsid w:val="00A66623"/>
    <w:rsid w:val="00A940B1"/>
    <w:rsid w:val="00A94791"/>
    <w:rsid w:val="00A965D9"/>
    <w:rsid w:val="00A9737B"/>
    <w:rsid w:val="00AA47AF"/>
    <w:rsid w:val="00AA4E53"/>
    <w:rsid w:val="00AB0498"/>
    <w:rsid w:val="00AB1303"/>
    <w:rsid w:val="00AB3E13"/>
    <w:rsid w:val="00AB644D"/>
    <w:rsid w:val="00AB6891"/>
    <w:rsid w:val="00AB6CBF"/>
    <w:rsid w:val="00AC1A31"/>
    <w:rsid w:val="00AD2376"/>
    <w:rsid w:val="00AD3288"/>
    <w:rsid w:val="00AD363F"/>
    <w:rsid w:val="00AD3757"/>
    <w:rsid w:val="00AD5C33"/>
    <w:rsid w:val="00AE117A"/>
    <w:rsid w:val="00AE4B1C"/>
    <w:rsid w:val="00AE69FD"/>
    <w:rsid w:val="00AF4B4D"/>
    <w:rsid w:val="00AF6048"/>
    <w:rsid w:val="00B03A0F"/>
    <w:rsid w:val="00B071DF"/>
    <w:rsid w:val="00B109F5"/>
    <w:rsid w:val="00B12476"/>
    <w:rsid w:val="00B319F1"/>
    <w:rsid w:val="00B42BB3"/>
    <w:rsid w:val="00B462DA"/>
    <w:rsid w:val="00B65723"/>
    <w:rsid w:val="00B70AE6"/>
    <w:rsid w:val="00B70CF8"/>
    <w:rsid w:val="00B742C7"/>
    <w:rsid w:val="00B85AEF"/>
    <w:rsid w:val="00B92901"/>
    <w:rsid w:val="00B92C61"/>
    <w:rsid w:val="00B942A6"/>
    <w:rsid w:val="00BA1716"/>
    <w:rsid w:val="00BA37B0"/>
    <w:rsid w:val="00BA5194"/>
    <w:rsid w:val="00BA53A9"/>
    <w:rsid w:val="00BB283B"/>
    <w:rsid w:val="00BB4C82"/>
    <w:rsid w:val="00BC3DCB"/>
    <w:rsid w:val="00BC65BE"/>
    <w:rsid w:val="00BD1924"/>
    <w:rsid w:val="00BD25FE"/>
    <w:rsid w:val="00BD2CBB"/>
    <w:rsid w:val="00BD7626"/>
    <w:rsid w:val="00BE6297"/>
    <w:rsid w:val="00BF66CA"/>
    <w:rsid w:val="00C00FB0"/>
    <w:rsid w:val="00C10C5E"/>
    <w:rsid w:val="00C12333"/>
    <w:rsid w:val="00C129A5"/>
    <w:rsid w:val="00C20ADD"/>
    <w:rsid w:val="00C226FD"/>
    <w:rsid w:val="00C25EA9"/>
    <w:rsid w:val="00C5059D"/>
    <w:rsid w:val="00C50B76"/>
    <w:rsid w:val="00C54809"/>
    <w:rsid w:val="00C66E93"/>
    <w:rsid w:val="00C7083D"/>
    <w:rsid w:val="00C75019"/>
    <w:rsid w:val="00C81078"/>
    <w:rsid w:val="00C90ADB"/>
    <w:rsid w:val="00CA0486"/>
    <w:rsid w:val="00CB33F0"/>
    <w:rsid w:val="00CB7E2D"/>
    <w:rsid w:val="00CC19DB"/>
    <w:rsid w:val="00CC37C0"/>
    <w:rsid w:val="00CC4DB3"/>
    <w:rsid w:val="00CD0D61"/>
    <w:rsid w:val="00CD1C9D"/>
    <w:rsid w:val="00CD63D0"/>
    <w:rsid w:val="00CF0706"/>
    <w:rsid w:val="00CF18D5"/>
    <w:rsid w:val="00CF33D8"/>
    <w:rsid w:val="00CF36FD"/>
    <w:rsid w:val="00D0423D"/>
    <w:rsid w:val="00D1058A"/>
    <w:rsid w:val="00D30D6F"/>
    <w:rsid w:val="00D329A6"/>
    <w:rsid w:val="00D37E56"/>
    <w:rsid w:val="00D37FA0"/>
    <w:rsid w:val="00D40288"/>
    <w:rsid w:val="00D40A56"/>
    <w:rsid w:val="00D43E8F"/>
    <w:rsid w:val="00D46D46"/>
    <w:rsid w:val="00D63472"/>
    <w:rsid w:val="00D66B41"/>
    <w:rsid w:val="00D7282B"/>
    <w:rsid w:val="00D77E29"/>
    <w:rsid w:val="00D83E73"/>
    <w:rsid w:val="00D85F11"/>
    <w:rsid w:val="00D90D45"/>
    <w:rsid w:val="00D93826"/>
    <w:rsid w:val="00DA2773"/>
    <w:rsid w:val="00DB5933"/>
    <w:rsid w:val="00DB74A4"/>
    <w:rsid w:val="00DE2062"/>
    <w:rsid w:val="00DE29D5"/>
    <w:rsid w:val="00DE58B3"/>
    <w:rsid w:val="00DE5993"/>
    <w:rsid w:val="00DF0F76"/>
    <w:rsid w:val="00E01FE7"/>
    <w:rsid w:val="00E040E6"/>
    <w:rsid w:val="00E22666"/>
    <w:rsid w:val="00E25605"/>
    <w:rsid w:val="00E25B67"/>
    <w:rsid w:val="00E267C2"/>
    <w:rsid w:val="00E33EF0"/>
    <w:rsid w:val="00E41229"/>
    <w:rsid w:val="00E42E95"/>
    <w:rsid w:val="00E51532"/>
    <w:rsid w:val="00E5410C"/>
    <w:rsid w:val="00E54B63"/>
    <w:rsid w:val="00E63D2E"/>
    <w:rsid w:val="00E672DD"/>
    <w:rsid w:val="00E70715"/>
    <w:rsid w:val="00E7275B"/>
    <w:rsid w:val="00E74FB1"/>
    <w:rsid w:val="00E80EF6"/>
    <w:rsid w:val="00E811D2"/>
    <w:rsid w:val="00E83086"/>
    <w:rsid w:val="00E848CB"/>
    <w:rsid w:val="00EA2713"/>
    <w:rsid w:val="00EA457A"/>
    <w:rsid w:val="00EB48D1"/>
    <w:rsid w:val="00EC2AA5"/>
    <w:rsid w:val="00ED2739"/>
    <w:rsid w:val="00ED62B8"/>
    <w:rsid w:val="00EE4810"/>
    <w:rsid w:val="00EE5E9B"/>
    <w:rsid w:val="00EE78CB"/>
    <w:rsid w:val="00EE7FEF"/>
    <w:rsid w:val="00EF044D"/>
    <w:rsid w:val="00EF095C"/>
    <w:rsid w:val="00EF0CB9"/>
    <w:rsid w:val="00EF4D8E"/>
    <w:rsid w:val="00EF60FF"/>
    <w:rsid w:val="00F01451"/>
    <w:rsid w:val="00F02106"/>
    <w:rsid w:val="00F15E49"/>
    <w:rsid w:val="00F257BC"/>
    <w:rsid w:val="00F27DE7"/>
    <w:rsid w:val="00F32CA2"/>
    <w:rsid w:val="00F40F8D"/>
    <w:rsid w:val="00F43BF7"/>
    <w:rsid w:val="00F44DD1"/>
    <w:rsid w:val="00F505FE"/>
    <w:rsid w:val="00F56161"/>
    <w:rsid w:val="00F5635C"/>
    <w:rsid w:val="00F65760"/>
    <w:rsid w:val="00F678CA"/>
    <w:rsid w:val="00F704C8"/>
    <w:rsid w:val="00F71744"/>
    <w:rsid w:val="00F753FB"/>
    <w:rsid w:val="00F815D7"/>
    <w:rsid w:val="00F83E04"/>
    <w:rsid w:val="00F90CBC"/>
    <w:rsid w:val="00F91965"/>
    <w:rsid w:val="00F9761E"/>
    <w:rsid w:val="00FA230B"/>
    <w:rsid w:val="00FA3B5B"/>
    <w:rsid w:val="00FA5565"/>
    <w:rsid w:val="00FA7379"/>
    <w:rsid w:val="00FB28B1"/>
    <w:rsid w:val="00FC1BD6"/>
    <w:rsid w:val="00FC60BA"/>
    <w:rsid w:val="00FE0D97"/>
    <w:rsid w:val="00FE20BB"/>
    <w:rsid w:val="00FE24E5"/>
    <w:rsid w:val="00FE263F"/>
    <w:rsid w:val="00FE786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15:docId w15:val="{D0E734E4-BCB4-4E92-B1DF-2F1B4B33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1681B"/>
    <w:rPr>
      <w:rFonts w:ascii="Tahoma" w:hAnsi="Tahoma" w:cs="Tahoma"/>
      <w:sz w:val="16"/>
      <w:szCs w:val="16"/>
    </w:rPr>
  </w:style>
  <w:style w:type="character" w:customStyle="1" w:styleId="BalloonTextChar">
    <w:name w:val="Balloon Text Char"/>
    <w:basedOn w:val="DefaultParagraphFont"/>
    <w:link w:val="BalloonText"/>
    <w:uiPriority w:val="99"/>
    <w:semiHidden/>
    <w:rsid w:val="0071681B"/>
    <w:rPr>
      <w:rFonts w:ascii="Tahoma" w:hAnsi="Tahoma" w:cs="Tahoma"/>
      <w:color w:val="000000"/>
      <w:sz w:val="16"/>
      <w:szCs w:val="16"/>
    </w:rPr>
  </w:style>
  <w:style w:type="paragraph" w:customStyle="1" w:styleId="ConSign0">
    <w:name w:val="ConSign"/>
    <w:basedOn w:val="Normal"/>
    <w:rsid w:val="00037B9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D938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583B9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4A44-6F24-40BE-ABCA-1482550A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52</TotalTime>
  <Pages>3</Pages>
  <Words>33877</Words>
  <Characters>178279</Characters>
  <Application>Microsoft Office Word</Application>
  <DocSecurity>0</DocSecurity>
  <Lines>4997</Lines>
  <Paragraphs>1592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6, 2012 - South Carolina Legislature Online</dc:title>
  <dc:creator>joycereid</dc:creator>
  <cp:lastModifiedBy>N Cumfer</cp:lastModifiedBy>
  <cp:revision>52</cp:revision>
  <cp:lastPrinted>2012-10-09T14:50:00Z</cp:lastPrinted>
  <dcterms:created xsi:type="dcterms:W3CDTF">2012-09-12T16:46:00Z</dcterms:created>
  <dcterms:modified xsi:type="dcterms:W3CDTF">2014-11-14T20:43:00Z</dcterms:modified>
</cp:coreProperties>
</file>