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0047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PRESIDENT                          156,779     156,779     156,779     156,779     156,779     156,779     156,779     156,779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7,930,015               7,930,015               7,930,015               7,930,015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(85.85)                 (85.85)                 (85.85)                 (85.85)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NEW POSITIONS ADDED BY THE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BUDGET AND CONTROL BOARD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APPLICATIONS ANALYST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STUDENT SERVICES PROGRAM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COORDINATOR II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TECH PROGRAMMER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NEW POSITIONS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</w:t>
      </w:r>
      <w:r w:rsidRPr="0034492A">
        <w:rPr>
          <w:rFonts w:ascii="Letter Gothic" w:hAnsi="Letter Gothic"/>
          <w:i/>
          <w:sz w:val="18"/>
        </w:rPr>
        <w:t xml:space="preserve">    APPLICATIONS ANALYST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  <w:r w:rsidRPr="0034492A">
        <w:rPr>
          <w:rFonts w:ascii="Letter Gothic" w:hAnsi="Letter Gothic"/>
          <w:i/>
          <w:sz w:val="18"/>
        </w:rPr>
        <w:t xml:space="preserve">    STUDENT SRVS PROG COORD II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(2.00)                  (2.00)                  (2.00)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  <w:r w:rsidRPr="0034492A">
        <w:rPr>
          <w:rFonts w:ascii="Letter Gothic" w:hAnsi="Letter Gothic"/>
          <w:i/>
          <w:sz w:val="18"/>
        </w:rPr>
        <w:t xml:space="preserve">    TECH PROGRAMMER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  <w:r w:rsidRPr="0034492A">
        <w:rPr>
          <w:rFonts w:ascii="Letter Gothic" w:hAnsi="Letter Gothic"/>
          <w:i/>
          <w:sz w:val="18"/>
        </w:rPr>
        <w:t xml:space="preserve">    PROGRAM COORDINATOR II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</w:t>
      </w:r>
      <w:r w:rsidRPr="0034492A">
        <w:rPr>
          <w:rFonts w:ascii="Letter Gothic" w:hAnsi="Letter Gothic"/>
          <w:i/>
          <w:sz w:val="18"/>
        </w:rPr>
        <w:t xml:space="preserve">    TRADES SPECIALIST IV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</w:t>
      </w:r>
      <w:r w:rsidRPr="0034492A">
        <w:rPr>
          <w:rFonts w:ascii="Letter Gothic" w:hAnsi="Letter Gothic"/>
          <w:i/>
          <w:sz w:val="18"/>
        </w:rPr>
        <w:t xml:space="preserve">    GROUNDSKEEPER 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</w:t>
      </w:r>
      <w:r w:rsidRPr="0034492A">
        <w:rPr>
          <w:rFonts w:ascii="Letter Gothic" w:hAnsi="Letter Gothic"/>
          <w:i/>
          <w:sz w:val="18"/>
        </w:rPr>
        <w:t xml:space="preserve">    BUILDINGS &amp; GROUNDS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</w:t>
      </w:r>
      <w:r w:rsidRPr="0034492A">
        <w:rPr>
          <w:rFonts w:ascii="Letter Gothic" w:hAnsi="Letter Gothic"/>
          <w:i/>
          <w:sz w:val="18"/>
        </w:rPr>
        <w:t xml:space="preserve">    SPECIALIST 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</w:t>
      </w:r>
      <w:r w:rsidRPr="0034492A">
        <w:rPr>
          <w:rFonts w:ascii="Letter Gothic" w:hAnsi="Letter Gothic"/>
          <w:i/>
          <w:sz w:val="18"/>
        </w:rPr>
        <w:t xml:space="preserve">    AGRICULTURAL/ANIMAL ASSIST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</w:t>
      </w:r>
      <w:r w:rsidRPr="0034492A">
        <w:rPr>
          <w:rFonts w:ascii="Letter Gothic" w:hAnsi="Letter Gothic"/>
          <w:i/>
          <w:sz w:val="18"/>
        </w:rPr>
        <w:t xml:space="preserve">    II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</w:t>
      </w:r>
      <w:r w:rsidRPr="0034492A">
        <w:rPr>
          <w:rFonts w:ascii="Letter Gothic" w:hAnsi="Letter Gothic"/>
          <w:i/>
          <w:sz w:val="18"/>
        </w:rPr>
        <w:t xml:space="preserve">    FISCAL TECHNICIAN 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0048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</w:t>
      </w:r>
      <w:r w:rsidRPr="0034492A">
        <w:rPr>
          <w:rFonts w:ascii="Letter Gothic" w:hAnsi="Letter Gothic"/>
          <w:i/>
          <w:sz w:val="18"/>
        </w:rPr>
        <w:t xml:space="preserve">    FISCAL ANALYST III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</w:t>
      </w:r>
      <w:r w:rsidRPr="0034492A">
        <w:rPr>
          <w:rFonts w:ascii="Letter Gothic" w:hAnsi="Letter Gothic"/>
          <w:i/>
          <w:sz w:val="18"/>
        </w:rPr>
        <w:t xml:space="preserve">    ALUMNI / DEVELOPMENT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</w:t>
      </w:r>
      <w:r w:rsidRPr="0034492A">
        <w:rPr>
          <w:rFonts w:ascii="Letter Gothic" w:hAnsi="Letter Gothic"/>
          <w:i/>
          <w:sz w:val="18"/>
        </w:rPr>
        <w:t xml:space="preserve">    MANAGER 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9,519,901   4,540,640   9,519,901   4,540,640   9,519,901   4,540,640   9,519,901   4,540,640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(258.06)    (171.70)    (258.06)    (171.70)    (258.06)    (171.70)    (258.06)    (171.70)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NEW POSITIONS ADDED BY THE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BUDGET AND CONTROL BOARD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ASSOCIATE PROFESSOR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                       (8.00)                  (8.00)                  (8.00)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ASSISTANT PROFESSOR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(4.00)                  (4.00)                  (4.00)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NEW POSITIONS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</w:t>
      </w:r>
      <w:r w:rsidRPr="0034492A">
        <w:rPr>
          <w:rFonts w:ascii="Letter Gothic" w:hAnsi="Letter Gothic"/>
          <w:i/>
          <w:sz w:val="18"/>
        </w:rPr>
        <w:t xml:space="preserve">    ASSOCIATE PROFESSOR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(10.00)                 (10.00)                 (10.00)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</w:t>
      </w:r>
      <w:r w:rsidRPr="0034492A">
        <w:rPr>
          <w:rFonts w:ascii="Letter Gothic" w:hAnsi="Letter Gothic"/>
          <w:i/>
          <w:sz w:val="18"/>
        </w:rPr>
        <w:t xml:space="preserve">    ASSISTANT PROFESSOR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  (5.00)                  (5.00)                  (5.00)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  <w:r w:rsidRPr="0034492A">
        <w:rPr>
          <w:rFonts w:ascii="Letter Gothic" w:hAnsi="Letter Gothic"/>
          <w:i/>
          <w:sz w:val="18"/>
        </w:rPr>
        <w:t xml:space="preserve">    INSTRUCTOR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</w:t>
      </w:r>
      <w:r w:rsidRPr="0034492A">
        <w:rPr>
          <w:rFonts w:ascii="Letter Gothic" w:hAnsi="Letter Gothic"/>
          <w:i/>
          <w:sz w:val="18"/>
        </w:rPr>
        <w:t xml:space="preserve">    LIBRARIAN I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1,859,340               1,859,340               1,859,340               1,859,340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19,466,035   4,697,419  19,466,035   4,697,419  19,466,035   4,697,419  19,466,035   4,697,419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(344.91)    (172.70)    (389.91)    (172.70)    (389.91)    (172.70)    (389.91)    (172.70)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7,094,196               7,094,196               7,094,196               7,094,196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EDUCATION AND GENERAL       26,560,231   4,697,419  26,560,231   4,697,419  26,560,231   4,697,419  26,560,231   4,697,419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(344.91)    (172.70)    (389.91)    (172.70)    (389.91)    (172.70)    (389.91)    (172.70)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II. AUXILIARY ENTERPRISES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PERSONAL SERVICE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CLASSIFIED POSITIONS               534,483                 534,483                 534,483                 534,483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(11.00)                 (11.00)                 (11.00)                 (11.00)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OTHER PERSONAL SERVICES            397,500                 397,500                 397,500                 397,500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TOTAL PERSONAL SERVICE              931,983                 931,983                 931,983                 931,983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(11.00)                 (11.00)                 (11.00)                 (11.00)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OTHER OPERATING EXPENSES          7,282,527               7,282,527               7,282,527               7,282,527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0049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AUXILIARY ENTERPRISES        8,214,510               8,214,510               8,214,510               8,214,510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(11.00)                 (11.00)                 (11.00)                 (11.00)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III. EMPLOYEE BENEFITS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C. STATE EMPLOYER CONTRIBUTIONS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EMPLOYER CONTRIBUTIONS           5,970,902   1,446,708   5,980,320   1,456,126   5,980,320   1,456,126   5,980,320   1,456,126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FRINGE BENEFITS             5,970,902   1,446,708   5,980,320   1,456,126   5,980,320   1,456,126   5,980,320   1,456,126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EMPLOYEE BENEFITS            5,970,902   1,446,708   5,980,320   1,456,126   5,980,320   1,456,126   5,980,320   1,456,126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LANDER UNIVERSITY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FUNDS AVAILABLE             40,745,643   6,144,127  40,755,061   6,153,545  40,755,061   6,153,545  40,755,061   6,153,545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AUTHORIZED FTE POSITIONS      (355.91)    (172.70)    (400.91)    (172.70)    (400.91)    (172.70)    (400.91)    (172.70)</w:t>
      </w:r>
    </w:p>
    <w:p w:rsidR="0079205C" w:rsidRPr="0034492A" w:rsidRDefault="0079205C" w:rsidP="0079205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205C" w:rsidRDefault="0079205C" w:rsidP="0079205C">
      <w:pPr>
        <w:spacing w:line="170" w:lineRule="exact"/>
        <w:rPr>
          <w:rFonts w:ascii="Letter Gothic" w:hAnsi="Letter Gothic"/>
          <w:sz w:val="18"/>
        </w:rPr>
      </w:pPr>
    </w:p>
    <w:sectPr w:rsidR="0079205C" w:rsidSect="007920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5B82F1-7779-4CF1-8F23-E9A74D799B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1369BA-9901-440F-A616-1577A9392B86}"/>
    <w:embedItalic r:id="rId3" w:fontKey="{F6C2B513-7780-4A2F-B5C7-4376BDFC17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11A26F-8177-49E4-BBF4-93AE58630E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95B8F0B-688E-48C8-ACDE-108AB1537429}"/>
    <w:embedItalic r:id="rId6" w:fontKey="{9CA8857F-6AE2-4362-8E9E-01132E8399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3789BB-3DB9-4D82-9365-1211D8D567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205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9205C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1586</Words>
  <Characters>9043</Characters>
  <Application>Microsoft Office Word</Application>
  <DocSecurity>0</DocSecurity>
  <Lines>75</Lines>
  <Paragraphs>21</Paragraphs>
  <ScaleCrop>false</ScaleCrop>
  <Company>LPITS</Company>
  <LinksUpToDate>false</LinksUpToDate>
  <CharactersWithSpaces>10608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2013-06-19T20:56:00Z</dcterms:modified>
</cp:coreProperties>
</file>