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110,219     110,219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1,206,942   1,120,680   1,206,942   1,120,680   1,206,942   1,120,680   1,206,942   1,120,680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(23.50)     (22.00)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88,900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176,779     162,668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1,582,840   1,393,567   1,582,840   1,393,567   1,582,840   1,393,567   1,582,840   1,393,567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(25.50)     (23.00)     (25.50)     (23.00)     (25.50)     (23.00)     (25.50)     (23.00)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3,576,775   3,497,586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SPECIAL ITEMS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DEBT SERVICE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TOTAL ADMINISTRATION               5,418,726   5,150,264   5,418,726   5,150,264   5,418,726   5,150,264   5,418,726   5,150,264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(25.50)     (23.00)     (25.50)     (23.00)     (25.50)     (23.00)     (25.50)     (23.00)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II. EDUCATION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A. DEAF EDUCATION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CLASSIFIED POSITIONS              112,702     112,702     112,702     112,702     112,702     112,702     112,702     112,702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UNCLASSIFIED POSITIONS            218,900     218,900     218,900     218,900     218,900     218,900     218,900     218,900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(14.00)      (4.20)     (14.00)      (4.20)     (14.00)      (4.20)     (14.00)      (4.20)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86,674      86,674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TOTAL PERSONAL SERVICE             418,276     418,276     418,276     418,276     418,276     418,276     418,276     418,276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(19.00)      (9.20)     (19.00)      (9.20)     (19.00)      (9.20)     (19.00)      (9.20)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OTHER OPERATING EXPENSES             6,471         656     339,805     333,990     339,805     333,990     339,805     333,990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TOTAL DEAF EDUCATION                424,747     418,932     758,081     752,266     758,081     752,266     758,081     752,266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 (19.00)      (9.20)     (19.00)      (9.20)     (19.00)      (9.20)     (19.00)      (9.20)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B. BLIND EDUCATION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CLASSIFIED POSITIONS              100,741     100,741     100,741     100,741     100,741     100,741     100,741     100,741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UNCLASSIFIED POSITIONS            199,292     199,292     199,292     199,292     199,292     199,292     199,292     199,292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(13.00)      (3.90)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87,649      87,649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TOTAL PERSONAL SERVICE             387,682     387,682     387,682     387,682     387,682     387,682     387,682     387,682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(17.00)      (7.90)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OTHER OPERATING EXPENSES            63,395      59,090     396,728     392,423     396,728     392,423     396,728     392,423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DISTRIBUTION TO SUBDIVISIONS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BLIND EDUCATION               501,077     496,772     834,410     830,105     834,410     830,105     834,410     830,105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(17.00)      (7.90)     (17.00)      (7.90)     (17.00)      (7.90)     (17.00)      (7.90)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MULTIHANDICAPPED EDUCATION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CLASSIFIED POSITIONS              278,586     278,586     278,586     278,586     278,586     278,586     278,586     278,586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 (13.00)     (13.00)     (13.00)     (13.00)     (13.00)     (13.00)     (13.00)     (13.00)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UNCLASSIFIED POSITIONS            210,757     210,757     210,757     210,757     210,757     210,757     210,757     210,757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(14.00)      (4.20)     (14.00)      (4.20)     (14.00)      (4.20)     (14.00)      (4.20)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39,810      39,810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  529,153     529,153     529,153     529,153     529,153     529,153     529,153     529,153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(27.00)     (17.20)     (27.00)     (17.20)     (27.00)     (17.20)     (27.00)     (17.20)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     4,967          88     338,300     333,421     338,300     333,421     338,300     333,421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TOTAL MULTIHANDICAPPED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EDUCATION                          534,120     529,241     867,453     862,574     867,453     862,574     867,453     862,574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(27.00)     (17.20)     (27.00)     (17.20)     (27.00)     (17.20)     (27.00)     (17.20)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TOTAL EDUCATION                    1,459,944   1,444,945   2,459,944   2,444,945   2,459,944   2,444,945   2,459,944   2,444,945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(63.00)     (34.30)     (63.00)     (34.30)     (63.00)     (34.30)     (63.00)     (34.30)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III. STUDENT SUPPORT SERVICES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CLASSIFIED POSITIONS               780,431     350,447   1,114,231     350,447   1,114,231     350,447   1,114,231     350,447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(16.02)      (8.69)     (16.02)      (8.69)     (16.02)      (8.69)     (16.02)      (8.69)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UNCLASSIFIED POSITIONS             600,377     549,205     780,458     549,205     780,458     549,205     780,458     549,205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(21.31)      (5.30)     (21.31)      (5.30)     (21.31)      (5.30)     (21.31)      (5.30)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OTHER PERSONAL SERVICES            799,721     115,633   1,019,721     115,633   1,019,721     115,633   1,019,721     115,633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PERSONAL SERVICE            2,180,529   1,015,285   2,914,410   1,015,285   2,914,410   1,015,285   2,914,410   1,015,285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40                                      (37.33)     (13.99)     (37.33)     (13.99)     (37.33)     (13.99)     (37.33)     (13.99)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OTHER OPERATING EXPENSES          3,436,152   1,440,462   3,436,152   1,440,462   3,436,152   1,440,462   3,436,152   1,440,462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STUDENT SUPPORT SERVICES     5,616,681   2,455,747   6,350,562   2,455,747   6,350,562   2,455,747   6,350,562   2,455,747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(37.33)     (13.99)     (37.33)     (13.99)     (37.33)     (13.99)     (37.33)     (13.99)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IV. RESIDENTIAL LIFE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CLASSIFIED POSITIONS               632,415     632,415     632,415     632,415     632,415     632,415     632,415     632,415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(22.00)     (22.00)     (19.38)     (19.38)     (19.38)     (19.38)     (19.38)     (19.38)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NEW POSITIONS ADDED BY THE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BUDGET AND CONTROL BOARD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</w:t>
      </w:r>
      <w:r w:rsidRPr="0034492A">
        <w:rPr>
          <w:rFonts w:ascii="Letter Gothic" w:hAnsi="Letter Gothic"/>
          <w:i/>
          <w:sz w:val="18"/>
        </w:rPr>
        <w:t xml:space="preserve">    TEACHER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(30.00)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</w:t>
      </w:r>
      <w:r w:rsidRPr="0034492A">
        <w:rPr>
          <w:rFonts w:ascii="Letter Gothic" w:hAnsi="Letter Gothic"/>
          <w:i/>
          <w:sz w:val="18"/>
        </w:rPr>
        <w:t xml:space="preserve">    HUMAN SERVICES SPECIALIST I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                       (30.00)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</w:t>
      </w:r>
      <w:r w:rsidRPr="0034492A">
        <w:rPr>
          <w:rFonts w:ascii="Letter Gothic" w:hAnsi="Letter Gothic"/>
          <w:i/>
          <w:sz w:val="18"/>
        </w:rPr>
        <w:t xml:space="preserve">    ASSOCIATE TEACHER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                       (15.00)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</w:t>
      </w:r>
      <w:r w:rsidRPr="0034492A">
        <w:rPr>
          <w:rFonts w:ascii="Letter Gothic" w:hAnsi="Letter Gothic"/>
          <w:i/>
          <w:sz w:val="18"/>
        </w:rPr>
        <w:t xml:space="preserve">    PROGRAM COORDINATOR I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                        (14.00)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NEW POSITIONS: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</w:t>
      </w:r>
      <w:r w:rsidRPr="0034492A">
        <w:rPr>
          <w:rFonts w:ascii="Letter Gothic" w:hAnsi="Letter Gothic"/>
          <w:i/>
          <w:sz w:val="18"/>
        </w:rPr>
        <w:t xml:space="preserve">    TEACHER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                                                (30.00)     (30.00)     (30.00)     (30.00)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</w:t>
      </w:r>
      <w:r w:rsidRPr="0034492A">
        <w:rPr>
          <w:rFonts w:ascii="Letter Gothic" w:hAnsi="Letter Gothic"/>
          <w:i/>
          <w:sz w:val="18"/>
        </w:rPr>
        <w:t xml:space="preserve">    HUMAN SERVICES SPECIALIST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                                               (30.00)     (30.00)     (30.00)     (30.00)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</w:t>
      </w:r>
      <w:r w:rsidRPr="0034492A">
        <w:rPr>
          <w:rFonts w:ascii="Letter Gothic" w:hAnsi="Letter Gothic"/>
          <w:i/>
          <w:sz w:val="18"/>
        </w:rPr>
        <w:t xml:space="preserve">    ASSOCIATE TEACHER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                                                (15.00)     (15.00)     (15.00)     (15.00)</w:t>
      </w:r>
    </w:p>
    <w:p w:rsidR="00DB3104" w:rsidRDefault="00DB3104" w:rsidP="00DB310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</w:t>
      </w:r>
      <w:r w:rsidRPr="0034492A">
        <w:rPr>
          <w:rFonts w:ascii="Letter Gothic" w:hAnsi="Letter Gothic"/>
          <w:i/>
          <w:sz w:val="18"/>
        </w:rPr>
        <w:t xml:space="preserve">    PROGRAM COORDINATOR I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                                              (14.00)     (14.00)     (14.00)     (14.00)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UNCLASSIFIED POSITIONS             102,906     102,906     102,906     102,906     102,906     102,906     102,906     102,906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 (6.30)      (2.10)      (6.30)      (2.10)      (6.30)      (2.10)      (6.30)      (2.10)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OTHER PERSONAL SERVICES          1,055,409   1,055,409   1,055,409   1,055,409   1,055,409   1,055,409   1,055,409   1,055,409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TOTAL PERSONAL SERVICE            1,790,730   1,790,730   1,790,730   1,790,730   1,790,730   1,790,730   1,790,730   1,790,730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(28.30)     (24.10)    (114.68)     (21.48)    (114.68)    (110.48)    (114.68)    (110.48)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OTHER OPERATING EXPENSES             63,897      16,245      63,897      16,245      63,897      16,245      63,897      16,245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RESIDENTIAL LIFE             1,854,627   1,806,975   1,854,627   1,806,975   1,854,627   1,806,975   1,854,627   1,806,975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(28.30)     (24.10)    (114.68)     (21.48)    (114.68)    (110.48)    (114.68)    (110.48)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V. OUTREACH SERVICES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CLASSIFIED POSITIONS               974,175                 974,175                 974,175                 974,175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(24.00)                 (13.49)                 (13.49)                 (13.49)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UNCLASSIFIED POSITIONS           1,079,157               1,079,157               1,079,157               1,079,157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(47.90)                 (45.45)                 (45.45)                 (45.45)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OTHER PERSONAL SERVICES            268,135                 268,135                 268,135                 268,135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2,321,467               2,321,467               2,321,467               2,321,467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(71.90)                 (58.94)                 (58.94)                 (58.94)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1,428,305               1,428,305               1,428,305               1,428,305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OUTREACH SERVICES            3,749,772               3,749,772               3,749,772               3,749,772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(71.90)                 (58.94)                 (58.94)                 (58.94)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VI. PHYSICAL SUPPORT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PERSONAL SERVICE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CLASSIFIED POSITIONS               262,700     262,700     262,700     262,700     262,700     262,700     262,700     262,700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(8.00)      (8.00)      (8.00)      (8.00)      (8.00)      (8.00)      (8.00)      (8.00)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OTHER PERSONAL SERVICES            226,780     226,780     226,780     226,780     226,780     226,780     226,780     226,780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TOTAL PERSONAL SERVICE              489,480     489,480     489,480     489,480     489,480     489,480     489,480     489,480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 (8.00)      (8.00)      (8.00)      (8.00)      (8.00)      (8.00)      (8.00)      (8.00)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OTHER OPERATING EXPENSES            937,096     703,176     937,096     703,176     937,096     703,176     937,096     703,176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PHYSICAL SUPPORT             1,426,576   1,192,656   1,426,576   1,192,656   1,426,576   1,192,656   1,426,576   1,192,656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(8.00)      (8.00)      (8.00)      (8.00)      (8.00)      (8.00)      (8.00)      (8.00)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VII. EMPLOYEE BENEFITS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EMPLOYER CONTRIBUTIONS            3,483,111   2,233,276   3,491,504   2,241,669   3,491,504   2,241,669   3,491,504   2,241,669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FRINGE BENEFITS              3,483,111   2,233,276   3,491,504   2,241,669   3,491,504   2,241,669   3,491,504   2,241,669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EMPLOYEE BENEFITS            3,483,111   2,233,276   3,491,504   2,241,669   3,491,504   2,241,669   3,491,504   2,241,669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VIII. NON-RECURRING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APPROPRIATIONS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EARLY CHILDHOOD CENTER            2,135,000   2,135,000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DEFERRED MAINTENANCE                865,000     865,000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ROBERTSON HALL CONSTRUCTION       1,477,550   1,477,550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TOTAL NON-RECURRING APPRO.         4,477,550   4,477,550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0024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NON-RECURRING                4,477,550   4,477,550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SCHOOL FOR THE DEAF AND THE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BLIND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TOTAL RECURRING BASE              23,009,437  14,283,863  24,751,711  15,292,256  24,751,711  15,292,256  24,751,711  15,292,256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TOTAL FUNDS AVAILABLE             27,486,987  18,761,413  24,751,711  15,292,256  24,751,711  15,292,256  24,751,711  15,292,256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AUTHORIZED FTE POSITIONS      (234.03)    (103.39)    (307.45)    (100.77)    (307.45)    (189.77)    (307.45)    (189.77)</w:t>
      </w:r>
    </w:p>
    <w:p w:rsidR="00DB3104" w:rsidRPr="0034492A" w:rsidRDefault="00DB3104" w:rsidP="00DB3104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3104" w:rsidRDefault="00DB3104" w:rsidP="00DB3104">
      <w:pPr>
        <w:spacing w:line="170" w:lineRule="exact"/>
        <w:rPr>
          <w:rFonts w:ascii="Letter Gothic" w:hAnsi="Letter Gothic"/>
          <w:sz w:val="18"/>
        </w:rPr>
      </w:pPr>
    </w:p>
    <w:sectPr w:rsidR="00DB3104" w:rsidSect="00DB31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C277B-F325-4F09-9C89-3B3C9AFE0D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E68A991-8500-45F9-97DA-F27FBC4DE412}"/>
    <w:embedItalic r:id="rId3" w:fontKey="{02A5940D-84CE-4573-B413-DAD90D7CA5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3DC0F73-18C2-4046-999D-E3AE300D9D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86F756B-BA2B-4B78-8C8B-06851FB9C75D}"/>
    <w:embedItalic r:id="rId6" w:fontKey="{2436967C-AF70-439A-8E42-52F590B500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C5A0B7A-5B8B-4AC7-AE3F-068A739681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310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B3104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3549</Words>
  <Characters>20234</Characters>
  <Application>Microsoft Office Word</Application>
  <DocSecurity>0</DocSecurity>
  <Lines>168</Lines>
  <Paragraphs>47</Paragraphs>
  <ScaleCrop>false</ScaleCrop>
  <Company>LPITS</Company>
  <LinksUpToDate>false</LinksUpToDate>
  <CharactersWithSpaces>23736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2013-06-19T20:55:00Z</dcterms:created>
  <dcterms:modified xsi:type="dcterms:W3CDTF">2013-06-19T20:55:00Z</dcterms:modified>
</cp:coreProperties>
</file>