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20-0022                                              SECTION  20H                                                PAGE 0073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EDUCATION AND GENERAL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  591,053      86,286                             611,053      86,286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(17.75)      (6.54)                             (17.75)      (6.54)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 1,036,788     401,031                           1,121,788     401,031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(17.07)     (11.06)                             (17.07)     (11.06)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  164,905                                         215,000</w:t>
      </w: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1,792,746     487,317                           1,947,841     487,317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(34.82)     (17.60)                             (34.82)     (17.60)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1,026,305                                         828,136</w:t>
      </w: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UNRESTRICTED                2,819,051     487,317                           2,775,977     487,317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(34.82)     (17.60)                             (34.82)     (17.60)</w:t>
      </w: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B.  RESTRICTED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 10,643                                          11,416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UNCLASSIFIED POSITIONS            131,802                                         134,456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OTHER PERSONAL SERVICES            34,042                                          40,220</w:t>
      </w: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PERSONAL SERVICE             176,487                                         186,092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OTHER OPERATING EXPENSES         2,818,468                                       2,818,820</w:t>
      </w: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RESTRICTED                  2,994,955                                       3,004,912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EDUCATION &amp; GENERAL          5,814,006     487,317                           5,780,889     487,317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(34.82)     (17.60)                             (34.82)     (17.60)</w:t>
      </w: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II. AUXILIARY SERVICES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PERSONAL SERVICE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CLASSIFIED POSITIONS                23,927                                          41,472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OTHER PERSONAL SERVICES             13,149                                          10,667</w:t>
      </w: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TOTAL PERSONAL SERVICE               37,076                                          52,139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OTHER OPERATING EXPENSES            217,989                                         210,000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AUXILIARY SERVICES             255,065                                         262,139</w:t>
      </w: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III. EMPLOYEE BENEFITS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C.  STATE EMPLOYER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CONTRIBUTIONS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EMPLOYER CONTRIBUTIONS             610,037     112,435                             647,016     113,414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20-0023                                              SECTION  20H                                                PAGE 0074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FRINGE BENEFITS               610,037     112,435                             647,016     113,414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EMPLOYEE BENEFITS              610,037     112,435                             647,016     113,414</w:t>
      </w: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U S C - UNION CAMPUS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FUNDS AVAILABLE              6,679,108     599,752                           6,690,044     600,731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AUTHORIZED FTE POSITIONS       (34.82)     (17.60)                             (34.82)     (17.60)</w:t>
      </w: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8621E5">
        <w:rPr>
          <w:rFonts w:ascii="Letter Gothic" w:hAnsi="Letter Gothic"/>
          <w:sz w:val="16"/>
          <w:szCs w:val="16"/>
        </w:rPr>
        <w:t xml:space="preserve">1170,103,331 </w:t>
      </w:r>
      <w:r>
        <w:rPr>
          <w:rFonts w:ascii="Letter Gothic" w:hAnsi="Letter Gothic"/>
          <w:sz w:val="16"/>
          <w:szCs w:val="16"/>
        </w:rPr>
        <w:t xml:space="preserve">  </w:t>
      </w:r>
      <w:r w:rsidRPr="008621E5">
        <w:rPr>
          <w:rFonts w:ascii="Letter Gothic" w:hAnsi="Letter Gothic"/>
          <w:sz w:val="16"/>
          <w:szCs w:val="16"/>
        </w:rPr>
        <w:t>126,334,113</w:t>
      </w:r>
      <w:r>
        <w:rPr>
          <w:rFonts w:ascii="Letter Gothic" w:hAnsi="Letter Gothic"/>
          <w:sz w:val="16"/>
          <w:szCs w:val="16"/>
        </w:rPr>
        <w:t xml:space="preserve"> </w:t>
      </w:r>
      <w:r w:rsidRPr="008621E5">
        <w:rPr>
          <w:rFonts w:ascii="Letter Gothic" w:hAnsi="Letter Gothic"/>
          <w:sz w:val="16"/>
          <w:szCs w:val="16"/>
        </w:rPr>
        <w:t xml:space="preserve">1223,135,016 </w:t>
      </w:r>
      <w:r>
        <w:rPr>
          <w:rFonts w:ascii="Letter Gothic" w:hAnsi="Letter Gothic"/>
          <w:sz w:val="16"/>
          <w:szCs w:val="16"/>
        </w:rPr>
        <w:t xml:space="preserve">  </w:t>
      </w:r>
      <w:r w:rsidRPr="008621E5">
        <w:rPr>
          <w:rFonts w:ascii="Letter Gothic" w:hAnsi="Letter Gothic"/>
          <w:sz w:val="16"/>
          <w:szCs w:val="16"/>
        </w:rPr>
        <w:t>130,202,251</w:t>
      </w:r>
      <w:r>
        <w:rPr>
          <w:rFonts w:ascii="Letter Gothic" w:hAnsi="Letter Gothic"/>
          <w:sz w:val="16"/>
          <w:szCs w:val="16"/>
        </w:rPr>
        <w:t xml:space="preserve"> </w:t>
      </w:r>
      <w:r w:rsidRPr="008621E5">
        <w:rPr>
          <w:rFonts w:ascii="Letter Gothic" w:hAnsi="Letter Gothic"/>
          <w:sz w:val="16"/>
          <w:szCs w:val="16"/>
        </w:rPr>
        <w:t xml:space="preserve">1224,414,348 </w:t>
      </w:r>
      <w:r>
        <w:rPr>
          <w:rFonts w:ascii="Letter Gothic" w:hAnsi="Letter Gothic"/>
          <w:sz w:val="16"/>
          <w:szCs w:val="16"/>
        </w:rPr>
        <w:t xml:space="preserve">  </w:t>
      </w:r>
      <w:r w:rsidRPr="008621E5">
        <w:rPr>
          <w:rFonts w:ascii="Letter Gothic" w:hAnsi="Letter Gothic"/>
          <w:sz w:val="16"/>
          <w:szCs w:val="16"/>
        </w:rPr>
        <w:t>131,481,583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AUTHORIZED FTE POSITIONS     (6181.23)   (3151.47)   (6181.23)   (3151.47)   (6181.23)   (3151.47)</w:t>
      </w:r>
    </w:p>
    <w:p w:rsidR="00AD16AB" w:rsidRPr="00251C36" w:rsidRDefault="00AD16AB" w:rsidP="00AD1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D16AB" w:rsidRDefault="00AD16AB" w:rsidP="00AD16AB">
      <w:pPr>
        <w:spacing w:line="170" w:lineRule="exact"/>
        <w:rPr>
          <w:rFonts w:ascii="Letter Gothic" w:hAnsi="Letter Gothic"/>
          <w:sz w:val="18"/>
        </w:rPr>
      </w:pPr>
    </w:p>
    <w:sectPr w:rsidR="00AD16AB" w:rsidSect="00AD16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55D96B-7BB5-4802-B5EC-0CD56F0F4C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18503CE-AA2F-4EC2-892D-07C7D9040C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DE81319-B7E4-4D94-B513-7C9B60AFE4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6AABF54-FA52-4018-8385-E25BA2AEFD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4EA60D-86DF-4A31-8D53-6A5C2729DE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D16A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D16AB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1059</Words>
  <Characters>6042</Characters>
  <Application>Microsoft Office Word</Application>
  <DocSecurity>0</DocSecurity>
  <Lines>50</Lines>
  <Paragraphs>14</Paragraphs>
  <ScaleCrop>false</ScaleCrop>
  <Company>LPITS</Company>
  <LinksUpToDate>false</LinksUpToDate>
  <CharactersWithSpaces>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