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0100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EXECUTIVE DIRECTOR                 154,879      61,721     154,879      61,721     154,879      61,721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(.40)      (1.00)       (.40)      (1.00)       (.40)                        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7,427,866   2,915,308   7,427,866   2,915,308   7,427,866   2,915,308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(112.00)     (53.32)    (112.00)     (53.32)    (112.00)     (53.32)                        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UNCLASSIFIED POSITIONS             353,297     151,144     353,297     151,144     353,297     151,144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(5.00)      (1.84)      (5.00)      (1.84)      (5.00)      (1.84)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PERSONAL SERVICE            7,936,042   3,128,173   7,936,042   3,128,173   7,936,042   3,128,173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(118.00)     (55.56)    (118.00)     (55.56)    (118.00)     (55.56)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OTHER OPERATING EXPENSES          9,508,376   2,578,146  17,658,155   5,572,626  17,658,155   5,572,626                        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TOTAL ADMINISTRATION              17,444,418   5,706,319  25,594,197   8,700,799  25,594,197   8,700,799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(118.00)     (55.56)    (118.00)     (55.56)    (118.00)     (55.56)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II. PROGRAM AND SERVICES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A. HEALTH SERVICES    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1. MEDICAL ADMINISTRATION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CLASSIFIED POSITIONS          20,970,141   6,865,652  20,970,141   6,865,652  20,970,141   6,865,652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(469.11)    (171.18)    (469.11)    (171.18)    (469.11)    (171.18)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OTHER PERSONAL SERVICES          764,282                 764,282                 764,282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TOTAL PERSONAL SERVICE         21,734,423   6,865,652  21,734,423   6,865,652  21,734,423   6,865,652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(469.11)    (171.18)    (469.11)    (171.18)    (469.11)    (171.18)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OTHER OPERATING EXPENSES       15,340,940   1,258,062  23,563,518   2,959,482  23,563,518   2,959,482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TOTAL MEDICAL ADMINISTRATION    37,075,363   8,123,714  45,297,941   9,825,134  45,297,941   9,825,134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(469.11)    (171.18)    (469.11)    (171.18)    (469.11)    (171.18)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2. MEDICAL CONTRACTS 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OTHER OPERATING EXPENSES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A. PROVIDER SUPPORT           41,751,154   6,187,690  87,001,528  18,362,600  87,001,528  18,362,600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B. NURSING HOME CONTRACTS      5,130,502     298,502   5,926,522   1,148,281   5,926,522   1,148,281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C. CLTC CONTRACTS              2,969,293     632,910   5,112,102     541,760   5,112,102     541,760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D. ELIGIBILITY CONTRACTS      31,797,803   4,520,000   5,483,469     184,323   5,483,469     184,323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E. MMIS - MEDICAL MGMT INFO   93,966,065  18,852,816  21,671,576  10,265,220  21,671,576  10,265,220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G. ADMINISTRATIVE OPERATIONS                          16,419,833   8,556,001  16,419,833   8,556,001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H. IMPLEMENTATION SERVICES                            72,768,800   6,771,896  72,768,800   6,771,896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TOTAL MEDICAL CONTRACTS       175,614,817  30,491,918 214,383,830  45,830,081 214,383,830  45,830,081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0101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3. MEDICAL ASSISTANCE PAYMENT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CASE SERVICES      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A. HOSPITAL SERVICES     717,588,840 139,894,804 494,877,360  91,875,463 494,877,360  91,875,463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B. NURSING HOME SERVICES 566,082,607 149,234,551 532,241,702 118,293,984 532,241,702 118,293,984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D. PHARMACEUTICAL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SERVICES                   207,504,803  22,593,171  83,500,484  24,597,887  83,500,484  24,597,887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E. PHYSICIAN SERVICES    215,045,913  42,965,427 119,018,095  25,165,790 119,018,095  25,165,790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F. DENTAL SERVICES       108,718,650  18,384,366 160,750,653  36,630,259 160,750,653  36,630,259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G. CLTC-COMMUNITY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LONG-TERM CARE             175,415,185  41,590,003 149,610,372  35,264,802 149,610,372  35,264,802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I. HOME HEALTH SERVICES    7,279,544   1,457,396  20,472,830   6,033,343  20,472,830   6,033,343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J. EPSDT SERVICES         11,221,979   3,233,166   3,843,844   1,132,781   3,843,844   1,132,781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K. MEDICAL     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PROFESSIONAL SERVICES       40,127,635  11,931,726  26,844,537   6,398,716  26,844,537   6,398,716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L. TRANSPORTATION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SERVICES                    71,285,456  11,651,782  88,195,922  25,991,338  88,195,922  25,991,338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M. LAB &amp; X-RAY SERVICES   27,606,007   6,560,072  14,583,891   4,297,873  14,583,891   4,297,873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N. FAMILY PLANNING        23,604,665   1,925,602  32,215,921   4,487,142  32,215,921   4,487,142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O. PREMIUMS MATCHED      193,123,041  44,635,213 191,400,000  56,405,580 191,400,000  56,405,580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P. PREMIUMS 100% STATE    17,900,000  14,810,953  16,500,000  16,500,000  16,500,000  16,500,000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Q. HOSPICE                12,603,013   2,886,419  13,351,499   3,934,687  13,351,499   3,934,687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R. OPTIONAL STATE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SUPPLEMENT                  23,843,357  13,881,053  30,751,568  30,751,568  30,751,568  30,751,568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S. OSCAP                   1,270,818   1,270,818   3,974,400   3,974,400   3,974,400   3,974,400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T. CLINICAL SERVICES      70,883,609  16,988,501  39,925,987  10,807,533  39,925,987  10,807,533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U. DURABLE MEDICAL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EQUIPMENT                   35,676,910   9,856,728  31,129,359   9,173,823  31,129,359   9,173,823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V. COORDINATED CARE     </w:t>
      </w:r>
      <w:r>
        <w:rPr>
          <w:rFonts w:ascii="Letter Gothic" w:hAnsi="Letter Gothic"/>
          <w:sz w:val="18"/>
        </w:rPr>
        <w:t xml:space="preserve"> </w:t>
      </w:r>
      <w:r w:rsidRPr="00CA0CF4">
        <w:rPr>
          <w:rFonts w:ascii="Letter Gothic" w:hAnsi="Letter Gothic"/>
          <w:sz w:val="16"/>
          <w:szCs w:val="16"/>
        </w:rPr>
        <w:t xml:space="preserve">2156,884,310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CA0CF4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CA0CF4">
        <w:rPr>
          <w:rFonts w:ascii="Letter Gothic" w:hAnsi="Letter Gothic"/>
          <w:sz w:val="16"/>
          <w:szCs w:val="16"/>
        </w:rPr>
        <w:t xml:space="preserve">2908,948,344 </w:t>
      </w:r>
      <w:r>
        <w:rPr>
          <w:rFonts w:ascii="Letter Gothic" w:hAnsi="Letter Gothic"/>
          <w:sz w:val="16"/>
          <w:szCs w:val="16"/>
        </w:rPr>
        <w:t xml:space="preserve">  </w:t>
      </w:r>
      <w:r w:rsidRPr="00CA0CF4">
        <w:rPr>
          <w:rFonts w:ascii="Letter Gothic" w:hAnsi="Letter Gothic"/>
          <w:sz w:val="16"/>
          <w:szCs w:val="16"/>
        </w:rPr>
        <w:t>421,085,552</w:t>
      </w:r>
      <w:r>
        <w:rPr>
          <w:rFonts w:ascii="Letter Gothic" w:hAnsi="Letter Gothic"/>
          <w:sz w:val="16"/>
          <w:szCs w:val="16"/>
        </w:rPr>
        <w:t xml:space="preserve"> </w:t>
      </w:r>
      <w:r w:rsidRPr="00CA0CF4">
        <w:rPr>
          <w:rFonts w:ascii="Letter Gothic" w:hAnsi="Letter Gothic"/>
          <w:sz w:val="16"/>
          <w:szCs w:val="16"/>
        </w:rPr>
        <w:t xml:space="preserve">2908,948,344 </w:t>
      </w:r>
      <w:r>
        <w:rPr>
          <w:rFonts w:ascii="Letter Gothic" w:hAnsi="Letter Gothic"/>
          <w:sz w:val="16"/>
          <w:szCs w:val="16"/>
        </w:rPr>
        <w:t xml:space="preserve">  </w:t>
      </w:r>
      <w:r w:rsidRPr="00CA0CF4">
        <w:rPr>
          <w:rFonts w:ascii="Letter Gothic" w:hAnsi="Letter Gothic"/>
          <w:sz w:val="16"/>
          <w:szCs w:val="16"/>
        </w:rPr>
        <w:t>401,085,552</w:t>
      </w:r>
      <w:r w:rsidRPr="0011682D">
        <w:rPr>
          <w:rFonts w:ascii="Letter Gothic" w:hAnsi="Letter Gothic"/>
          <w:sz w:val="18"/>
        </w:rPr>
        <w:t xml:space="preserve">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W. PACE                   12,275,306   3,426,160  14,246,885   4,198,557  14,246,885   4,198,557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X. CHILDREN'S  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COMMUNITY CARE              11,947,674              19,157,862   5,645,822  19,157,862   5,645,822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Y. MMA PHASED DOWN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CONTRIBUTIONS               82,300,000  80,722,176  84,300,000  82,722,176  84,300,000  82,722,176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Z. BEHAVIORAL HEALTH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SERVICES                    19,298,042              36,244,620  10,681,290  36,244,620  10,681,290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TOTAL CASE SRVC/PUB ASST    </w:t>
      </w:r>
      <w:r>
        <w:rPr>
          <w:rFonts w:ascii="Letter Gothic" w:hAnsi="Letter Gothic"/>
          <w:sz w:val="18"/>
        </w:rPr>
        <w:t xml:space="preserve"> </w:t>
      </w:r>
      <w:r w:rsidRPr="0089207E">
        <w:rPr>
          <w:rFonts w:ascii="Letter Gothic" w:hAnsi="Letter Gothic"/>
          <w:sz w:val="16"/>
          <w:szCs w:val="16"/>
        </w:rPr>
        <w:t>4809,487,364</w:t>
      </w:r>
      <w:r>
        <w:rPr>
          <w:rFonts w:ascii="Letter Gothic" w:hAnsi="Letter Gothic"/>
          <w:sz w:val="16"/>
          <w:szCs w:val="16"/>
        </w:rPr>
        <w:t xml:space="preserve">  </w:t>
      </w:r>
      <w:r w:rsidRPr="0089207E">
        <w:rPr>
          <w:rFonts w:ascii="Letter Gothic" w:hAnsi="Letter Gothic"/>
          <w:sz w:val="16"/>
          <w:szCs w:val="16"/>
        </w:rPr>
        <w:t>1018,430,418</w:t>
      </w:r>
      <w:r>
        <w:rPr>
          <w:rFonts w:ascii="Letter Gothic" w:hAnsi="Letter Gothic"/>
          <w:sz w:val="16"/>
          <w:szCs w:val="16"/>
        </w:rPr>
        <w:t xml:space="preserve"> </w:t>
      </w:r>
      <w:r w:rsidRPr="0089207E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89207E">
        <w:rPr>
          <w:rFonts w:ascii="Letter Gothic" w:hAnsi="Letter Gothic"/>
          <w:sz w:val="16"/>
          <w:szCs w:val="16"/>
        </w:rPr>
        <w:t>1036,050,366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89207E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89207E">
        <w:rPr>
          <w:rFonts w:ascii="Letter Gothic" w:hAnsi="Letter Gothic"/>
          <w:sz w:val="16"/>
          <w:szCs w:val="16"/>
        </w:rPr>
        <w:t>1016,050,366</w:t>
      </w:r>
      <w:r w:rsidRPr="0011682D">
        <w:rPr>
          <w:rFonts w:ascii="Letter Gothic" w:hAnsi="Letter Gothic"/>
          <w:sz w:val="18"/>
        </w:rPr>
        <w:t xml:space="preserve">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TOTAL MEDICAL ASSISTANCE                                                                                                     </w:t>
      </w:r>
    </w:p>
    <w:p w:rsidR="00C60B17" w:rsidRPr="0089207E" w:rsidRDefault="00C60B17" w:rsidP="00C60B17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PAYMENT                     </w:t>
      </w:r>
      <w:r>
        <w:rPr>
          <w:rFonts w:ascii="Letter Gothic" w:hAnsi="Letter Gothic"/>
          <w:sz w:val="18"/>
        </w:rPr>
        <w:t xml:space="preserve"> </w:t>
      </w:r>
      <w:r w:rsidRPr="0089207E">
        <w:rPr>
          <w:rFonts w:ascii="Letter Gothic" w:hAnsi="Letter Gothic"/>
          <w:sz w:val="16"/>
          <w:szCs w:val="16"/>
        </w:rPr>
        <w:t>4809,487,364</w:t>
      </w:r>
      <w:r>
        <w:rPr>
          <w:rFonts w:ascii="Letter Gothic" w:hAnsi="Letter Gothic"/>
          <w:sz w:val="16"/>
          <w:szCs w:val="16"/>
        </w:rPr>
        <w:t xml:space="preserve">  </w:t>
      </w:r>
      <w:r w:rsidRPr="0089207E">
        <w:rPr>
          <w:rFonts w:ascii="Letter Gothic" w:hAnsi="Letter Gothic"/>
          <w:sz w:val="16"/>
          <w:szCs w:val="16"/>
        </w:rPr>
        <w:t>1018,430,418</w:t>
      </w:r>
      <w:r>
        <w:rPr>
          <w:rFonts w:ascii="Letter Gothic" w:hAnsi="Letter Gothic"/>
          <w:sz w:val="16"/>
          <w:szCs w:val="16"/>
        </w:rPr>
        <w:t xml:space="preserve"> </w:t>
      </w:r>
      <w:r w:rsidRPr="0089207E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89207E">
        <w:rPr>
          <w:rFonts w:ascii="Letter Gothic" w:hAnsi="Letter Gothic"/>
          <w:sz w:val="16"/>
          <w:szCs w:val="16"/>
        </w:rPr>
        <w:t>1036,050,366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89207E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89207E">
        <w:rPr>
          <w:rFonts w:ascii="Letter Gothic" w:hAnsi="Letter Gothic"/>
          <w:sz w:val="16"/>
          <w:szCs w:val="16"/>
        </w:rPr>
        <w:t xml:space="preserve">1016,050,366       </w:t>
      </w:r>
      <w:r>
        <w:rPr>
          <w:rFonts w:ascii="Letter Gothic" w:hAnsi="Letter Gothic"/>
          <w:sz w:val="16"/>
          <w:szCs w:val="16"/>
        </w:rPr>
        <w:t xml:space="preserve">   </w:t>
      </w:r>
      <w:r w:rsidRPr="0089207E">
        <w:rPr>
          <w:rFonts w:ascii="Letter Gothic" w:hAnsi="Letter Gothic"/>
          <w:sz w:val="16"/>
          <w:szCs w:val="16"/>
        </w:rPr>
        <w:t xml:space="preserve">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0102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4. ASSISTANCE       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PAYMENTS-STATE AGENCIES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A. MENTAL HEALTH           154,400,000             177,941,102             177,941,102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B. DISABILITIES &amp;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SPECIAL NEEDS               562,521,328             571,667,851     131,175 571,667,851     131,175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C. DHEC                     17,192,275              17,596,860     266,302  17,596,860     266,302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D. MUSC                     36,387,256              19,301,413              19,301,413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E. USC                       3,704,711               2,522,702               2,522,702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G. CONTINUUM OF CARE        20,434,175              15,790,446     850,000  15,790,446     850,000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H. SCHL FOR DEAF &amp; BLIND     4,003,210               3,692,965     998,261   3,692,965     998,261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I. SOCIAL SERVICES          16,210,670               6,983,336     675,000   6,983,336     675,000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J. JUVENILE JUSTICE          5,558,355               1,531,876     249,000   1,531,876     249,000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K. DEPT. OF EDUCATION       50,433,725              49,855,201              49,855,201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M. WIL LOU GRAY  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OPPORTUNITY SCHOOL               34,650                  40,000      12,000      40,000      12,000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N. DEPT. OF CORRECTIONS      4,016,069               4,186,764     850,000   4,186,764     850,000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P. SC STATE HOUSING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AUTHORITY                       345,000                 100,000                 100,000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Q. SC FIRST STEPS              700,000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TOTAL CASE SRVC/PUB ASST      875,941,424             871,210,516   4,031,738 871,210,516   4,031,738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TOTAL ASSISTANCE PAYMENTS -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STATE AGENCIES                875,941,424             871,210,516   4,031,738 871,210,516   4,031,738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5. EMOTIONALLY DISTURBED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CHILDREN            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CASE SERVICES                  36,229,166              28,048,460              28,048,460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CASE SRVC/PUB ASST        36,229,166              28,048,460              28,048,460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TOTAL EMOTIONALLY DISTURBED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CHILDREN                        36,229,166              28,048,460              28,048,460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6. OTHER ENTITIES ASSISTANCE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PAYMENTS             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B. MUSC-MAXILLOFACIAL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PROSTHODONTICS                    225,086     225,086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C. OTHER ENTITIES FUNDING     11,267,559              29,617,267              29,617,267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F. DISPROPORTIONATE SHARE    480,128,621  18,628,621 493,128,621  18,628,621 493,128,621  18,628,621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TOTAL CASE SRVC/PUB ASST        491,621,266  18,853,707 522,745,888  18,628,621 522,745,888  18,628,621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TOTAL OTHER ENTITIES   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ASSISTANCE PAYMENTS             491,621,266  18,853,707 522,745,888  18,628,621 522,745,888  18,628,621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0103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7. MEDICAID ELIGIBILITY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CLASSIFIED POSITIONS            16,238,632   6,007,773  16,238,632   6,007,773  16,238,632   6,007,773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(472.89)    (188.51)    (472.89)    (188.51)    (472.89)    (188.51)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OTHER PERSONAL SERVICES          2,700,296     198,594   2,700,296     198,594   2,700,296     198,594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TOTAL PERSONAL SERVICE           18,938,928   6,206,367  18,938,928   6,206,367  18,938,928   6,206,367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(472.89)    (188.51)    (472.89)    (188.51)    (472.89)    (188.51)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OTHER OPERATING EXPENSES          3,697,323   1,046,041   5,768,502   2,291,553   5,768,502   2,291,553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MEDICAID ELIGIBILITY        22,636,251   7,252,408  24,707,430   8,497,920  24,707,430   8,497,920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(472.89)    (188.51)    (472.89)    (188.51)    (472.89)    (188.51)                        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60B17" w:rsidRPr="00E50914" w:rsidRDefault="00C60B17" w:rsidP="00C60B17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E50914">
        <w:rPr>
          <w:rFonts w:ascii="Letter Gothic" w:hAnsi="Letter Gothic"/>
          <w:sz w:val="16"/>
          <w:szCs w:val="16"/>
        </w:rPr>
        <w:t>6448,605,651</w:t>
      </w:r>
      <w:r>
        <w:rPr>
          <w:rFonts w:ascii="Letter Gothic" w:hAnsi="Letter Gothic"/>
          <w:sz w:val="16"/>
          <w:szCs w:val="16"/>
        </w:rPr>
        <w:t xml:space="preserve">  </w:t>
      </w:r>
      <w:r w:rsidRPr="00E50914">
        <w:rPr>
          <w:rFonts w:ascii="Letter Gothic" w:hAnsi="Letter Gothic"/>
          <w:sz w:val="16"/>
          <w:szCs w:val="16"/>
        </w:rPr>
        <w:t>1083,152,165</w:t>
      </w:r>
      <w:r>
        <w:rPr>
          <w:rFonts w:ascii="Letter Gothic" w:hAnsi="Letter Gothic"/>
          <w:sz w:val="16"/>
          <w:szCs w:val="16"/>
        </w:rPr>
        <w:t xml:space="preserve"> </w:t>
      </w:r>
      <w:r w:rsidRPr="00E50914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E50914">
        <w:rPr>
          <w:rFonts w:ascii="Letter Gothic" w:hAnsi="Letter Gothic"/>
          <w:sz w:val="16"/>
          <w:szCs w:val="16"/>
        </w:rPr>
        <w:t>1122,863,860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E50914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E50914">
        <w:rPr>
          <w:rFonts w:ascii="Letter Gothic" w:hAnsi="Letter Gothic"/>
          <w:sz w:val="16"/>
          <w:szCs w:val="16"/>
        </w:rPr>
        <w:t xml:space="preserve">1102,863,860  </w:t>
      </w:r>
      <w:r>
        <w:rPr>
          <w:rFonts w:ascii="Letter Gothic" w:hAnsi="Letter Gothic"/>
          <w:sz w:val="16"/>
          <w:szCs w:val="16"/>
        </w:rPr>
        <w:t xml:space="preserve">   </w:t>
      </w:r>
      <w:r w:rsidRPr="00E50914">
        <w:rPr>
          <w:rFonts w:ascii="Letter Gothic" w:hAnsi="Letter Gothic"/>
          <w:sz w:val="16"/>
          <w:szCs w:val="16"/>
        </w:rPr>
        <w:t xml:space="preserve">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(942.00)    (359.69)    (942.00)    (359.69)    (942.00)    (359.69)                        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60B17" w:rsidRPr="00E50914" w:rsidRDefault="00C60B17" w:rsidP="00C60B17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PROGRAM AND SERVICES      </w:t>
      </w:r>
      <w:r>
        <w:rPr>
          <w:rFonts w:ascii="Letter Gothic" w:hAnsi="Letter Gothic"/>
          <w:sz w:val="18"/>
        </w:rPr>
        <w:t xml:space="preserve"> </w:t>
      </w:r>
      <w:r w:rsidRPr="00E50914">
        <w:rPr>
          <w:rFonts w:ascii="Letter Gothic" w:hAnsi="Letter Gothic"/>
          <w:sz w:val="16"/>
          <w:szCs w:val="16"/>
        </w:rPr>
        <w:t>6448,605,651</w:t>
      </w:r>
      <w:r>
        <w:rPr>
          <w:rFonts w:ascii="Letter Gothic" w:hAnsi="Letter Gothic"/>
          <w:sz w:val="16"/>
          <w:szCs w:val="16"/>
        </w:rPr>
        <w:t xml:space="preserve">  </w:t>
      </w:r>
      <w:r w:rsidRPr="00E50914">
        <w:rPr>
          <w:rFonts w:ascii="Letter Gothic" w:hAnsi="Letter Gothic"/>
          <w:sz w:val="16"/>
          <w:szCs w:val="16"/>
        </w:rPr>
        <w:t>1083,152,165</w:t>
      </w:r>
      <w:r>
        <w:rPr>
          <w:rFonts w:ascii="Letter Gothic" w:hAnsi="Letter Gothic"/>
          <w:sz w:val="16"/>
          <w:szCs w:val="16"/>
        </w:rPr>
        <w:t xml:space="preserve"> </w:t>
      </w:r>
      <w:r w:rsidRPr="00E50914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E50914">
        <w:rPr>
          <w:rFonts w:ascii="Letter Gothic" w:hAnsi="Letter Gothic"/>
          <w:sz w:val="16"/>
          <w:szCs w:val="16"/>
        </w:rPr>
        <w:t>1122,863,860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E50914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E50914">
        <w:rPr>
          <w:rFonts w:ascii="Letter Gothic" w:hAnsi="Letter Gothic"/>
          <w:sz w:val="16"/>
          <w:szCs w:val="16"/>
        </w:rPr>
        <w:t xml:space="preserve">1102,863,860 </w:t>
      </w:r>
      <w:r>
        <w:rPr>
          <w:rFonts w:ascii="Letter Gothic" w:hAnsi="Letter Gothic"/>
          <w:sz w:val="16"/>
          <w:szCs w:val="16"/>
        </w:rPr>
        <w:t xml:space="preserve">   </w:t>
      </w:r>
      <w:r w:rsidRPr="00E50914">
        <w:rPr>
          <w:rFonts w:ascii="Letter Gothic" w:hAnsi="Letter Gothic"/>
          <w:sz w:val="16"/>
          <w:szCs w:val="16"/>
        </w:rPr>
        <w:t xml:space="preserve">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(942.00)    (359.69)    (942.00)    (359.69)    (942.00)    (359.69)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III.  EMPLOYEE BENEFITS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C. STATE EMPLOYER CONTRIBUTIONS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EMPLOYER CONTRIBUTIONS          16,412,992   6,078,711  16,412,992   6,078,711  16,412,992   6,078,711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FRINGE BENEFITS            16,412,992   6,078,711  16,412,992   6,078,711  16,412,992   6,078,711                        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EMPLOYEE BENEFITS           16,412,992   6,078,711  16,412,992   6,078,711  16,412,992   6,078,711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IV. NON-RECURRING APPROPRIATIONS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SUPPLEMENTAL - NURSING HOMES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- RATE INCREAS                   5,000,000   5,000,000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SUPPLEMENTAL - SC HEALTH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INFORMATION NETWOR                 100,000     100,000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HEALTH INFORMATION TECHNOLOGY                               210,918                 210,918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MEMBER MANAGEMENT REPLACEMENT                             2,760,834               2,760,834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AFFORDABLE CARE ACT                                         237,898                 237,898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INTERNATIONAL CODE OF DISEASE                               454,905                 454,905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MMIS REPLACEMENT                                          5,523,603               5,523,603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SECURITY INFRASTRUCTURE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CAPABILITIES                                             1,156,785               1,156,785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TELEPHONE REPLACEMENT (VOIP)                              1,449,000               1,449,000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TOTAL NON-RECURRING APPRO.         5,100,000   5,100,000  11,793,943              11,793,943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0104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DEPT OF HEALTH AND HUMAN SERVICES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NON-RECURRING                5,100,000   5,100,000  11,793,943              11,793,943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DEPT OF HEALTH AND HUMAN                                                                                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SERVICES                                                                                                                       </w:t>
      </w:r>
    </w:p>
    <w:p w:rsidR="00C60B17" w:rsidRPr="00D01C9A" w:rsidRDefault="00C60B17" w:rsidP="00C60B17">
      <w:pPr>
        <w:spacing w:line="170" w:lineRule="exact"/>
        <w:rPr>
          <w:rFonts w:ascii="Letter Gothic" w:hAnsi="Letter Gothic"/>
          <w:sz w:val="16"/>
          <w:szCs w:val="16"/>
        </w:rPr>
      </w:pPr>
      <w:r w:rsidRPr="0011682D">
        <w:rPr>
          <w:rFonts w:ascii="Letter Gothic" w:hAnsi="Letter Gothic"/>
          <w:sz w:val="18"/>
        </w:rPr>
        <w:t xml:space="preserve">   5 TOTAL RECURRING BASE            </w:t>
      </w:r>
      <w:r>
        <w:rPr>
          <w:rFonts w:ascii="Letter Gothic" w:hAnsi="Letter Gothic"/>
          <w:sz w:val="18"/>
        </w:rPr>
        <w:t xml:space="preserve"> </w:t>
      </w:r>
      <w:r w:rsidRPr="00D01C9A">
        <w:rPr>
          <w:rFonts w:ascii="Letter Gothic" w:hAnsi="Letter Gothic"/>
          <w:sz w:val="16"/>
          <w:szCs w:val="16"/>
        </w:rPr>
        <w:t>6482,463,061</w:t>
      </w:r>
      <w:r>
        <w:rPr>
          <w:rFonts w:ascii="Letter Gothic" w:hAnsi="Letter Gothic"/>
          <w:sz w:val="16"/>
          <w:szCs w:val="16"/>
        </w:rPr>
        <w:t xml:space="preserve">  </w:t>
      </w:r>
      <w:r w:rsidRPr="00D01C9A">
        <w:rPr>
          <w:rFonts w:ascii="Letter Gothic" w:hAnsi="Letter Gothic"/>
          <w:sz w:val="16"/>
          <w:szCs w:val="16"/>
        </w:rPr>
        <w:t>1094,937,195</w:t>
      </w:r>
      <w:r>
        <w:rPr>
          <w:rFonts w:ascii="Letter Gothic" w:hAnsi="Letter Gothic"/>
          <w:sz w:val="16"/>
          <w:szCs w:val="16"/>
        </w:rPr>
        <w:t xml:space="preserve"> </w:t>
      </w:r>
      <w:r w:rsidRPr="00D01C9A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D01C9A">
        <w:rPr>
          <w:rFonts w:ascii="Letter Gothic" w:hAnsi="Letter Gothic"/>
          <w:sz w:val="16"/>
          <w:szCs w:val="16"/>
        </w:rPr>
        <w:t>1137,643,370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D01C9A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D01C9A">
        <w:rPr>
          <w:rFonts w:ascii="Letter Gothic" w:hAnsi="Letter Gothic"/>
          <w:sz w:val="16"/>
          <w:szCs w:val="16"/>
        </w:rPr>
        <w:t xml:space="preserve">1117,643,370    </w:t>
      </w:r>
      <w:r>
        <w:rPr>
          <w:rFonts w:ascii="Letter Gothic" w:hAnsi="Letter Gothic"/>
          <w:sz w:val="16"/>
          <w:szCs w:val="16"/>
        </w:rPr>
        <w:t xml:space="preserve">   </w:t>
      </w:r>
      <w:r w:rsidRPr="00D01C9A">
        <w:rPr>
          <w:rFonts w:ascii="Letter Gothic" w:hAnsi="Letter Gothic"/>
          <w:sz w:val="16"/>
          <w:szCs w:val="16"/>
        </w:rPr>
        <w:t xml:space="preserve">                    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C60B17" w:rsidRPr="00D01C9A" w:rsidRDefault="00C60B17" w:rsidP="00C60B17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D01C9A">
        <w:rPr>
          <w:rFonts w:ascii="Letter Gothic" w:hAnsi="Letter Gothic"/>
          <w:sz w:val="16"/>
          <w:szCs w:val="16"/>
        </w:rPr>
        <w:t>6487,563,061</w:t>
      </w:r>
      <w:r>
        <w:rPr>
          <w:rFonts w:ascii="Letter Gothic" w:hAnsi="Letter Gothic"/>
          <w:sz w:val="16"/>
          <w:szCs w:val="16"/>
        </w:rPr>
        <w:t xml:space="preserve">  </w:t>
      </w:r>
      <w:r w:rsidRPr="00D01C9A">
        <w:rPr>
          <w:rFonts w:ascii="Letter Gothic" w:hAnsi="Letter Gothic"/>
          <w:sz w:val="16"/>
          <w:szCs w:val="16"/>
        </w:rPr>
        <w:t>1100,037,195</w:t>
      </w:r>
      <w:r>
        <w:rPr>
          <w:rFonts w:ascii="Letter Gothic" w:hAnsi="Letter Gothic"/>
          <w:sz w:val="16"/>
          <w:szCs w:val="16"/>
        </w:rPr>
        <w:t xml:space="preserve"> </w:t>
      </w:r>
      <w:r w:rsidRPr="00D01C9A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D01C9A">
        <w:rPr>
          <w:rFonts w:ascii="Letter Gothic" w:hAnsi="Letter Gothic"/>
          <w:sz w:val="16"/>
          <w:szCs w:val="16"/>
        </w:rPr>
        <w:t>1137,643,370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D01C9A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D01C9A">
        <w:rPr>
          <w:rFonts w:ascii="Letter Gothic" w:hAnsi="Letter Gothic"/>
          <w:sz w:val="16"/>
          <w:szCs w:val="16"/>
        </w:rPr>
        <w:t xml:space="preserve">1117,643,370      </w:t>
      </w:r>
      <w:r>
        <w:rPr>
          <w:rFonts w:ascii="Letter Gothic" w:hAnsi="Letter Gothic"/>
          <w:sz w:val="16"/>
          <w:szCs w:val="16"/>
        </w:rPr>
        <w:t xml:space="preserve">   </w:t>
      </w:r>
      <w:r w:rsidRPr="00D01C9A">
        <w:rPr>
          <w:rFonts w:ascii="Letter Gothic" w:hAnsi="Letter Gothic"/>
          <w:sz w:val="16"/>
          <w:szCs w:val="16"/>
        </w:rPr>
        <w:t xml:space="preserve">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TOTAL AUTHORIZED FTE POSITIONS     (1060.00)    (415.25)   (1060.00)    (415.25)   (1060.00)    (415.25)                        </w:t>
      </w:r>
    </w:p>
    <w:p w:rsidR="00C60B17" w:rsidRPr="0011682D" w:rsidRDefault="00C60B17" w:rsidP="00C60B17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C60B17" w:rsidRDefault="00C60B17" w:rsidP="00C60B17">
      <w:pPr>
        <w:spacing w:line="170" w:lineRule="exact"/>
        <w:rPr>
          <w:rFonts w:ascii="Letter Gothic" w:hAnsi="Letter Gothic"/>
          <w:sz w:val="18"/>
        </w:rPr>
      </w:pPr>
    </w:p>
    <w:sectPr w:rsidR="00C60B17" w:rsidSect="00C60B1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1D6306B-0E3C-435B-8FD1-42370EBEFE7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0652F7F-1063-4D0F-9C5B-935C7797E1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0E74CF8-1D87-4ED7-AFDF-6EDD32FE222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892675A-83F2-43D4-8649-2FB34AB7D9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072A17-C32B-40BB-9272-B010F784BC9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60B17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60B17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4452</Words>
  <Characters>25383</Characters>
  <Application>Microsoft Office Word</Application>
  <DocSecurity>0</DocSecurity>
  <Lines>211</Lines>
  <Paragraphs>59</Paragraphs>
  <ScaleCrop>false</ScaleCrop>
  <Company>LPITS</Company>
  <LinksUpToDate>false</LinksUpToDate>
  <CharactersWithSpaces>29776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