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3EB" w:rsidRDefault="008E13EB" w:rsidP="008E13EB">
      <w:pPr>
        <w:widowControl w:val="0"/>
        <w:jc w:val="center"/>
      </w:pPr>
      <w:r w:rsidRPr="008E13EB">
        <w:rPr>
          <w:b/>
        </w:rPr>
        <w:t>South Carolina General Assembly</w:t>
      </w:r>
    </w:p>
    <w:p w:rsidR="008E13EB" w:rsidRDefault="008E13EB" w:rsidP="008E13EB">
      <w:pPr>
        <w:widowControl w:val="0"/>
        <w:jc w:val="center"/>
      </w:pPr>
      <w:r>
        <w:t>120th Session, 2013-2014</w:t>
      </w:r>
    </w:p>
    <w:p w:rsidR="008E13EB" w:rsidRDefault="008E13EB" w:rsidP="008E13EB">
      <w:pPr>
        <w:widowControl w:val="0"/>
      </w:pPr>
    </w:p>
    <w:p w:rsidR="008E13EB" w:rsidRDefault="008E13EB" w:rsidP="008E13EB">
      <w:pPr>
        <w:widowControl w:val="0"/>
        <w:rPr>
          <w:b/>
        </w:rPr>
      </w:pPr>
      <w:r w:rsidRPr="008E13EB">
        <w:rPr>
          <w:b/>
        </w:rPr>
        <w:t>S.</w:t>
      </w:r>
      <w:r>
        <w:rPr>
          <w:b/>
        </w:rPr>
        <w:t xml:space="preserve"> </w:t>
      </w:r>
      <w:r w:rsidRPr="008E13EB">
        <w:rPr>
          <w:b/>
        </w:rPr>
        <w:t>1153</w:t>
      </w:r>
    </w:p>
    <w:p w:rsidR="008E13EB" w:rsidRDefault="008E13EB" w:rsidP="008E13EB">
      <w:pPr>
        <w:widowControl w:val="0"/>
        <w:rPr>
          <w:b/>
        </w:rPr>
      </w:pPr>
    </w:p>
    <w:p w:rsidR="008E13EB" w:rsidRDefault="008E13EB" w:rsidP="008E13EB">
      <w:pPr>
        <w:widowControl w:val="0"/>
      </w:pPr>
      <w:r w:rsidRPr="008E13EB">
        <w:rPr>
          <w:b/>
        </w:rPr>
        <w:t>STATUS INFORMATION</w:t>
      </w:r>
    </w:p>
    <w:p w:rsidR="008E13EB" w:rsidRDefault="008E13EB" w:rsidP="008E13EB">
      <w:pPr>
        <w:widowControl w:val="0"/>
      </w:pPr>
    </w:p>
    <w:p w:rsidR="008E13EB" w:rsidRDefault="008E13EB" w:rsidP="008E13EB">
      <w:pPr>
        <w:widowControl w:val="0"/>
      </w:pPr>
      <w:r>
        <w:t>Concurrent Resolution</w:t>
      </w:r>
    </w:p>
    <w:p w:rsidR="008E13EB" w:rsidRDefault="008E13EB" w:rsidP="008E13EB">
      <w:pPr>
        <w:widowControl w:val="0"/>
      </w:pPr>
      <w:r>
        <w:t>Sponsors: Senator Courson</w:t>
      </w:r>
    </w:p>
    <w:p w:rsidR="008E13EB" w:rsidRDefault="008E13EB" w:rsidP="008E13EB">
      <w:pPr>
        <w:widowControl w:val="0"/>
      </w:pPr>
      <w:r>
        <w:t>Document Path: l:\s-res\jec\011girl.mrh.jec.docx</w:t>
      </w:r>
    </w:p>
    <w:p w:rsidR="008E13EB" w:rsidRDefault="008E13EB" w:rsidP="008E13EB">
      <w:pPr>
        <w:widowControl w:val="0"/>
      </w:pPr>
    </w:p>
    <w:p w:rsidR="006272CB" w:rsidRDefault="006272CB" w:rsidP="008E13EB">
      <w:pPr>
        <w:widowControl w:val="0"/>
      </w:pPr>
      <w:r>
        <w:t>Introduced in the Senate on March 25, 2014</w:t>
      </w:r>
    </w:p>
    <w:p w:rsidR="006272CB" w:rsidRDefault="006272CB" w:rsidP="008E13EB">
      <w:pPr>
        <w:widowControl w:val="0"/>
      </w:pPr>
      <w:r>
        <w:t>Introduced in the House on April 8, 2014</w:t>
      </w:r>
    </w:p>
    <w:p w:rsidR="006272CB" w:rsidRDefault="006272CB" w:rsidP="008E13EB">
      <w:pPr>
        <w:widowControl w:val="0"/>
      </w:pPr>
      <w:r>
        <w:t>Adopted by the General Assembly on April 8, 2014</w:t>
      </w:r>
    </w:p>
    <w:p w:rsidR="006272CB" w:rsidRDefault="006272CB" w:rsidP="008E13EB">
      <w:pPr>
        <w:widowControl w:val="0"/>
      </w:pPr>
    </w:p>
    <w:p w:rsidR="008E13EB" w:rsidRDefault="008E13EB" w:rsidP="008E13EB">
      <w:pPr>
        <w:widowControl w:val="0"/>
      </w:pPr>
      <w:r>
        <w:t xml:space="preserve">Summary: </w:t>
      </w:r>
      <w:r w:rsidR="00D9658C">
        <w:t>Palmetto Girls State</w:t>
      </w:r>
    </w:p>
    <w:p w:rsidR="008E13EB" w:rsidRDefault="008E13EB" w:rsidP="008E13EB">
      <w:pPr>
        <w:widowControl w:val="0"/>
      </w:pPr>
    </w:p>
    <w:p w:rsidR="008E13EB" w:rsidRDefault="008E13EB" w:rsidP="008E13EB">
      <w:pPr>
        <w:widowControl w:val="0"/>
      </w:pPr>
    </w:p>
    <w:p w:rsidR="008E13EB" w:rsidRDefault="008E13EB" w:rsidP="008E13E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13EB">
        <w:rPr>
          <w:b/>
        </w:rPr>
        <w:t>HISTORY OF LEGISLATIVE ACTIONS</w:t>
      </w:r>
    </w:p>
    <w:p w:rsidR="008E13EB" w:rsidRDefault="008E13EB" w:rsidP="008E13E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E13EB" w:rsidRPr="008E13EB" w:rsidRDefault="008E13EB" w:rsidP="008E13E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8E13EB">
        <w:rPr>
          <w:u w:val="single"/>
        </w:rPr>
        <w:tab/>
        <w:t>Date</w:t>
      </w:r>
      <w:r w:rsidRPr="008E13EB">
        <w:rPr>
          <w:u w:val="single"/>
        </w:rPr>
        <w:tab/>
        <w:t>Body</w:t>
      </w:r>
      <w:r w:rsidRPr="008E13EB">
        <w:rPr>
          <w:u w:val="single"/>
        </w:rPr>
        <w:tab/>
        <w:t>Action Description with journal page number</w:t>
      </w:r>
      <w:r w:rsidRPr="008E13EB">
        <w:rPr>
          <w:u w:val="single"/>
        </w:rPr>
        <w:tab/>
      </w:r>
      <w:bookmarkEnd w:id="0"/>
    </w:p>
    <w:p w:rsidR="00463E87" w:rsidRDefault="00463E87" w:rsidP="00463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3/25/2014</w:t>
      </w:r>
      <w:r>
        <w:tab/>
        <w:t>Senate</w:t>
      </w:r>
      <w:r>
        <w:tab/>
      </w:r>
      <w:r w:rsidRPr="007D2CC2">
        <w:t>Introduced (</w:t>
      </w:r>
      <w:hyperlink r:id="rId6" w:history="1">
        <w:r w:rsidRPr="007D2CC2">
          <w:rPr>
            <w:rStyle w:val="Hyperlink"/>
          </w:rPr>
          <w:t>Senate Journal</w:t>
        </w:r>
        <w:r w:rsidRPr="007D2CC2">
          <w:rPr>
            <w:rStyle w:val="Hyperlink"/>
          </w:rPr>
          <w:noBreakHyphen/>
          <w:t>page 6</w:t>
        </w:r>
      </w:hyperlink>
      <w:r w:rsidRPr="007D2CC2">
        <w:t>)</w:t>
      </w:r>
    </w:p>
    <w:p w:rsidR="00463E87" w:rsidRDefault="00463E87" w:rsidP="00463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3/25/2014</w:t>
      </w:r>
      <w:r>
        <w:tab/>
        <w:t>Senate</w:t>
      </w:r>
      <w:r>
        <w:tab/>
      </w:r>
      <w:r w:rsidRPr="007D2CC2">
        <w:t>Refer</w:t>
      </w:r>
      <w:r>
        <w:t xml:space="preserve">red to Committee on </w:t>
      </w:r>
      <w:r w:rsidRPr="007D2CC2">
        <w:rPr>
          <w:b/>
        </w:rPr>
        <w:t>Invitations</w:t>
      </w:r>
      <w:r>
        <w:t xml:space="preserve"> </w:t>
      </w:r>
      <w:r w:rsidRPr="007D2CC2">
        <w:t>(</w:t>
      </w:r>
      <w:hyperlink r:id="rId7" w:history="1">
        <w:r w:rsidRPr="007D2CC2">
          <w:rPr>
            <w:rStyle w:val="Hyperlink"/>
          </w:rPr>
          <w:t>Senate Journal</w:t>
        </w:r>
        <w:r w:rsidRPr="007D2CC2">
          <w:rPr>
            <w:rStyle w:val="Hyperlink"/>
          </w:rPr>
          <w:noBreakHyphen/>
          <w:t>page 6</w:t>
        </w:r>
      </w:hyperlink>
      <w:r w:rsidRPr="007D2CC2">
        <w:t>)</w:t>
      </w:r>
    </w:p>
    <w:p w:rsidR="00463E87" w:rsidRDefault="00463E87" w:rsidP="00463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4/2/2014</w:t>
      </w:r>
      <w:r>
        <w:tab/>
        <w:t>Senate</w:t>
      </w:r>
      <w:r>
        <w:tab/>
      </w:r>
      <w:r w:rsidRPr="007D2CC2">
        <w:t>Poll</w:t>
      </w:r>
      <w:r>
        <w:t xml:space="preserve">ed out of committee </w:t>
      </w:r>
      <w:r w:rsidRPr="007D2CC2">
        <w:rPr>
          <w:b/>
        </w:rPr>
        <w:t>Invitations</w:t>
      </w:r>
      <w:r>
        <w:t xml:space="preserve"> </w:t>
      </w:r>
      <w:r w:rsidRPr="007D2CC2">
        <w:t>(</w:t>
      </w:r>
      <w:hyperlink r:id="rId8" w:history="1">
        <w:r w:rsidRPr="007D2CC2">
          <w:rPr>
            <w:rStyle w:val="Hyperlink"/>
          </w:rPr>
          <w:t>Senate Journal</w:t>
        </w:r>
        <w:r w:rsidRPr="007D2CC2">
          <w:rPr>
            <w:rStyle w:val="Hyperlink"/>
          </w:rPr>
          <w:noBreakHyphen/>
          <w:t>page 11</w:t>
        </w:r>
      </w:hyperlink>
      <w:r w:rsidRPr="007D2CC2">
        <w:t>)</w:t>
      </w:r>
    </w:p>
    <w:p w:rsidR="00463E87" w:rsidRDefault="00463E87" w:rsidP="00463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4/2/2014</w:t>
      </w:r>
      <w:r>
        <w:tab/>
        <w:t>Senate</w:t>
      </w:r>
      <w:r>
        <w:tab/>
      </w:r>
      <w:r w:rsidRPr="007D2CC2">
        <w:t>Committe</w:t>
      </w:r>
      <w:r>
        <w:t xml:space="preserve">e report: Favorable </w:t>
      </w:r>
      <w:r w:rsidRPr="007D2CC2">
        <w:rPr>
          <w:b/>
        </w:rPr>
        <w:t>Invitations</w:t>
      </w:r>
      <w:r>
        <w:t xml:space="preserve"> </w:t>
      </w:r>
      <w:r w:rsidRPr="007D2CC2">
        <w:t>(</w:t>
      </w:r>
      <w:hyperlink r:id="rId9" w:history="1">
        <w:r w:rsidRPr="007D2CC2">
          <w:rPr>
            <w:rStyle w:val="Hyperlink"/>
          </w:rPr>
          <w:t>Senate Journal</w:t>
        </w:r>
        <w:r w:rsidRPr="007D2CC2">
          <w:rPr>
            <w:rStyle w:val="Hyperlink"/>
          </w:rPr>
          <w:noBreakHyphen/>
          <w:t>page 11</w:t>
        </w:r>
      </w:hyperlink>
      <w:r w:rsidRPr="007D2CC2">
        <w:t>)</w:t>
      </w:r>
    </w:p>
    <w:p w:rsidR="00463E87" w:rsidRDefault="00463E87" w:rsidP="00463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4/3/2014</w:t>
      </w:r>
      <w:r>
        <w:tab/>
        <w:t>Senate</w:t>
      </w:r>
      <w:r>
        <w:tab/>
      </w:r>
      <w:r w:rsidRPr="007D2CC2">
        <w:t>Adopted, sent to House (</w:t>
      </w:r>
      <w:hyperlink r:id="rId10" w:history="1">
        <w:r w:rsidRPr="007D2CC2">
          <w:rPr>
            <w:rStyle w:val="Hyperlink"/>
          </w:rPr>
          <w:t>Senate Journal</w:t>
        </w:r>
        <w:r w:rsidRPr="007D2CC2">
          <w:rPr>
            <w:rStyle w:val="Hyperlink"/>
          </w:rPr>
          <w:noBreakHyphen/>
          <w:t>page 32</w:t>
        </w:r>
      </w:hyperlink>
      <w:r w:rsidRPr="007D2CC2">
        <w:t>)</w:t>
      </w:r>
    </w:p>
    <w:p w:rsidR="00463E87" w:rsidRDefault="00463E87" w:rsidP="00463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4/8/2014</w:t>
      </w:r>
      <w:r>
        <w:tab/>
        <w:t>House</w:t>
      </w:r>
      <w:r>
        <w:tab/>
      </w:r>
      <w:r w:rsidRPr="007D2CC2">
        <w:t>Introduced, ado</w:t>
      </w:r>
      <w:r>
        <w:t xml:space="preserve">pted, returned with concurrence </w:t>
      </w:r>
      <w:r w:rsidRPr="007D2CC2">
        <w:t>(</w:t>
      </w:r>
      <w:hyperlink r:id="rId11" w:history="1">
        <w:r w:rsidRPr="007D2CC2">
          <w:rPr>
            <w:rStyle w:val="Hyperlink"/>
          </w:rPr>
          <w:t>House Journal</w:t>
        </w:r>
        <w:r w:rsidRPr="007D2CC2">
          <w:rPr>
            <w:rStyle w:val="Hyperlink"/>
          </w:rPr>
          <w:noBreakHyphen/>
          <w:t>page 5</w:t>
        </w:r>
      </w:hyperlink>
      <w:r w:rsidRPr="007D2CC2">
        <w:t>)</w:t>
      </w:r>
    </w:p>
    <w:p w:rsidR="00463E87" w:rsidRDefault="00463E87" w:rsidP="00463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13EB" w:rsidRPr="008E13EB" w:rsidRDefault="008E13EB" w:rsidP="008E13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13EB" w:rsidRDefault="008E13EB" w:rsidP="008E13EB">
      <w:pPr>
        <w:widowControl w:val="0"/>
      </w:pPr>
      <w:r w:rsidRPr="008E13EB">
        <w:rPr>
          <w:b/>
        </w:rPr>
        <w:t>VERSIONS OF THIS BILL</w:t>
      </w:r>
    </w:p>
    <w:p w:rsidR="008E13EB" w:rsidRDefault="008E13EB" w:rsidP="008E13EB">
      <w:pPr>
        <w:widowControl w:val="0"/>
      </w:pPr>
    </w:p>
    <w:p w:rsidR="008E13EB" w:rsidRDefault="00861D06" w:rsidP="008E13EB">
      <w:pPr>
        <w:widowControl w:val="0"/>
      </w:pPr>
      <w:hyperlink r:id="rId12" w:history="1">
        <w:r w:rsidR="008E13EB">
          <w:rPr>
            <w:rStyle w:val="Hyperlink"/>
          </w:rPr>
          <w:t>3/25/2014</w:t>
        </w:r>
      </w:hyperlink>
    </w:p>
    <w:p w:rsidR="0010554E" w:rsidRDefault="00861D06" w:rsidP="008E13EB">
      <w:hyperlink r:id="rId13" w:history="1">
        <w:r w:rsidR="0010554E" w:rsidRPr="0010554E">
          <w:rPr>
            <w:rStyle w:val="Hyperlink"/>
          </w:rPr>
          <w:t>4/2/2014</w:t>
        </w:r>
      </w:hyperlink>
    </w:p>
    <w:p w:rsidR="008E13EB" w:rsidRDefault="008E13EB" w:rsidP="008E13EB"/>
    <w:p w:rsidR="008E13EB" w:rsidRDefault="008E13EB" w:rsidP="008E13EB">
      <w:pPr>
        <w:sectPr w:rsidR="008E13EB" w:rsidSect="008E13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2, 2014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3F760B" w:rsidRDefault="0010554E" w:rsidP="003F760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1153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Default="0010554E" w:rsidP="003F7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636A21">
        <w:t>Senator Courson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4/2/14--S.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25, 2014.</w:t>
      </w:r>
    </w:p>
    <w:p w:rsidR="0010554E" w:rsidRPr="003F760B" w:rsidRDefault="0010554E" w:rsidP="003F7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3F760B" w:rsidRDefault="0010554E" w:rsidP="003F7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1153) to authorize Palmetto Girls State to use the chambers of the Senate and the House of Representatives on Friday, etc., respectfully</w:t>
      </w:r>
    </w:p>
    <w:p w:rsidR="0010554E" w:rsidRPr="003F760B" w:rsidRDefault="0010554E" w:rsidP="003F7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0554E" w:rsidSect="003F760B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8F023B" w:rsidRDefault="0010554E" w:rsidP="005A6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AUTHORIZE PALMETTO GIRLS STATE TO USE THE CHAMBERS OF THE SENATE AND THE HOUSE OF REPRESENTATIVES ON FRIDAY, JUNE 13, 2014.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  <w:u w:color="000000" w:themeColor="text1"/>
        </w:rPr>
        <w:t>Palmetto Girls State is authorized to use the chambers of the Senate and the House of Representatives on Friday, June 13, 2014, from 1:30 p.m. until 3:30 p.m. for its annual legislative activity. If either house is in statewide session, the chamber of that house may not be used.</w:t>
      </w:r>
    </w:p>
    <w:p w:rsidR="0010554E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0554E" w:rsidRDefault="0010554E" w:rsidP="00CD4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10554E" w:rsidRDefault="0010554E" w:rsidP="00CD4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554E" w:rsidRPr="00522CE0" w:rsidRDefault="0010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10554E" w:rsidRDefault="0010554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A62C4" w:rsidRDefault="005A62C4" w:rsidP="00105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5A62C4" w:rsidSect="003F760B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D4C" w:rsidRDefault="00862D4C" w:rsidP="00522CE0">
      <w:r>
        <w:separator/>
      </w:r>
    </w:p>
  </w:endnote>
  <w:endnote w:type="continuationSeparator" w:id="0">
    <w:p w:rsidR="00862D4C" w:rsidRDefault="00862D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660A3F-F52B-4A51-ABDC-459E1CB498CB}"/>
    <w:embedBold r:id="rId2" w:fontKey="{580D9111-9006-49AD-8CFE-7770CC0B1B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B4A43C-19DE-4D2F-B7FD-B0942002827D}"/>
    <w:embedBold r:id="rId4" w:fontKey="{B2367847-DA6E-4A9C-8B2A-B155376BDA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5471FA-C359-40DE-B088-74796B7206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54E" w:rsidRPr="005A62C4" w:rsidRDefault="0010554E" w:rsidP="005A62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[1153-</w:t>
    </w:r>
    <w:r w:rsidR="0089234E">
      <w:fldChar w:fldCharType="begin"/>
    </w:r>
    <w:r w:rsidR="0089234E">
      <w:instrText xml:space="preserve"> PAGE  \* MERGEFORMAT </w:instrText>
    </w:r>
    <w:r w:rsidR="0089234E">
      <w:fldChar w:fldCharType="separate"/>
    </w:r>
    <w:r w:rsidR="00861D06">
      <w:rPr>
        <w:noProof/>
      </w:rPr>
      <w:t>1</w:t>
    </w:r>
    <w:r w:rsidR="0089234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60B" w:rsidRPr="005A62C4" w:rsidRDefault="0010554E" w:rsidP="005A62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[1153]</w:t>
    </w:r>
    <w:r>
      <w:tab/>
    </w:r>
    <w:r w:rsidR="00F86234">
      <w:fldChar w:fldCharType="begin"/>
    </w:r>
    <w:r>
      <w:instrText xml:space="preserve"> PAGE  \* MERGEFORMAT </w:instrText>
    </w:r>
    <w:r w:rsidR="00F86234">
      <w:fldChar w:fldCharType="separate"/>
    </w:r>
    <w:r>
      <w:rPr>
        <w:noProof/>
      </w:rPr>
      <w:t>1</w:t>
    </w:r>
    <w:r w:rsidR="00F8623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D4C" w:rsidRDefault="00862D4C" w:rsidP="00522CE0">
      <w:r>
        <w:separator/>
      </w:r>
    </w:p>
  </w:footnote>
  <w:footnote w:type="continuationSeparator" w:id="0">
    <w:p w:rsidR="00862D4C" w:rsidRDefault="00862D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153"/>
    <w:docVar w:name="dvBillNumberPrefix" w:val="S. "/>
    <w:docVar w:name="dvOriginalBody" w:val="Senate"/>
    <w:docVar w:name="fulldraftpath" w:val="L:\S-RES\JEC\011GIRL.MRH.JEC.DOCX"/>
    <w:docVar w:name="NameofBody" w:val="S"/>
    <w:docVar w:name="vgroup2" w:val="S-RES"/>
  </w:docVars>
  <w:rsids>
    <w:rsidRoot w:val="00DE3207"/>
    <w:rsid w:val="00042AC1"/>
    <w:rsid w:val="00046516"/>
    <w:rsid w:val="00056F59"/>
    <w:rsid w:val="00070418"/>
    <w:rsid w:val="0007601D"/>
    <w:rsid w:val="000B0720"/>
    <w:rsid w:val="000B5EAF"/>
    <w:rsid w:val="0010554E"/>
    <w:rsid w:val="00110682"/>
    <w:rsid w:val="001550D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7196A"/>
    <w:rsid w:val="00383247"/>
    <w:rsid w:val="003D6E2B"/>
    <w:rsid w:val="003E67B4"/>
    <w:rsid w:val="003E7597"/>
    <w:rsid w:val="0044020F"/>
    <w:rsid w:val="00450668"/>
    <w:rsid w:val="00463E87"/>
    <w:rsid w:val="004813A2"/>
    <w:rsid w:val="004952FA"/>
    <w:rsid w:val="004B6A22"/>
    <w:rsid w:val="004D7F37"/>
    <w:rsid w:val="00503B48"/>
    <w:rsid w:val="00522CE0"/>
    <w:rsid w:val="00535DAA"/>
    <w:rsid w:val="00565148"/>
    <w:rsid w:val="00593361"/>
    <w:rsid w:val="005A413B"/>
    <w:rsid w:val="005A5017"/>
    <w:rsid w:val="005A62C4"/>
    <w:rsid w:val="005A648C"/>
    <w:rsid w:val="005A6C83"/>
    <w:rsid w:val="005F160C"/>
    <w:rsid w:val="005F1745"/>
    <w:rsid w:val="006272CB"/>
    <w:rsid w:val="006A1802"/>
    <w:rsid w:val="006C74EA"/>
    <w:rsid w:val="00720D40"/>
    <w:rsid w:val="007318D4"/>
    <w:rsid w:val="00744ECF"/>
    <w:rsid w:val="00765784"/>
    <w:rsid w:val="007A3A1F"/>
    <w:rsid w:val="007A4390"/>
    <w:rsid w:val="007E5CB7"/>
    <w:rsid w:val="00811227"/>
    <w:rsid w:val="008314D2"/>
    <w:rsid w:val="00861D06"/>
    <w:rsid w:val="00862D4C"/>
    <w:rsid w:val="0089234E"/>
    <w:rsid w:val="008B2F42"/>
    <w:rsid w:val="008C3697"/>
    <w:rsid w:val="008E13EB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AE6"/>
    <w:rsid w:val="009C118A"/>
    <w:rsid w:val="009F3303"/>
    <w:rsid w:val="00A02011"/>
    <w:rsid w:val="00A4011E"/>
    <w:rsid w:val="00A86015"/>
    <w:rsid w:val="00A9594E"/>
    <w:rsid w:val="00AE59C8"/>
    <w:rsid w:val="00B10098"/>
    <w:rsid w:val="00B42C4C"/>
    <w:rsid w:val="00B5790D"/>
    <w:rsid w:val="00B85F83"/>
    <w:rsid w:val="00B945C5"/>
    <w:rsid w:val="00BA20EA"/>
    <w:rsid w:val="00BB5AFC"/>
    <w:rsid w:val="00BC0A56"/>
    <w:rsid w:val="00C45366"/>
    <w:rsid w:val="00C57023"/>
    <w:rsid w:val="00C74052"/>
    <w:rsid w:val="00CA3008"/>
    <w:rsid w:val="00CB187A"/>
    <w:rsid w:val="00CC0EC7"/>
    <w:rsid w:val="00CD43C6"/>
    <w:rsid w:val="00D1088B"/>
    <w:rsid w:val="00D14DE6"/>
    <w:rsid w:val="00D156D2"/>
    <w:rsid w:val="00D53E29"/>
    <w:rsid w:val="00D8555C"/>
    <w:rsid w:val="00D86943"/>
    <w:rsid w:val="00D9658C"/>
    <w:rsid w:val="00DA47B9"/>
    <w:rsid w:val="00DE3207"/>
    <w:rsid w:val="00E058D3"/>
    <w:rsid w:val="00E76AD9"/>
    <w:rsid w:val="00E91E2F"/>
    <w:rsid w:val="00EA3546"/>
    <w:rsid w:val="00EB47AE"/>
    <w:rsid w:val="00EB79AB"/>
    <w:rsid w:val="00EC34E1"/>
    <w:rsid w:val="00F0234A"/>
    <w:rsid w:val="00F51241"/>
    <w:rsid w:val="00F52959"/>
    <w:rsid w:val="00F55884"/>
    <w:rsid w:val="00F86234"/>
    <w:rsid w:val="00FA23FC"/>
    <w:rsid w:val="00FC0D36"/>
    <w:rsid w:val="00FE6467"/>
    <w:rsid w:val="00FF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493F7878-4185-4BFD-95F7-F1A09E00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13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02-14.docx" TargetMode="External"/><Relationship Id="rId13" Type="http://schemas.openxmlformats.org/officeDocument/2006/relationships/hyperlink" Target="file:///p:\pprever\2013-14\1153_201404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3-25-14.docx" TargetMode="External"/><Relationship Id="rId12" Type="http://schemas.openxmlformats.org/officeDocument/2006/relationships/hyperlink" Target="file:///p:\pprever\2013-14\1153_20140325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3-25-14.docx" TargetMode="External"/><Relationship Id="rId11" Type="http://schemas.openxmlformats.org/officeDocument/2006/relationships/hyperlink" Target="file:///H:\HJ%20Archive\2014\04-08-14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4\04-03-14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4\04-02-14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396</Words>
  <Characters>2263</Characters>
  <Application>Microsoft Office Word</Application>
  <DocSecurity>0</DocSecurity>
  <Lines>18</Lines>
  <Paragraphs>5</Paragraphs>
  <ScaleCrop>false</ScaleCrop>
  <Company> 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1153: Palmetto Girls State - South Carolina Legislature Online</dc:title>
  <dc:subject/>
  <dc:creator>%USERNAME%</dc:creator>
  <cp:keywords/>
  <dc:description/>
  <cp:lastModifiedBy>N Cumfer</cp:lastModifiedBy>
  <cp:revision>10</cp:revision>
  <dcterms:created xsi:type="dcterms:W3CDTF">2014-04-02T22:59:00Z</dcterms:created>
  <dcterms:modified xsi:type="dcterms:W3CDTF">2014-12-04T22:00:00Z</dcterms:modified>
</cp:coreProperties>
</file>