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BA2" w:rsidRDefault="00AD4BA2" w:rsidP="00AD4BA2">
      <w:pPr>
        <w:widowControl w:val="0"/>
        <w:jc w:val="center"/>
      </w:pPr>
      <w:r w:rsidRPr="00AD4BA2">
        <w:rPr>
          <w:b/>
        </w:rPr>
        <w:t>South Carolina General Assembly</w:t>
      </w:r>
    </w:p>
    <w:p w:rsidR="00AD4BA2" w:rsidRDefault="00AD4BA2" w:rsidP="00AD4BA2">
      <w:pPr>
        <w:widowControl w:val="0"/>
        <w:jc w:val="center"/>
      </w:pPr>
      <w:r>
        <w:t>120th Session, 2013-2014</w:t>
      </w:r>
    </w:p>
    <w:p w:rsidR="00AD4BA2" w:rsidRDefault="00AD4BA2" w:rsidP="00AD4BA2">
      <w:pPr>
        <w:widowControl w:val="0"/>
        <w:jc w:val="left"/>
      </w:pPr>
    </w:p>
    <w:p w:rsidR="00AD4BA2" w:rsidRDefault="00AD4BA2" w:rsidP="00AD4BA2">
      <w:pPr>
        <w:widowControl w:val="0"/>
        <w:jc w:val="left"/>
        <w:rPr>
          <w:b/>
        </w:rPr>
      </w:pPr>
      <w:r w:rsidRPr="00AD4BA2">
        <w:rPr>
          <w:b/>
        </w:rPr>
        <w:t>H. 3236</w:t>
      </w:r>
    </w:p>
    <w:p w:rsidR="00AD4BA2" w:rsidRDefault="00AD4BA2" w:rsidP="00AD4BA2">
      <w:pPr>
        <w:widowControl w:val="0"/>
        <w:jc w:val="left"/>
        <w:rPr>
          <w:b/>
        </w:rPr>
      </w:pPr>
    </w:p>
    <w:p w:rsidR="00AD4BA2" w:rsidRDefault="00AD4BA2" w:rsidP="00AD4BA2">
      <w:pPr>
        <w:widowControl w:val="0"/>
        <w:jc w:val="left"/>
      </w:pPr>
      <w:r w:rsidRPr="00AD4BA2">
        <w:rPr>
          <w:b/>
        </w:rPr>
        <w:t>STATUS INFORMATION</w:t>
      </w:r>
    </w:p>
    <w:p w:rsidR="00AD4BA2" w:rsidRDefault="00AD4BA2" w:rsidP="00AD4BA2">
      <w:pPr>
        <w:widowControl w:val="0"/>
        <w:jc w:val="left"/>
      </w:pPr>
    </w:p>
    <w:p w:rsidR="00AD4BA2" w:rsidRDefault="00AD4BA2" w:rsidP="00AD4BA2">
      <w:pPr>
        <w:widowControl w:val="0"/>
        <w:jc w:val="left"/>
      </w:pPr>
      <w:r>
        <w:t>General Bill</w:t>
      </w:r>
    </w:p>
    <w:p w:rsidR="00AD4BA2" w:rsidRDefault="00903817" w:rsidP="00AD4BA2">
      <w:pPr>
        <w:widowControl w:val="0"/>
        <w:jc w:val="left"/>
      </w:pPr>
      <w:r>
        <w:t>Sponsors: Reps. Sellers, J.E. Smith, W.J. McLeod, Whipper, R.L. Brown and Gilliard</w:t>
      </w:r>
    </w:p>
    <w:p w:rsidR="00AD4BA2" w:rsidRDefault="00AD4BA2" w:rsidP="00AD4BA2">
      <w:pPr>
        <w:widowControl w:val="0"/>
        <w:jc w:val="left"/>
      </w:pPr>
      <w:r>
        <w:t>Document Path: l:\council\bills\nbd\11056ac13.docx</w:t>
      </w:r>
    </w:p>
    <w:p w:rsidR="00AD4BA2" w:rsidRDefault="00AD4BA2" w:rsidP="00AD4BA2">
      <w:pPr>
        <w:widowControl w:val="0"/>
        <w:jc w:val="left"/>
      </w:pPr>
    </w:p>
    <w:p w:rsidR="000B1FD4" w:rsidRDefault="000B1FD4" w:rsidP="00AD4BA2">
      <w:pPr>
        <w:widowControl w:val="0"/>
        <w:jc w:val="left"/>
      </w:pPr>
      <w:r>
        <w:t>Introduced in the House on January 8, 2013</w:t>
      </w:r>
    </w:p>
    <w:p w:rsidR="000B1FD4" w:rsidRDefault="000B1FD4" w:rsidP="00AD4BA2">
      <w:pPr>
        <w:widowControl w:val="0"/>
        <w:jc w:val="left"/>
      </w:pPr>
      <w:r>
        <w:t>Introduced in the Senate on May 28, 2013</w:t>
      </w:r>
    </w:p>
    <w:p w:rsidR="000B1FD4" w:rsidRDefault="000B1FD4" w:rsidP="00AD4BA2">
      <w:pPr>
        <w:widowControl w:val="0"/>
        <w:jc w:val="left"/>
      </w:pPr>
      <w:r>
        <w:t>Last Amended on June 3, 2014</w:t>
      </w:r>
    </w:p>
    <w:p w:rsidR="000B1FD4" w:rsidRDefault="000B1FD4" w:rsidP="00AD4BA2">
      <w:pPr>
        <w:widowControl w:val="0"/>
        <w:jc w:val="left"/>
      </w:pPr>
      <w:r>
        <w:t>Currently residing in the Senate</w:t>
      </w:r>
    </w:p>
    <w:p w:rsidR="000B1FD4" w:rsidRDefault="000B1FD4" w:rsidP="00AD4BA2">
      <w:pPr>
        <w:widowControl w:val="0"/>
        <w:jc w:val="left"/>
      </w:pPr>
    </w:p>
    <w:p w:rsidR="00AD4BA2" w:rsidRDefault="00AD4BA2" w:rsidP="00AD4BA2">
      <w:pPr>
        <w:widowControl w:val="0"/>
        <w:jc w:val="left"/>
      </w:pPr>
      <w:r>
        <w:t xml:space="preserve">Summary: </w:t>
      </w:r>
      <w:r w:rsidR="004A04CA">
        <w:t>Cervical Cancer Prevention Act</w:t>
      </w:r>
    </w:p>
    <w:p w:rsidR="00AD4BA2" w:rsidRDefault="00AD4BA2" w:rsidP="00AD4BA2">
      <w:pPr>
        <w:widowControl w:val="0"/>
        <w:jc w:val="left"/>
      </w:pPr>
    </w:p>
    <w:p w:rsidR="00AD4BA2" w:rsidRDefault="00AD4BA2" w:rsidP="00AD4BA2">
      <w:pPr>
        <w:widowControl w:val="0"/>
        <w:jc w:val="left"/>
      </w:pPr>
    </w:p>
    <w:p w:rsidR="00AD4BA2" w:rsidRDefault="00AD4BA2" w:rsidP="00AD4BA2">
      <w:pPr>
        <w:widowControl w:val="0"/>
        <w:tabs>
          <w:tab w:val="center" w:pos="590"/>
          <w:tab w:val="center" w:pos="1440"/>
          <w:tab w:val="left" w:pos="1872"/>
          <w:tab w:val="left" w:pos="9187"/>
        </w:tabs>
        <w:jc w:val="left"/>
      </w:pPr>
      <w:r w:rsidRPr="00AD4BA2">
        <w:rPr>
          <w:b/>
        </w:rPr>
        <w:t>HISTORY OF LEGISLATIVE ACTIONS</w:t>
      </w:r>
    </w:p>
    <w:p w:rsidR="00AD4BA2" w:rsidRDefault="00AD4BA2" w:rsidP="00AD4BA2">
      <w:pPr>
        <w:widowControl w:val="0"/>
        <w:tabs>
          <w:tab w:val="center" w:pos="590"/>
          <w:tab w:val="center" w:pos="1440"/>
          <w:tab w:val="left" w:pos="1872"/>
          <w:tab w:val="left" w:pos="9187"/>
        </w:tabs>
        <w:jc w:val="left"/>
      </w:pPr>
    </w:p>
    <w:p w:rsidR="00AD4BA2" w:rsidRPr="00AD4BA2" w:rsidRDefault="00AD4BA2" w:rsidP="00AD4BA2">
      <w:pPr>
        <w:widowControl w:val="0"/>
        <w:tabs>
          <w:tab w:val="center" w:pos="590"/>
          <w:tab w:val="center" w:pos="1440"/>
          <w:tab w:val="left" w:pos="1872"/>
          <w:tab w:val="left" w:pos="9187"/>
        </w:tabs>
        <w:jc w:val="left"/>
      </w:pPr>
      <w:r w:rsidRPr="00AD4BA2">
        <w:rPr>
          <w:u w:val="single"/>
        </w:rPr>
        <w:tab/>
        <w:t>Date</w:t>
      </w:r>
      <w:r w:rsidRPr="00AD4BA2">
        <w:rPr>
          <w:u w:val="single"/>
        </w:rPr>
        <w:tab/>
        <w:t>Body</w:t>
      </w:r>
      <w:r w:rsidRPr="00AD4BA2">
        <w:rPr>
          <w:u w:val="single"/>
        </w:rPr>
        <w:tab/>
        <w:t>Action Description with journal page number</w:t>
      </w:r>
      <w:r w:rsidRPr="00AD4BA2">
        <w:rPr>
          <w:u w:val="single"/>
        </w:rPr>
        <w:tab/>
      </w:r>
      <w:bookmarkStart w:id="0" w:name="_GoBack"/>
      <w:bookmarkEnd w:id="0"/>
    </w:p>
    <w:p w:rsidR="00FD0916" w:rsidRDefault="00FD0916" w:rsidP="00FD0916">
      <w:pPr>
        <w:widowControl w:val="0"/>
        <w:tabs>
          <w:tab w:val="right" w:pos="1008"/>
          <w:tab w:val="left" w:pos="1152"/>
          <w:tab w:val="left" w:pos="1872"/>
          <w:tab w:val="left" w:pos="9187"/>
        </w:tabs>
        <w:ind w:left="2088" w:hanging="2088"/>
        <w:jc w:val="left"/>
      </w:pPr>
      <w:r>
        <w:tab/>
        <w:t>1/8/2013</w:t>
      </w:r>
      <w:r>
        <w:tab/>
        <w:t>House</w:t>
      </w:r>
      <w:r>
        <w:tab/>
      </w:r>
      <w:r w:rsidRPr="0097607E">
        <w:t>Introduced and read first time (</w:t>
      </w:r>
      <w:hyperlink r:id="rId7" w:history="1">
        <w:r w:rsidRPr="0097607E">
          <w:rPr>
            <w:rStyle w:val="Hyperlink"/>
          </w:rPr>
          <w:t>House Journal</w:t>
        </w:r>
        <w:r w:rsidRPr="0097607E">
          <w:rPr>
            <w:rStyle w:val="Hyperlink"/>
          </w:rPr>
          <w:noBreakHyphen/>
          <w:t>page 138</w:t>
        </w:r>
      </w:hyperlink>
      <w:r w:rsidRPr="0097607E">
        <w:t>)</w:t>
      </w:r>
    </w:p>
    <w:p w:rsidR="00FD0916" w:rsidRDefault="00FD0916" w:rsidP="00FD0916">
      <w:pPr>
        <w:widowControl w:val="0"/>
        <w:tabs>
          <w:tab w:val="right" w:pos="1008"/>
          <w:tab w:val="left" w:pos="1152"/>
          <w:tab w:val="left" w:pos="1872"/>
          <w:tab w:val="left" w:pos="9187"/>
        </w:tabs>
        <w:ind w:left="2088" w:hanging="2088"/>
        <w:jc w:val="left"/>
      </w:pPr>
      <w:r>
        <w:tab/>
        <w:t>1/8/2013</w:t>
      </w:r>
      <w:r>
        <w:tab/>
        <w:t>House</w:t>
      </w:r>
      <w:r>
        <w:tab/>
      </w:r>
      <w:r w:rsidRPr="0097607E">
        <w:t xml:space="preserve">Referred to </w:t>
      </w:r>
      <w:r>
        <w:t xml:space="preserve">Committee on </w:t>
      </w:r>
      <w:r w:rsidRPr="0097607E">
        <w:rPr>
          <w:b/>
        </w:rPr>
        <w:t>Medical, Military, Public and Municipal Affairs</w:t>
      </w:r>
      <w:r w:rsidRPr="0097607E">
        <w:t xml:space="preserve"> (</w:t>
      </w:r>
      <w:hyperlink r:id="rId8" w:history="1">
        <w:r w:rsidRPr="0097607E">
          <w:rPr>
            <w:rStyle w:val="Hyperlink"/>
          </w:rPr>
          <w:t>House Journal</w:t>
        </w:r>
        <w:r w:rsidRPr="0097607E">
          <w:rPr>
            <w:rStyle w:val="Hyperlink"/>
          </w:rPr>
          <w:noBreakHyphen/>
          <w:t>page 138</w:t>
        </w:r>
      </w:hyperlink>
      <w:r w:rsidRPr="0097607E">
        <w:t>)</w:t>
      </w:r>
    </w:p>
    <w:p w:rsidR="00FD0916" w:rsidRDefault="00FD0916" w:rsidP="00FD0916">
      <w:pPr>
        <w:widowControl w:val="0"/>
        <w:tabs>
          <w:tab w:val="right" w:pos="1008"/>
          <w:tab w:val="left" w:pos="1152"/>
          <w:tab w:val="left" w:pos="1872"/>
          <w:tab w:val="left" w:pos="9187"/>
        </w:tabs>
        <w:ind w:left="2088" w:hanging="2088"/>
        <w:jc w:val="left"/>
      </w:pPr>
      <w:r>
        <w:tab/>
        <w:t>2/20/2013</w:t>
      </w:r>
      <w:r>
        <w:tab/>
        <w:t>House</w:t>
      </w:r>
      <w:r>
        <w:tab/>
      </w:r>
      <w:r w:rsidRPr="0097607E">
        <w:t>Member(s) request name added as sponsor: J.E.Smith</w:t>
      </w:r>
    </w:p>
    <w:p w:rsidR="00FD0916" w:rsidRDefault="00FD0916" w:rsidP="00FD0916">
      <w:pPr>
        <w:widowControl w:val="0"/>
        <w:tabs>
          <w:tab w:val="right" w:pos="1008"/>
          <w:tab w:val="left" w:pos="1152"/>
          <w:tab w:val="left" w:pos="1872"/>
          <w:tab w:val="left" w:pos="9187"/>
        </w:tabs>
        <w:ind w:left="2088" w:hanging="2088"/>
        <w:jc w:val="left"/>
      </w:pPr>
      <w:r>
        <w:tab/>
        <w:t>3/12/2013</w:t>
      </w:r>
      <w:r>
        <w:tab/>
        <w:t>House</w:t>
      </w:r>
      <w:r>
        <w:tab/>
      </w:r>
      <w:r w:rsidRPr="0097607E">
        <w:t>Member(s) request name added as sponsor: W.J.McLeod</w:t>
      </w:r>
    </w:p>
    <w:p w:rsidR="00FD0916" w:rsidRDefault="00FD0916" w:rsidP="00FD0916">
      <w:pPr>
        <w:widowControl w:val="0"/>
        <w:tabs>
          <w:tab w:val="right" w:pos="1008"/>
          <w:tab w:val="left" w:pos="1152"/>
          <w:tab w:val="left" w:pos="1872"/>
          <w:tab w:val="left" w:pos="9187"/>
        </w:tabs>
        <w:ind w:left="2088" w:hanging="2088"/>
        <w:jc w:val="left"/>
      </w:pPr>
      <w:r>
        <w:tab/>
        <w:t>3/21/2013</w:t>
      </w:r>
      <w:r>
        <w:tab/>
        <w:t>House</w:t>
      </w:r>
      <w:r>
        <w:tab/>
      </w:r>
      <w:r w:rsidRPr="0097607E">
        <w:t>Committee repor</w:t>
      </w:r>
      <w:r>
        <w:t xml:space="preserve">t: Favorable </w:t>
      </w:r>
      <w:r w:rsidRPr="0097607E">
        <w:rPr>
          <w:b/>
        </w:rPr>
        <w:t>Medical, Military, Public and Municipal Affairs</w:t>
      </w:r>
      <w:r w:rsidRPr="0097607E">
        <w:t xml:space="preserve"> (</w:t>
      </w:r>
      <w:hyperlink r:id="rId9" w:history="1">
        <w:r w:rsidRPr="0097607E">
          <w:rPr>
            <w:rStyle w:val="Hyperlink"/>
          </w:rPr>
          <w:t>House Journal</w:t>
        </w:r>
        <w:r w:rsidRPr="0097607E">
          <w:rPr>
            <w:rStyle w:val="Hyperlink"/>
          </w:rPr>
          <w:noBreakHyphen/>
          <w:t>page 2</w:t>
        </w:r>
      </w:hyperlink>
      <w:r w:rsidRPr="0097607E">
        <w:t>)</w:t>
      </w:r>
    </w:p>
    <w:p w:rsidR="00FD0916" w:rsidRDefault="00FD0916" w:rsidP="00FD0916">
      <w:pPr>
        <w:widowControl w:val="0"/>
        <w:tabs>
          <w:tab w:val="right" w:pos="1008"/>
          <w:tab w:val="left" w:pos="1152"/>
          <w:tab w:val="left" w:pos="1872"/>
          <w:tab w:val="left" w:pos="9187"/>
        </w:tabs>
        <w:ind w:left="2088" w:hanging="2088"/>
        <w:jc w:val="left"/>
      </w:pPr>
      <w:r>
        <w:tab/>
        <w:t>4/10/2013</w:t>
      </w:r>
      <w:r>
        <w:tab/>
        <w:t>House</w:t>
      </w:r>
      <w:r>
        <w:tab/>
      </w:r>
      <w:r w:rsidRPr="0097607E">
        <w:t>Requests for de</w:t>
      </w:r>
      <w:r>
        <w:t>bate</w:t>
      </w:r>
      <w:r>
        <w:noBreakHyphen/>
        <w:t xml:space="preserve">Rep(s). Tallon, Henderson, </w:t>
      </w:r>
      <w:r w:rsidRPr="0097607E">
        <w:t>Nanney, Bran</w:t>
      </w:r>
      <w:r>
        <w:t xml:space="preserve">non, Hamilton, Atwater, Taylor, </w:t>
      </w:r>
      <w:r w:rsidRPr="0097607E">
        <w:t>Loftis, Cole, P</w:t>
      </w:r>
      <w:r>
        <w:t xml:space="preserve">atrick, Wood, Chumly, Ryhal, JR </w:t>
      </w:r>
      <w:r w:rsidRPr="0097607E">
        <w:t>Smith, Hiott, Allison, Hixon, HA Crawfo</w:t>
      </w:r>
      <w:r>
        <w:t xml:space="preserve">rd, </w:t>
      </w:r>
      <w:r w:rsidRPr="0097607E">
        <w:t>Bedingfield, S</w:t>
      </w:r>
      <w:r>
        <w:t xml:space="preserve">ellers, McEachern, Stavrinakis, </w:t>
      </w:r>
      <w:r w:rsidRPr="0097607E">
        <w:t>Crosby, Danning, Southard (</w:t>
      </w:r>
      <w:hyperlink r:id="rId10" w:history="1">
        <w:r w:rsidRPr="0097607E">
          <w:rPr>
            <w:rStyle w:val="Hyperlink"/>
          </w:rPr>
          <w:t>House Journal</w:t>
        </w:r>
        <w:r w:rsidRPr="0097607E">
          <w:rPr>
            <w:rStyle w:val="Hyperlink"/>
          </w:rPr>
          <w:noBreakHyphen/>
          <w:t>page 18</w:t>
        </w:r>
      </w:hyperlink>
      <w:r w:rsidRPr="0097607E">
        <w:t>)</w:t>
      </w:r>
    </w:p>
    <w:p w:rsidR="00FD0916" w:rsidRDefault="00FD0916" w:rsidP="00FD0916">
      <w:pPr>
        <w:widowControl w:val="0"/>
        <w:tabs>
          <w:tab w:val="right" w:pos="1008"/>
          <w:tab w:val="left" w:pos="1152"/>
          <w:tab w:val="left" w:pos="1872"/>
          <w:tab w:val="left" w:pos="9187"/>
        </w:tabs>
        <w:ind w:left="2088" w:hanging="2088"/>
        <w:jc w:val="left"/>
      </w:pPr>
      <w:r>
        <w:tab/>
        <w:t>4/17/2013</w:t>
      </w:r>
      <w:r>
        <w:tab/>
        <w:t>House</w:t>
      </w:r>
      <w:r>
        <w:tab/>
      </w:r>
      <w:r w:rsidRPr="0097607E">
        <w:t xml:space="preserve">Member(s) request </w:t>
      </w:r>
      <w:r>
        <w:t xml:space="preserve">name added as sponsor: Whipper, </w:t>
      </w:r>
      <w:r w:rsidRPr="0097607E">
        <w:t>R.L.Brown</w:t>
      </w:r>
    </w:p>
    <w:p w:rsidR="00FD0916" w:rsidRDefault="00FD0916" w:rsidP="00FD0916">
      <w:pPr>
        <w:widowControl w:val="0"/>
        <w:tabs>
          <w:tab w:val="right" w:pos="1008"/>
          <w:tab w:val="left" w:pos="1152"/>
          <w:tab w:val="left" w:pos="1872"/>
          <w:tab w:val="left" w:pos="9187"/>
        </w:tabs>
        <w:ind w:left="2088" w:hanging="2088"/>
        <w:jc w:val="left"/>
      </w:pPr>
      <w:r>
        <w:tab/>
        <w:t>4/17/2013</w:t>
      </w:r>
      <w:r>
        <w:tab/>
        <w:t>House</w:t>
      </w:r>
      <w:r>
        <w:tab/>
      </w:r>
      <w:r w:rsidRPr="0097607E">
        <w:t>Debate</w:t>
      </w:r>
      <w:r>
        <w:t xml:space="preserve"> adjourned until Thur., 4</w:t>
      </w:r>
      <w:r>
        <w:noBreakHyphen/>
        <w:t>18</w:t>
      </w:r>
      <w:r>
        <w:noBreakHyphen/>
        <w:t xml:space="preserve">13 </w:t>
      </w:r>
      <w:r w:rsidRPr="0097607E">
        <w:t>(</w:t>
      </w:r>
      <w:hyperlink r:id="rId11" w:history="1">
        <w:r w:rsidRPr="0097607E">
          <w:rPr>
            <w:rStyle w:val="Hyperlink"/>
          </w:rPr>
          <w:t>House Journal</w:t>
        </w:r>
        <w:r w:rsidRPr="0097607E">
          <w:rPr>
            <w:rStyle w:val="Hyperlink"/>
          </w:rPr>
          <w:noBreakHyphen/>
          <w:t>page 95</w:t>
        </w:r>
      </w:hyperlink>
      <w:r w:rsidRPr="0097607E">
        <w:t>)</w:t>
      </w:r>
    </w:p>
    <w:p w:rsidR="00FD0916" w:rsidRDefault="00FD0916" w:rsidP="00FD0916">
      <w:pPr>
        <w:widowControl w:val="0"/>
        <w:tabs>
          <w:tab w:val="right" w:pos="1008"/>
          <w:tab w:val="left" w:pos="1152"/>
          <w:tab w:val="left" w:pos="1872"/>
          <w:tab w:val="left" w:pos="9187"/>
        </w:tabs>
        <w:ind w:left="2088" w:hanging="2088"/>
        <w:jc w:val="left"/>
      </w:pPr>
      <w:r>
        <w:tab/>
        <w:t>4/25/2013</w:t>
      </w:r>
      <w:r>
        <w:tab/>
        <w:t>House</w:t>
      </w:r>
      <w:r>
        <w:tab/>
      </w:r>
      <w:r w:rsidRPr="0097607E">
        <w:t>Debate</w:t>
      </w:r>
      <w:r>
        <w:t xml:space="preserve"> adjourned until Tues., 4</w:t>
      </w:r>
      <w:r>
        <w:noBreakHyphen/>
        <w:t>30</w:t>
      </w:r>
      <w:r>
        <w:noBreakHyphen/>
        <w:t xml:space="preserve">13 </w:t>
      </w:r>
      <w:r w:rsidRPr="0097607E">
        <w:t>(</w:t>
      </w:r>
      <w:hyperlink r:id="rId12" w:history="1">
        <w:r w:rsidRPr="0097607E">
          <w:rPr>
            <w:rStyle w:val="Hyperlink"/>
          </w:rPr>
          <w:t>House Journal</w:t>
        </w:r>
        <w:r w:rsidRPr="0097607E">
          <w:rPr>
            <w:rStyle w:val="Hyperlink"/>
          </w:rPr>
          <w:noBreakHyphen/>
          <w:t>page 99</w:t>
        </w:r>
      </w:hyperlink>
      <w:r w:rsidRPr="0097607E">
        <w:t>)</w:t>
      </w:r>
    </w:p>
    <w:p w:rsidR="00FD0916" w:rsidRDefault="00FD0916" w:rsidP="00FD0916">
      <w:pPr>
        <w:widowControl w:val="0"/>
        <w:tabs>
          <w:tab w:val="right" w:pos="1008"/>
          <w:tab w:val="left" w:pos="1152"/>
          <w:tab w:val="left" w:pos="1872"/>
          <w:tab w:val="left" w:pos="9187"/>
        </w:tabs>
        <w:ind w:left="2088" w:hanging="2088"/>
        <w:jc w:val="left"/>
      </w:pPr>
      <w:r>
        <w:tab/>
        <w:t>5/15/2013</w:t>
      </w:r>
      <w:r>
        <w:tab/>
        <w:t>House</w:t>
      </w:r>
      <w:r>
        <w:tab/>
      </w:r>
      <w:r w:rsidRPr="0097607E">
        <w:t>Debate</w:t>
      </w:r>
      <w:r>
        <w:t xml:space="preserve"> adjourned until Thur., 5</w:t>
      </w:r>
      <w:r>
        <w:noBreakHyphen/>
        <w:t>16</w:t>
      </w:r>
      <w:r>
        <w:noBreakHyphen/>
        <w:t xml:space="preserve">13 </w:t>
      </w:r>
      <w:r w:rsidRPr="0097607E">
        <w:t>(</w:t>
      </w:r>
      <w:hyperlink r:id="rId13" w:history="1">
        <w:r w:rsidRPr="0097607E">
          <w:rPr>
            <w:rStyle w:val="Hyperlink"/>
          </w:rPr>
          <w:t>House Journal</w:t>
        </w:r>
        <w:r w:rsidRPr="0097607E">
          <w:rPr>
            <w:rStyle w:val="Hyperlink"/>
          </w:rPr>
          <w:noBreakHyphen/>
          <w:t>page 21</w:t>
        </w:r>
      </w:hyperlink>
      <w:r w:rsidRPr="0097607E">
        <w:t>)</w:t>
      </w:r>
    </w:p>
    <w:p w:rsidR="00FD0916" w:rsidRDefault="00FD0916" w:rsidP="00FD0916">
      <w:pPr>
        <w:widowControl w:val="0"/>
        <w:tabs>
          <w:tab w:val="right" w:pos="1008"/>
          <w:tab w:val="left" w:pos="1152"/>
          <w:tab w:val="left" w:pos="1872"/>
          <w:tab w:val="left" w:pos="9187"/>
        </w:tabs>
        <w:ind w:left="2088" w:hanging="2088"/>
        <w:jc w:val="left"/>
      </w:pPr>
      <w:r>
        <w:tab/>
        <w:t>5/15/2013</w:t>
      </w:r>
      <w:r>
        <w:tab/>
        <w:t>House</w:t>
      </w:r>
      <w:r>
        <w:tab/>
      </w:r>
      <w:r w:rsidRPr="0097607E">
        <w:t>Member(s) request name added as sponsor: Gilliard</w:t>
      </w:r>
    </w:p>
    <w:p w:rsidR="00FD0916" w:rsidRDefault="00FD0916" w:rsidP="00FD0916">
      <w:pPr>
        <w:widowControl w:val="0"/>
        <w:tabs>
          <w:tab w:val="right" w:pos="1008"/>
          <w:tab w:val="left" w:pos="1152"/>
          <w:tab w:val="left" w:pos="1872"/>
          <w:tab w:val="left" w:pos="9187"/>
        </w:tabs>
        <w:ind w:left="2088" w:hanging="2088"/>
        <w:jc w:val="left"/>
      </w:pPr>
      <w:r>
        <w:tab/>
        <w:t>5/22/2013</w:t>
      </w:r>
      <w:r>
        <w:tab/>
        <w:t>House</w:t>
      </w:r>
      <w:r>
        <w:tab/>
      </w:r>
      <w:r w:rsidRPr="0097607E">
        <w:t>Read second time (</w:t>
      </w:r>
      <w:hyperlink r:id="rId14" w:history="1">
        <w:r w:rsidRPr="0097607E">
          <w:rPr>
            <w:rStyle w:val="Hyperlink"/>
          </w:rPr>
          <w:t>House Journal</w:t>
        </w:r>
        <w:r w:rsidRPr="0097607E">
          <w:rPr>
            <w:rStyle w:val="Hyperlink"/>
          </w:rPr>
          <w:noBreakHyphen/>
          <w:t>page 35</w:t>
        </w:r>
      </w:hyperlink>
      <w:r w:rsidRPr="0097607E">
        <w:t>)</w:t>
      </w:r>
    </w:p>
    <w:p w:rsidR="00FD0916" w:rsidRDefault="00FD0916" w:rsidP="00FD0916">
      <w:pPr>
        <w:widowControl w:val="0"/>
        <w:tabs>
          <w:tab w:val="right" w:pos="1008"/>
          <w:tab w:val="left" w:pos="1152"/>
          <w:tab w:val="left" w:pos="1872"/>
          <w:tab w:val="left" w:pos="9187"/>
        </w:tabs>
        <w:ind w:left="2088" w:hanging="2088"/>
        <w:jc w:val="left"/>
      </w:pPr>
      <w:r>
        <w:tab/>
        <w:t>5/22/2013</w:t>
      </w:r>
      <w:r>
        <w:tab/>
        <w:t>House</w:t>
      </w:r>
      <w:r>
        <w:tab/>
      </w:r>
      <w:r w:rsidRPr="0097607E">
        <w:t>Roll call Yeas</w:t>
      </w:r>
      <w:r>
        <w:noBreakHyphen/>
      </w:r>
      <w:r w:rsidRPr="0097607E">
        <w:t>63  Nays</w:t>
      </w:r>
      <w:r>
        <w:noBreakHyphen/>
      </w:r>
      <w:r w:rsidRPr="0097607E">
        <w:t>49 (</w:t>
      </w:r>
      <w:hyperlink r:id="rId15" w:history="1">
        <w:r w:rsidRPr="0097607E">
          <w:rPr>
            <w:rStyle w:val="Hyperlink"/>
          </w:rPr>
          <w:t>House Journal</w:t>
        </w:r>
        <w:r w:rsidRPr="0097607E">
          <w:rPr>
            <w:rStyle w:val="Hyperlink"/>
          </w:rPr>
          <w:noBreakHyphen/>
          <w:t>page 36</w:t>
        </w:r>
      </w:hyperlink>
      <w:r w:rsidRPr="0097607E">
        <w:t>)</w:t>
      </w:r>
    </w:p>
    <w:p w:rsidR="00FD0916" w:rsidRDefault="00FD0916" w:rsidP="00FD0916">
      <w:pPr>
        <w:widowControl w:val="0"/>
        <w:tabs>
          <w:tab w:val="right" w:pos="1008"/>
          <w:tab w:val="left" w:pos="1152"/>
          <w:tab w:val="left" w:pos="1872"/>
          <w:tab w:val="left" w:pos="9187"/>
        </w:tabs>
        <w:ind w:left="2088" w:hanging="2088"/>
        <w:jc w:val="left"/>
      </w:pPr>
      <w:r>
        <w:tab/>
        <w:t>5/23/2013</w:t>
      </w:r>
      <w:r>
        <w:tab/>
        <w:t>House</w:t>
      </w:r>
      <w:r>
        <w:tab/>
      </w:r>
      <w:r w:rsidRPr="0097607E">
        <w:t>Rea</w:t>
      </w:r>
      <w:r>
        <w:t xml:space="preserve">d third time and sent to Senate </w:t>
      </w:r>
      <w:r w:rsidRPr="0097607E">
        <w:t>(</w:t>
      </w:r>
      <w:hyperlink r:id="rId16" w:history="1">
        <w:r w:rsidRPr="0097607E">
          <w:rPr>
            <w:rStyle w:val="Hyperlink"/>
          </w:rPr>
          <w:t>House Journal</w:t>
        </w:r>
        <w:r w:rsidRPr="0097607E">
          <w:rPr>
            <w:rStyle w:val="Hyperlink"/>
          </w:rPr>
          <w:noBreakHyphen/>
          <w:t>page 34</w:t>
        </w:r>
      </w:hyperlink>
      <w:r w:rsidRPr="0097607E">
        <w:t>)</w:t>
      </w:r>
    </w:p>
    <w:p w:rsidR="00FD0916" w:rsidRDefault="00FD0916" w:rsidP="00FD0916">
      <w:pPr>
        <w:widowControl w:val="0"/>
        <w:tabs>
          <w:tab w:val="right" w:pos="1008"/>
          <w:tab w:val="left" w:pos="1152"/>
          <w:tab w:val="left" w:pos="1872"/>
          <w:tab w:val="left" w:pos="9187"/>
        </w:tabs>
        <w:ind w:left="2088" w:hanging="2088"/>
        <w:jc w:val="left"/>
      </w:pPr>
      <w:r>
        <w:tab/>
        <w:t>5/28/2013</w:t>
      </w:r>
      <w:r>
        <w:tab/>
        <w:t>Senate</w:t>
      </w:r>
      <w:r>
        <w:tab/>
      </w:r>
      <w:r w:rsidRPr="0097607E">
        <w:t>Introduced and read first time (</w:t>
      </w:r>
      <w:hyperlink r:id="rId17" w:history="1">
        <w:r w:rsidRPr="0097607E">
          <w:rPr>
            <w:rStyle w:val="Hyperlink"/>
          </w:rPr>
          <w:t>Senate Journal</w:t>
        </w:r>
        <w:r w:rsidRPr="0097607E">
          <w:rPr>
            <w:rStyle w:val="Hyperlink"/>
          </w:rPr>
          <w:noBreakHyphen/>
          <w:t>page 5</w:t>
        </w:r>
      </w:hyperlink>
      <w:r w:rsidRPr="0097607E">
        <w:t>)</w:t>
      </w:r>
    </w:p>
    <w:p w:rsidR="00FD0916" w:rsidRDefault="00FD0916" w:rsidP="00FD0916">
      <w:pPr>
        <w:widowControl w:val="0"/>
        <w:tabs>
          <w:tab w:val="right" w:pos="1008"/>
          <w:tab w:val="left" w:pos="1152"/>
          <w:tab w:val="left" w:pos="1872"/>
          <w:tab w:val="left" w:pos="9187"/>
        </w:tabs>
        <w:ind w:left="2088" w:hanging="2088"/>
        <w:jc w:val="left"/>
      </w:pPr>
      <w:r>
        <w:tab/>
        <w:t>5/28/2013</w:t>
      </w:r>
      <w:r>
        <w:tab/>
        <w:t>Senate</w:t>
      </w:r>
      <w:r>
        <w:tab/>
      </w:r>
      <w:r w:rsidRPr="0097607E">
        <w:t xml:space="preserve">Referred </w:t>
      </w:r>
      <w:r>
        <w:t xml:space="preserve">to Committee on </w:t>
      </w:r>
      <w:r w:rsidRPr="0097607E">
        <w:rPr>
          <w:b/>
        </w:rPr>
        <w:t>Medical Affairs</w:t>
      </w:r>
      <w:r>
        <w:t xml:space="preserve"> </w:t>
      </w:r>
      <w:r w:rsidRPr="0097607E">
        <w:t>(</w:t>
      </w:r>
      <w:hyperlink r:id="rId18" w:history="1">
        <w:r w:rsidRPr="0097607E">
          <w:rPr>
            <w:rStyle w:val="Hyperlink"/>
          </w:rPr>
          <w:t>Senate Journal</w:t>
        </w:r>
        <w:r w:rsidRPr="0097607E">
          <w:rPr>
            <w:rStyle w:val="Hyperlink"/>
          </w:rPr>
          <w:noBreakHyphen/>
          <w:t>page 5</w:t>
        </w:r>
      </w:hyperlink>
      <w:r w:rsidRPr="0097607E">
        <w:t>)</w:t>
      </w:r>
    </w:p>
    <w:p w:rsidR="00FD0916" w:rsidRDefault="00FD0916" w:rsidP="00FD0916">
      <w:pPr>
        <w:widowControl w:val="0"/>
        <w:tabs>
          <w:tab w:val="right" w:pos="1008"/>
          <w:tab w:val="left" w:pos="1152"/>
          <w:tab w:val="left" w:pos="1872"/>
          <w:tab w:val="left" w:pos="9187"/>
        </w:tabs>
        <w:ind w:left="2088" w:hanging="2088"/>
        <w:jc w:val="left"/>
      </w:pPr>
      <w:r>
        <w:tab/>
        <w:t>5/20/2014</w:t>
      </w:r>
      <w:r>
        <w:tab/>
        <w:t>Senate</w:t>
      </w:r>
      <w:r>
        <w:tab/>
      </w:r>
      <w:r w:rsidRPr="0097607E">
        <w:t>Committee r</w:t>
      </w:r>
      <w:r>
        <w:t xml:space="preserve">eport: Favorable with amendment </w:t>
      </w:r>
      <w:r w:rsidRPr="0097607E">
        <w:rPr>
          <w:b/>
        </w:rPr>
        <w:t>Medical Affairs</w:t>
      </w:r>
      <w:r w:rsidRPr="0097607E">
        <w:t xml:space="preserve"> (</w:t>
      </w:r>
      <w:hyperlink r:id="rId19" w:history="1">
        <w:r w:rsidRPr="0097607E">
          <w:rPr>
            <w:rStyle w:val="Hyperlink"/>
          </w:rPr>
          <w:t>Senate Journal</w:t>
        </w:r>
        <w:r w:rsidRPr="0097607E">
          <w:rPr>
            <w:rStyle w:val="Hyperlink"/>
          </w:rPr>
          <w:noBreakHyphen/>
          <w:t>page 10</w:t>
        </w:r>
      </w:hyperlink>
      <w:r w:rsidRPr="0097607E">
        <w:t>)</w:t>
      </w:r>
    </w:p>
    <w:p w:rsidR="00FD0916" w:rsidRDefault="00FD0916" w:rsidP="00FD0916">
      <w:pPr>
        <w:widowControl w:val="0"/>
        <w:tabs>
          <w:tab w:val="right" w:pos="1008"/>
          <w:tab w:val="left" w:pos="1152"/>
          <w:tab w:val="left" w:pos="1872"/>
          <w:tab w:val="left" w:pos="9187"/>
        </w:tabs>
        <w:ind w:left="2088" w:hanging="2088"/>
        <w:jc w:val="left"/>
      </w:pPr>
      <w:r>
        <w:tab/>
        <w:t>6/3/2014</w:t>
      </w:r>
      <w:r>
        <w:tab/>
        <w:t>Senate</w:t>
      </w:r>
      <w:r>
        <w:tab/>
      </w:r>
      <w:r w:rsidRPr="0097607E">
        <w:t>Committee Amendment A</w:t>
      </w:r>
      <w:r>
        <w:t xml:space="preserve">mended and Adopted </w:t>
      </w:r>
      <w:r w:rsidRPr="0097607E">
        <w:t>(</w:t>
      </w:r>
      <w:hyperlink r:id="rId20" w:history="1">
        <w:r w:rsidRPr="0097607E">
          <w:rPr>
            <w:rStyle w:val="Hyperlink"/>
          </w:rPr>
          <w:t>Senate Journal</w:t>
        </w:r>
        <w:r w:rsidRPr="0097607E">
          <w:rPr>
            <w:rStyle w:val="Hyperlink"/>
          </w:rPr>
          <w:noBreakHyphen/>
          <w:t>page 40</w:t>
        </w:r>
      </w:hyperlink>
      <w:r w:rsidRPr="0097607E">
        <w:t>)</w:t>
      </w:r>
    </w:p>
    <w:p w:rsidR="00FD0916" w:rsidRDefault="00FD0916" w:rsidP="00FD0916">
      <w:pPr>
        <w:widowControl w:val="0"/>
        <w:tabs>
          <w:tab w:val="right" w:pos="1008"/>
          <w:tab w:val="left" w:pos="1152"/>
          <w:tab w:val="left" w:pos="1872"/>
          <w:tab w:val="left" w:pos="9187"/>
        </w:tabs>
        <w:ind w:left="2088" w:hanging="2088"/>
        <w:jc w:val="left"/>
      </w:pPr>
      <w:r>
        <w:tab/>
        <w:t>6/4/2014</w:t>
      </w:r>
      <w:r>
        <w:tab/>
      </w:r>
      <w:r>
        <w:tab/>
      </w:r>
      <w:r w:rsidRPr="0097607E">
        <w:t>Scrivener's error corrected</w:t>
      </w:r>
    </w:p>
    <w:p w:rsidR="00FD0916" w:rsidRDefault="00FD0916" w:rsidP="00FD0916">
      <w:pPr>
        <w:widowControl w:val="0"/>
        <w:tabs>
          <w:tab w:val="right" w:pos="1008"/>
          <w:tab w:val="left" w:pos="1152"/>
          <w:tab w:val="left" w:pos="1872"/>
          <w:tab w:val="left" w:pos="9187"/>
        </w:tabs>
        <w:ind w:left="2088" w:hanging="2088"/>
        <w:jc w:val="left"/>
      </w:pPr>
    </w:p>
    <w:p w:rsidR="00AD4BA2" w:rsidRPr="00AD4BA2" w:rsidRDefault="00AD4BA2" w:rsidP="00AD4BA2">
      <w:pPr>
        <w:widowControl w:val="0"/>
        <w:tabs>
          <w:tab w:val="right" w:pos="1008"/>
          <w:tab w:val="left" w:pos="1152"/>
          <w:tab w:val="left" w:pos="1872"/>
          <w:tab w:val="left" w:pos="9187"/>
        </w:tabs>
        <w:ind w:left="2088" w:hanging="2088"/>
        <w:jc w:val="left"/>
      </w:pPr>
    </w:p>
    <w:p w:rsidR="00AD4BA2" w:rsidRDefault="00AD4BA2" w:rsidP="00AD4BA2">
      <w:pPr>
        <w:widowControl w:val="0"/>
        <w:jc w:val="left"/>
      </w:pPr>
      <w:r w:rsidRPr="00AD4BA2">
        <w:rPr>
          <w:b/>
        </w:rPr>
        <w:t>VERSIONS OF THIS BILL</w:t>
      </w:r>
    </w:p>
    <w:p w:rsidR="00AD4BA2" w:rsidRDefault="00AD4BA2" w:rsidP="00AD4BA2">
      <w:pPr>
        <w:widowControl w:val="0"/>
        <w:jc w:val="left"/>
      </w:pPr>
    </w:p>
    <w:p w:rsidR="00AD4BA2" w:rsidRDefault="00A11B17" w:rsidP="00AD4BA2">
      <w:pPr>
        <w:widowControl w:val="0"/>
        <w:jc w:val="left"/>
      </w:pPr>
      <w:hyperlink r:id="rId21" w:history="1">
        <w:r w:rsidR="00AD4BA2">
          <w:rPr>
            <w:rStyle w:val="Hyperlink"/>
          </w:rPr>
          <w:t>1/8/2013</w:t>
        </w:r>
      </w:hyperlink>
    </w:p>
    <w:p w:rsidR="00F81E48" w:rsidRDefault="00A11B17" w:rsidP="00AD4BA2">
      <w:hyperlink r:id="rId22" w:history="1">
        <w:r w:rsidR="00F81E48" w:rsidRPr="00F81E48">
          <w:rPr>
            <w:rStyle w:val="Hyperlink"/>
          </w:rPr>
          <w:t>3/21/2013</w:t>
        </w:r>
      </w:hyperlink>
    </w:p>
    <w:p w:rsidR="00543F87" w:rsidRDefault="00A11B17" w:rsidP="00AD4BA2">
      <w:hyperlink r:id="rId23" w:history="1">
        <w:r w:rsidR="00543F87" w:rsidRPr="00543F87">
          <w:rPr>
            <w:rStyle w:val="Hyperlink"/>
          </w:rPr>
          <w:t>5/20/2014</w:t>
        </w:r>
      </w:hyperlink>
    </w:p>
    <w:p w:rsidR="007A4481" w:rsidRDefault="00A11B17" w:rsidP="00AD4BA2">
      <w:hyperlink r:id="rId24" w:history="1">
        <w:r w:rsidR="007A4481" w:rsidRPr="007A4481">
          <w:rPr>
            <w:rStyle w:val="Hyperlink"/>
          </w:rPr>
          <w:t>6/3/2014</w:t>
        </w:r>
      </w:hyperlink>
    </w:p>
    <w:p w:rsidR="005C151B" w:rsidRDefault="00A11B17" w:rsidP="00AD4BA2">
      <w:hyperlink r:id="rId25" w:history="1">
        <w:r w:rsidR="005C151B" w:rsidRPr="005C151B">
          <w:rPr>
            <w:rStyle w:val="Hyperlink"/>
          </w:rPr>
          <w:t>6/4/2014</w:t>
        </w:r>
      </w:hyperlink>
    </w:p>
    <w:p w:rsidR="00AD4BA2" w:rsidRDefault="00AD4BA2" w:rsidP="00AD4BA2"/>
    <w:p w:rsidR="00AD4BA2" w:rsidRDefault="00AD4BA2" w:rsidP="00AD4BA2">
      <w:pPr>
        <w:sectPr w:rsidR="00AD4BA2" w:rsidSect="00AD4BA2">
          <w:pgSz w:w="12240" w:h="15840" w:code="1"/>
          <w:pgMar w:top="1080" w:right="1440" w:bottom="1080" w:left="1440" w:header="720" w:footer="720" w:gutter="0"/>
          <w:cols w:space="720"/>
          <w:noEndnote/>
          <w:docGrid w:linePitch="360"/>
        </w:sectPr>
      </w:pPr>
    </w:p>
    <w:p w:rsidR="005C151B" w:rsidRDefault="005C151B" w:rsidP="0016750C">
      <w:pPr>
        <w:pStyle w:val="BillDots"/>
        <w:tabs>
          <w:tab w:val="clear" w:pos="216"/>
          <w:tab w:val="clear" w:pos="432"/>
          <w:tab w:val="clear" w:pos="648"/>
          <w:tab w:val="clear" w:pos="864"/>
          <w:tab w:val="clear" w:pos="1080"/>
          <w:tab w:val="clear" w:pos="1296"/>
          <w:tab w:val="clear" w:pos="5904"/>
          <w:tab w:val="right" w:pos="5933"/>
        </w:tabs>
      </w:pPr>
      <w:r>
        <w:lastRenderedPageBreak/>
        <w:t>COMMITTEE AMENDMENT AMENDED AND ADOPTED</w:t>
      </w:r>
    </w:p>
    <w:p w:rsidR="005C151B" w:rsidRDefault="005C151B" w:rsidP="0016750C">
      <w:pPr>
        <w:pStyle w:val="BillDots"/>
        <w:tabs>
          <w:tab w:val="clear" w:pos="216"/>
          <w:tab w:val="clear" w:pos="432"/>
          <w:tab w:val="clear" w:pos="648"/>
          <w:tab w:val="clear" w:pos="864"/>
          <w:tab w:val="clear" w:pos="1080"/>
          <w:tab w:val="clear" w:pos="1296"/>
          <w:tab w:val="clear" w:pos="5904"/>
          <w:tab w:val="right" w:pos="5933"/>
        </w:tabs>
      </w:pPr>
      <w:r>
        <w:t>June 3, 2014</w:t>
      </w:r>
    </w:p>
    <w:p w:rsidR="005C151B" w:rsidRDefault="005C151B" w:rsidP="0016750C">
      <w:pPr>
        <w:pStyle w:val="BillDots"/>
        <w:tabs>
          <w:tab w:val="clear" w:pos="216"/>
          <w:tab w:val="clear" w:pos="432"/>
          <w:tab w:val="clear" w:pos="648"/>
          <w:tab w:val="clear" w:pos="864"/>
          <w:tab w:val="clear" w:pos="1080"/>
          <w:tab w:val="clear" w:pos="1296"/>
          <w:tab w:val="clear" w:pos="5904"/>
          <w:tab w:val="right" w:pos="5933"/>
        </w:tabs>
      </w:pPr>
    </w:p>
    <w:p w:rsidR="005C151B" w:rsidRPr="0016750C" w:rsidRDefault="005C151B" w:rsidP="0016750C">
      <w:pPr>
        <w:pStyle w:val="BillDots"/>
        <w:tabs>
          <w:tab w:val="clear" w:pos="216"/>
          <w:tab w:val="clear" w:pos="432"/>
          <w:tab w:val="clear" w:pos="648"/>
          <w:tab w:val="clear" w:pos="864"/>
          <w:tab w:val="clear" w:pos="1080"/>
          <w:tab w:val="clear" w:pos="1296"/>
          <w:tab w:val="clear" w:pos="5904"/>
          <w:tab w:val="right" w:pos="5933"/>
        </w:tabs>
      </w:pPr>
      <w:r>
        <w:tab/>
      </w:r>
      <w:r>
        <w:rPr>
          <w:b/>
          <w:sz w:val="36"/>
        </w:rPr>
        <w:t>H. 3236</w:t>
      </w:r>
    </w:p>
    <w:p w:rsidR="005C151B" w:rsidRDefault="005C151B" w:rsidP="00F5792D">
      <w:pPr>
        <w:pStyle w:val="BillDots"/>
      </w:pPr>
    </w:p>
    <w:p w:rsidR="005C151B" w:rsidRDefault="005C151B" w:rsidP="00F5792D">
      <w:pPr>
        <w:pStyle w:val="BillDots"/>
      </w:pPr>
      <w:r>
        <w:t>Introduced by Reps. Sellers, J.E. Smith, W.J. McLeod, Whipper, R.L. Brown and Gilliard</w:t>
      </w:r>
    </w:p>
    <w:p w:rsidR="005C151B" w:rsidRDefault="005C151B" w:rsidP="00F5792D">
      <w:pPr>
        <w:pStyle w:val="BillDots"/>
      </w:pPr>
    </w:p>
    <w:p w:rsidR="005C151B" w:rsidRDefault="005C151B" w:rsidP="001E7633">
      <w:pPr>
        <w:pStyle w:val="BillDots"/>
        <w:tabs>
          <w:tab w:val="clear" w:pos="216"/>
          <w:tab w:val="clear" w:pos="432"/>
          <w:tab w:val="clear" w:pos="648"/>
          <w:tab w:val="clear" w:pos="864"/>
          <w:tab w:val="clear" w:pos="1080"/>
          <w:tab w:val="clear" w:pos="1296"/>
          <w:tab w:val="clear" w:pos="5904"/>
          <w:tab w:val="right" w:pos="5933"/>
        </w:tabs>
      </w:pPr>
      <w:r>
        <w:t>S. Printed 6/3/14--S.</w:t>
      </w:r>
      <w:r>
        <w:tab/>
        <w:t>[SEC 6/4/14 3:02 PM]</w:t>
      </w:r>
    </w:p>
    <w:p w:rsidR="005C151B" w:rsidRDefault="005C151B" w:rsidP="00F5792D">
      <w:pPr>
        <w:pStyle w:val="BillDots"/>
      </w:pPr>
      <w:r>
        <w:t>Read the first time May 28, 2013.</w:t>
      </w:r>
    </w:p>
    <w:p w:rsidR="005C151B" w:rsidRPr="0016750C" w:rsidRDefault="005C151B" w:rsidP="0016750C">
      <w:pPr>
        <w:pStyle w:val="BillDots"/>
        <w:jc w:val="center"/>
      </w:pPr>
      <w:r>
        <w:rPr>
          <w:u w:val="single"/>
        </w:rPr>
        <w:t>            </w:t>
      </w:r>
    </w:p>
    <w:p w:rsidR="005C151B" w:rsidRDefault="005C151B" w:rsidP="00F5792D">
      <w:pPr>
        <w:pStyle w:val="BillDots"/>
      </w:pPr>
    </w:p>
    <w:p w:rsidR="005C151B" w:rsidRDefault="005C151B" w:rsidP="00F5792D">
      <w:pPr>
        <w:pStyle w:val="BillDots"/>
        <w:sectPr w:rsidR="005C151B" w:rsidSect="009E612E">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5C151B" w:rsidRDefault="005C151B" w:rsidP="00F5792D">
      <w:pPr>
        <w:pStyle w:val="BillDots"/>
      </w:pPr>
    </w:p>
    <w:p w:rsidR="005C151B" w:rsidRDefault="005C151B" w:rsidP="00F5792D">
      <w:pPr>
        <w:pStyle w:val="Numbersforbills"/>
      </w:pPr>
    </w:p>
    <w:p w:rsidR="005C151B" w:rsidRDefault="005C151B"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51B" w:rsidRDefault="005C151B"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51B" w:rsidRDefault="005C151B"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51B" w:rsidRDefault="005C151B"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51B" w:rsidRDefault="005C151B"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51B" w:rsidRDefault="005C15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51B" w:rsidRPr="00325348" w:rsidRDefault="005C151B" w:rsidP="0004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C151B" w:rsidRDefault="005C15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51B" w:rsidRPr="008861A6" w:rsidRDefault="005C151B"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3" w:name="titletop"/>
      <w:bookmarkEnd w:id="3"/>
      <w:r w:rsidRPr="003C0ECF">
        <w:t>TO AMEND THE CODE OF LAWS OF SOUTH CAROLINA, 1976, BY ADDING SECTION 44</w:t>
      </w:r>
      <w:r w:rsidRPr="003C0ECF">
        <w:noBreakHyphen/>
        <w:t>29</w:t>
      </w:r>
      <w:r w:rsidRPr="003C0ECF">
        <w:noBreakHyphen/>
        <w:t>18</w:t>
      </w:r>
      <w:r>
        <w:t>5</w:t>
      </w:r>
      <w:r w:rsidRPr="003C0ECF">
        <w:t xml:space="preserve"> SO AS TO ENACT THE “CERVICAL CANCER PREVENTION ACT”, TO PROVIDE THAT BEGINNING WITH THE 2013</w:t>
      </w:r>
      <w:r>
        <w:t>-2014</w:t>
      </w:r>
      <w:r w:rsidRPr="003C0ECF">
        <w:t xml:space="preserve"> SCHOOL YEAR, THE DEPARTMENT OF HEALTH AND ENVIRONMENTAL CONTROL MAY OFFER THE CERVICAL CANCER VACCINATION SERIES TO ADOLESCENT STUDENTS ENROLLING IN THE SEVENTH GRADE OF ANY PUBLIC OR PRIVATE SCHOOL IN THIS STATE, TO PROVIDE</w:t>
      </w:r>
      <w:r>
        <w:t xml:space="preserve"> THAT</w:t>
      </w:r>
      <w:r w:rsidRPr="003C0ECF">
        <w:t xml:space="preserve"> NO STUDENT IS REQUIRED TO HAVE THE VACCINE BEFORE ENROLLING IN OR ATTENDING SCHOOL, TO PROVIDE </w:t>
      </w:r>
      <w:r>
        <w:t xml:space="preserve">THAT </w:t>
      </w:r>
      <w:r w:rsidRPr="003C0ECF">
        <w:t xml:space="preserve">THE DEPARTMENT MAY DEVELOP AN INFORMATIONAL </w:t>
      </w:r>
      <w:r>
        <w:t>BROCHURE</w:t>
      </w:r>
      <w:r w:rsidRPr="003C0ECF">
        <w:t xml:space="preserve"> RELATED TO </w:t>
      </w:r>
      <w:r>
        <w:t>OFFERING</w:t>
      </w:r>
      <w:r w:rsidRPr="003C0ECF">
        <w:t xml:space="preserve"> </w:t>
      </w:r>
      <w:r>
        <w:t xml:space="preserve">THIS </w:t>
      </w:r>
      <w:r w:rsidRPr="003C0ECF">
        <w:t>VACCINATION</w:t>
      </w:r>
      <w:r>
        <w:t xml:space="preserve"> WITH</w:t>
      </w:r>
      <w:r w:rsidRPr="003C0ECF">
        <w:t xml:space="preserve"> SPECIFIC CONTENT REQUIREMENTS, TO DEFINE “CERVICAL CANCER VACCINATION SERIES”, AND TO </w:t>
      </w:r>
      <w:r>
        <w:t xml:space="preserve">PROVIDE THAT </w:t>
      </w:r>
      <w:r w:rsidRPr="003C0ECF">
        <w:t xml:space="preserve">IMPLEMENTATION OF </w:t>
      </w:r>
      <w:r>
        <w:t>THIS ACT IS</w:t>
      </w:r>
      <w:r w:rsidRPr="003C0ECF">
        <w:t xml:space="preserve"> CONTINGENT UPON RECEIPT OF FULL FUNDING BY STATE AND FEDERAL FUNDS.</w:t>
      </w:r>
    </w:p>
    <w:p w:rsidR="005C151B" w:rsidRDefault="005C15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C151B" w:rsidRDefault="005C15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51B" w:rsidRDefault="005C15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151B" w:rsidRDefault="005C15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51B" w:rsidRDefault="005C151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This act may be cited as the “Cervical Cancer Prevention Act”.</w:t>
      </w:r>
    </w:p>
    <w:p w:rsidR="005C151B" w:rsidRDefault="005C151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C151B" w:rsidRDefault="005C151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Chapter 29, Title 44 of the 1976 Code is amended by adding:</w:t>
      </w:r>
    </w:p>
    <w:p w:rsidR="005C151B" w:rsidRDefault="005C151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C151B" w:rsidRPr="00424E7B" w:rsidRDefault="005C151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44</w:t>
      </w:r>
      <w:r>
        <w:rPr>
          <w:snapToGrid w:val="0"/>
        </w:rPr>
        <w:noBreakHyphen/>
        <w:t>29</w:t>
      </w:r>
      <w:r>
        <w:rPr>
          <w:snapToGrid w:val="0"/>
        </w:rPr>
        <w:noBreakHyphen/>
        <w:t>185.</w:t>
      </w:r>
      <w:r>
        <w:rPr>
          <w:snapToGrid w:val="0"/>
        </w:rPr>
        <w:tab/>
      </w:r>
      <w:r w:rsidRPr="00424E7B">
        <w:t>(</w:t>
      </w:r>
      <w:r>
        <w:t>A</w:t>
      </w:r>
      <w:r w:rsidRPr="00424E7B">
        <w:t>)(1)</w:t>
      </w:r>
      <w:r w:rsidRPr="00424E7B">
        <w:tab/>
      </w:r>
      <w:r>
        <w:t>Beginning with the 2014</w:t>
      </w:r>
      <w:r>
        <w:noBreakHyphen/>
        <w:t>2015 school year, t</w:t>
      </w:r>
      <w:r w:rsidRPr="00424E7B">
        <w:t xml:space="preserve">he </w:t>
      </w:r>
      <w:r>
        <w:t>Department of Health and Environmental Control</w:t>
      </w:r>
      <w:r w:rsidRPr="00424E7B">
        <w:t xml:space="preserve"> may develop and provide to each school</w:t>
      </w:r>
      <w:r>
        <w:t>,</w:t>
      </w:r>
      <w:r w:rsidRPr="00424E7B">
        <w:t xml:space="preserve"> whose grade levels include grade </w:t>
      </w:r>
      <w:r>
        <w:t>six,</w:t>
      </w:r>
      <w:r w:rsidRPr="00424E7B">
        <w:t xml:space="preserve"> informational brochures concerning adolescent vaccinations, including the cervical cancer vaccination series. The </w:t>
      </w:r>
      <w:r w:rsidRPr="00F7108D">
        <w:t>brochure</w:t>
      </w:r>
      <w:r w:rsidRPr="00424E7B">
        <w:t xml:space="preserve"> specifically </w:t>
      </w:r>
      <w:r w:rsidRPr="00F7108D">
        <w:t xml:space="preserve">must state that </w:t>
      </w:r>
      <w:r w:rsidRPr="00424E7B">
        <w:t>the</w:t>
      </w:r>
      <w:r w:rsidRPr="00F7108D">
        <w:t xml:space="preserve"> cervical</w:t>
      </w:r>
      <w:r w:rsidRPr="00424E7B">
        <w:t xml:space="preserve"> cancer vaccination series</w:t>
      </w:r>
      <w:r>
        <w:t xml:space="preserve"> </w:t>
      </w:r>
      <w:r w:rsidRPr="00F7108D">
        <w:t>is optional</w:t>
      </w:r>
      <w:r w:rsidRPr="00424E7B">
        <w:t xml:space="preserve"> and shall </w:t>
      </w:r>
      <w:r>
        <w:t>inform</w:t>
      </w:r>
      <w:r w:rsidRPr="00424E7B">
        <w:t xml:space="preserve"> the parent or guardian of a student </w:t>
      </w:r>
      <w:r>
        <w:t>that the vaccine is available at the student</w:t>
      </w:r>
      <w:r w:rsidRPr="003A1788">
        <w:t>’</w:t>
      </w:r>
      <w:r>
        <w:t>s own health care provider.</w:t>
      </w:r>
    </w:p>
    <w:p w:rsidR="005C151B" w:rsidRDefault="005C151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424E7B">
        <w:tab/>
      </w:r>
      <w:r w:rsidRPr="00424E7B">
        <w:tab/>
        <w:t>(2)</w:t>
      </w:r>
      <w:r w:rsidRPr="00424E7B">
        <w:tab/>
        <w:t>At the beginning of the school year each school district may provide th</w:t>
      </w:r>
      <w:r>
        <w:t>is</w:t>
      </w:r>
      <w:r w:rsidRPr="00424E7B">
        <w:t xml:space="preserve"> informational brochure to the parents or guardians of all students in the </w:t>
      </w:r>
      <w:r>
        <w:t>sixth</w:t>
      </w:r>
      <w:r w:rsidRPr="00424E7B">
        <w:t xml:space="preserve"> grade.</w:t>
      </w:r>
    </w:p>
    <w:p w:rsidR="005C151B" w:rsidRDefault="005C151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(B)</w:t>
      </w:r>
      <w:r>
        <w:tab/>
        <w:t xml:space="preserve">For the purposes of this section </w:t>
      </w:r>
      <w:r w:rsidRPr="003A1788">
        <w:t>‘</w:t>
      </w:r>
      <w:r>
        <w:t>cervical cancer vaccination series</w:t>
      </w:r>
      <w:r w:rsidRPr="003A1788">
        <w:t>’</w:t>
      </w:r>
      <w:r>
        <w:t xml:space="preserve"> means the human papillomavirus vaccination series.”</w:t>
      </w:r>
    </w:p>
    <w:p w:rsidR="005C151B" w:rsidRDefault="005C151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5C151B" w:rsidRDefault="005C151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C151B" w:rsidRDefault="005C15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07F8" w:rsidRDefault="000407F8" w:rsidP="005C151B">
      <w:pPr>
        <w:pStyle w:val="BillDots"/>
        <w:tabs>
          <w:tab w:val="clear" w:pos="216"/>
          <w:tab w:val="clear" w:pos="432"/>
          <w:tab w:val="clear" w:pos="648"/>
          <w:tab w:val="clear" w:pos="864"/>
          <w:tab w:val="clear" w:pos="1080"/>
          <w:tab w:val="clear" w:pos="1296"/>
          <w:tab w:val="clear" w:pos="5904"/>
          <w:tab w:val="right" w:pos="5933"/>
        </w:tabs>
      </w:pPr>
    </w:p>
    <w:sectPr w:rsidR="000407F8" w:rsidSect="009E612E">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8FF" w:rsidRDefault="004608FF" w:rsidP="009F0C77">
      <w:r>
        <w:separator/>
      </w:r>
    </w:p>
  </w:endnote>
  <w:endnote w:type="continuationSeparator" w:id="0">
    <w:p w:rsidR="004608FF" w:rsidRDefault="004608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987751-9BFC-4DB8-B03D-534F2AF9C4C5}"/>
    <w:embedBold r:id="rId2" w:fontKey="{49375850-6C0C-4F81-BBF9-6AE46633E7C9}"/>
  </w:font>
  <w:font w:name="Calibri">
    <w:panose1 w:val="020F0502020204030204"/>
    <w:charset w:val="00"/>
    <w:family w:val="swiss"/>
    <w:pitch w:val="variable"/>
    <w:sig w:usb0="E10002FF" w:usb1="4000ACFF" w:usb2="00000009" w:usb3="00000000" w:csb0="0000019F" w:csb1="00000000"/>
    <w:embedRegular r:id="rId3" w:fontKey="{4FEC05BF-241C-4DC2-8CAC-668784958507}"/>
  </w:font>
  <w:font w:name="Tahoma">
    <w:panose1 w:val="020B0604030504040204"/>
    <w:charset w:val="00"/>
    <w:family w:val="swiss"/>
    <w:pitch w:val="variable"/>
    <w:sig w:usb0="21002A87" w:usb1="80000000" w:usb2="00000008" w:usb3="00000000" w:csb0="000101FF" w:csb1="00000000"/>
    <w:embedRegular r:id="rId4" w:fontKey="{E8BFAC42-1BDC-4AB5-9C13-8EBDC3EA024A}"/>
  </w:font>
  <w:font w:name="Cambria">
    <w:panose1 w:val="02040503050406030204"/>
    <w:charset w:val="00"/>
    <w:family w:val="roman"/>
    <w:pitch w:val="variable"/>
    <w:sig w:usb0="E00002FF" w:usb1="400004FF" w:usb2="00000000" w:usb3="00000000" w:csb0="0000019F" w:csb1="00000000"/>
    <w:embedRegular r:id="rId5" w:fontKey="{3BF7015F-B775-49F8-B90E-7845E49BEC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51B" w:rsidRPr="000407F8" w:rsidRDefault="005C151B" w:rsidP="000407F8">
    <w:pPr>
      <w:pStyle w:val="Footer"/>
      <w:tabs>
        <w:tab w:val="clear" w:pos="4680"/>
        <w:tab w:val="clear" w:pos="9360"/>
        <w:tab w:val="center" w:pos="2995"/>
      </w:tabs>
      <w:spacing w:before="120"/>
    </w:pPr>
    <w:r>
      <w:t>[3236-</w:t>
    </w:r>
    <w:r w:rsidR="004B0EAB">
      <w:fldChar w:fldCharType="begin"/>
    </w:r>
    <w:r w:rsidR="004B0EAB">
      <w:instrText xml:space="preserve"> PAGE  \* MERGEFORMAT </w:instrText>
    </w:r>
    <w:r w:rsidR="004B0EAB">
      <w:fldChar w:fldCharType="separate"/>
    </w:r>
    <w:r w:rsidR="00A11B17">
      <w:rPr>
        <w:noProof/>
      </w:rPr>
      <w:t>1</w:t>
    </w:r>
    <w:r w:rsidR="004B0EA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12E" w:rsidRPr="000407F8" w:rsidRDefault="005C151B" w:rsidP="000407F8">
    <w:pPr>
      <w:pStyle w:val="Footer"/>
      <w:tabs>
        <w:tab w:val="clear" w:pos="4680"/>
        <w:tab w:val="clear" w:pos="9360"/>
        <w:tab w:val="center" w:pos="2995"/>
      </w:tabs>
      <w:spacing w:before="120"/>
    </w:pPr>
    <w:r>
      <w:t>[3236]</w:t>
    </w:r>
    <w:r>
      <w:tab/>
    </w:r>
    <w:r w:rsidR="00710025">
      <w:fldChar w:fldCharType="begin"/>
    </w:r>
    <w:r>
      <w:instrText xml:space="preserve"> PAGE  \* MERGEFORMAT </w:instrText>
    </w:r>
    <w:r w:rsidR="00710025">
      <w:fldChar w:fldCharType="separate"/>
    </w:r>
    <w:r>
      <w:rPr>
        <w:noProof/>
      </w:rPr>
      <w:t>2</w:t>
    </w:r>
    <w:r w:rsidR="0071002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8FF" w:rsidRDefault="004608FF" w:rsidP="009F0C77">
      <w:r>
        <w:separator/>
      </w:r>
    </w:p>
  </w:footnote>
  <w:footnote w:type="continuationSeparator" w:id="0">
    <w:p w:rsidR="004608FF" w:rsidRDefault="004608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56AC13"/>
    <w:docVar w:name="CoverBillType" w:val="b"/>
    <w:docVar w:name="docpath" w:val="L:\Council\bills\NBD\11056AC13.DOCX"/>
    <w:docVar w:name="dvBillNumber" w:val="3236"/>
    <w:docVar w:name="dvBillNumberPrefix" w:val="H. "/>
    <w:docVar w:name="dvOriginalBody" w:val="House"/>
    <w:docVar w:name="dvSteno" w:val="NBD"/>
    <w:docVar w:name="NameofBody" w:val="h"/>
    <w:docVar w:name="vgroup2" w:val="Council"/>
  </w:docVars>
  <w:rsids>
    <w:rsidRoot w:val="000D1F8F"/>
    <w:rsid w:val="00011869"/>
    <w:rsid w:val="000407F8"/>
    <w:rsid w:val="0006623F"/>
    <w:rsid w:val="000B1FD4"/>
    <w:rsid w:val="000D1F8F"/>
    <w:rsid w:val="000E1785"/>
    <w:rsid w:val="000F40FA"/>
    <w:rsid w:val="0010776B"/>
    <w:rsid w:val="00133B00"/>
    <w:rsid w:val="00133E66"/>
    <w:rsid w:val="001435A3"/>
    <w:rsid w:val="001B0F91"/>
    <w:rsid w:val="001C4A8E"/>
    <w:rsid w:val="001D08F2"/>
    <w:rsid w:val="001D525B"/>
    <w:rsid w:val="001D7F4F"/>
    <w:rsid w:val="002321B6"/>
    <w:rsid w:val="00243672"/>
    <w:rsid w:val="00250967"/>
    <w:rsid w:val="002543C8"/>
    <w:rsid w:val="002628F0"/>
    <w:rsid w:val="00284AAE"/>
    <w:rsid w:val="002D45B7"/>
    <w:rsid w:val="002E5912"/>
    <w:rsid w:val="00301B21"/>
    <w:rsid w:val="00324383"/>
    <w:rsid w:val="00325348"/>
    <w:rsid w:val="0032732C"/>
    <w:rsid w:val="00336AD0"/>
    <w:rsid w:val="00357B87"/>
    <w:rsid w:val="00361A98"/>
    <w:rsid w:val="0037079A"/>
    <w:rsid w:val="00395753"/>
    <w:rsid w:val="00395776"/>
    <w:rsid w:val="003C326F"/>
    <w:rsid w:val="003D01E8"/>
    <w:rsid w:val="003E5288"/>
    <w:rsid w:val="003F6CA6"/>
    <w:rsid w:val="003F6D79"/>
    <w:rsid w:val="0041529B"/>
    <w:rsid w:val="0041760A"/>
    <w:rsid w:val="00417C01"/>
    <w:rsid w:val="004608FF"/>
    <w:rsid w:val="004809EE"/>
    <w:rsid w:val="004A04CA"/>
    <w:rsid w:val="004B0EAB"/>
    <w:rsid w:val="004D5D46"/>
    <w:rsid w:val="004E7D54"/>
    <w:rsid w:val="005273C6"/>
    <w:rsid w:val="00530A69"/>
    <w:rsid w:val="00533204"/>
    <w:rsid w:val="00543F87"/>
    <w:rsid w:val="00545593"/>
    <w:rsid w:val="005602B6"/>
    <w:rsid w:val="00577C6C"/>
    <w:rsid w:val="00577C7B"/>
    <w:rsid w:val="00582A55"/>
    <w:rsid w:val="005C151B"/>
    <w:rsid w:val="005C2FE2"/>
    <w:rsid w:val="005C3418"/>
    <w:rsid w:val="005E089A"/>
    <w:rsid w:val="005E2BC9"/>
    <w:rsid w:val="005E627B"/>
    <w:rsid w:val="005F022A"/>
    <w:rsid w:val="00601D9D"/>
    <w:rsid w:val="00605102"/>
    <w:rsid w:val="006215AA"/>
    <w:rsid w:val="00660CC3"/>
    <w:rsid w:val="006913C9"/>
    <w:rsid w:val="0069470D"/>
    <w:rsid w:val="006A469F"/>
    <w:rsid w:val="006B1077"/>
    <w:rsid w:val="006D5867"/>
    <w:rsid w:val="006E5BF6"/>
    <w:rsid w:val="006F4E5B"/>
    <w:rsid w:val="00710025"/>
    <w:rsid w:val="00711A4E"/>
    <w:rsid w:val="007237F4"/>
    <w:rsid w:val="00734F00"/>
    <w:rsid w:val="007454B5"/>
    <w:rsid w:val="00754A4D"/>
    <w:rsid w:val="00781433"/>
    <w:rsid w:val="007A4481"/>
    <w:rsid w:val="007A70AE"/>
    <w:rsid w:val="00810521"/>
    <w:rsid w:val="008362E8"/>
    <w:rsid w:val="00871C2B"/>
    <w:rsid w:val="008861A6"/>
    <w:rsid w:val="00893C1D"/>
    <w:rsid w:val="008A1768"/>
    <w:rsid w:val="008B4532"/>
    <w:rsid w:val="008C653D"/>
    <w:rsid w:val="008E6573"/>
    <w:rsid w:val="008F0F33"/>
    <w:rsid w:val="008F4429"/>
    <w:rsid w:val="00903817"/>
    <w:rsid w:val="0094021A"/>
    <w:rsid w:val="00992C48"/>
    <w:rsid w:val="009A2DA8"/>
    <w:rsid w:val="009B44AF"/>
    <w:rsid w:val="009C6A0B"/>
    <w:rsid w:val="009F0C77"/>
    <w:rsid w:val="009F4DD1"/>
    <w:rsid w:val="00A11B17"/>
    <w:rsid w:val="00A41684"/>
    <w:rsid w:val="00A50780"/>
    <w:rsid w:val="00A64E80"/>
    <w:rsid w:val="00A71CF9"/>
    <w:rsid w:val="00A72BCD"/>
    <w:rsid w:val="00A741D9"/>
    <w:rsid w:val="00A80056"/>
    <w:rsid w:val="00A833AB"/>
    <w:rsid w:val="00A9741D"/>
    <w:rsid w:val="00AD4B17"/>
    <w:rsid w:val="00AD4BA2"/>
    <w:rsid w:val="00AE11AB"/>
    <w:rsid w:val="00AF5E6B"/>
    <w:rsid w:val="00B412D4"/>
    <w:rsid w:val="00BA38D1"/>
    <w:rsid w:val="00BE3C22"/>
    <w:rsid w:val="00C0345E"/>
    <w:rsid w:val="00C279F0"/>
    <w:rsid w:val="00C3483A"/>
    <w:rsid w:val="00C47C13"/>
    <w:rsid w:val="00C656F4"/>
    <w:rsid w:val="00C74E9D"/>
    <w:rsid w:val="00C82FD3"/>
    <w:rsid w:val="00C92819"/>
    <w:rsid w:val="00C9724E"/>
    <w:rsid w:val="00CC6B7B"/>
    <w:rsid w:val="00CD2089"/>
    <w:rsid w:val="00CD2328"/>
    <w:rsid w:val="00D43E2E"/>
    <w:rsid w:val="00D57179"/>
    <w:rsid w:val="00D73A67"/>
    <w:rsid w:val="00D77D40"/>
    <w:rsid w:val="00D80FFD"/>
    <w:rsid w:val="00D970A9"/>
    <w:rsid w:val="00DF3845"/>
    <w:rsid w:val="00E05544"/>
    <w:rsid w:val="00E26A74"/>
    <w:rsid w:val="00E33FBA"/>
    <w:rsid w:val="00E41911"/>
    <w:rsid w:val="00E7048B"/>
    <w:rsid w:val="00E92EEF"/>
    <w:rsid w:val="00F24442"/>
    <w:rsid w:val="00F375DC"/>
    <w:rsid w:val="00F50AE3"/>
    <w:rsid w:val="00F5792D"/>
    <w:rsid w:val="00F67CF1"/>
    <w:rsid w:val="00F81E48"/>
    <w:rsid w:val="00F840F0"/>
    <w:rsid w:val="00F95008"/>
    <w:rsid w:val="00FA2F9A"/>
    <w:rsid w:val="00FB0D0D"/>
    <w:rsid w:val="00FB43B4"/>
    <w:rsid w:val="00FD0916"/>
    <w:rsid w:val="00FE6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CDF27E-A40E-45C4-93A7-B8AF9972A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11AB"/>
    <w:rPr>
      <w:rFonts w:ascii="Tahoma" w:hAnsi="Tahoma" w:cs="Tahoma"/>
      <w:sz w:val="16"/>
      <w:szCs w:val="16"/>
    </w:rPr>
  </w:style>
  <w:style w:type="character" w:customStyle="1" w:styleId="BalloonTextChar">
    <w:name w:val="Balloon Text Char"/>
    <w:basedOn w:val="DefaultParagraphFont"/>
    <w:link w:val="BalloonText"/>
    <w:uiPriority w:val="99"/>
    <w:semiHidden/>
    <w:rsid w:val="00AE11AB"/>
    <w:rPr>
      <w:rFonts w:ascii="Tahoma" w:eastAsia="Times New Roman" w:hAnsi="Tahoma" w:cs="Tahoma"/>
      <w:sz w:val="16"/>
      <w:szCs w:val="16"/>
    </w:rPr>
  </w:style>
  <w:style w:type="character" w:styleId="Hyperlink">
    <w:name w:val="Hyperlink"/>
    <w:basedOn w:val="DefaultParagraphFont"/>
    <w:uiPriority w:val="99"/>
    <w:unhideWhenUsed/>
    <w:rsid w:val="00AD4B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hyperlink" Target="file:///H:\HJ%20Archive\2013\05-15-13.docx" TargetMode="External"/><Relationship Id="rId18" Type="http://schemas.openxmlformats.org/officeDocument/2006/relationships/hyperlink" Target="file:///H:\SJ%20Archive\2013\05-28-13.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13-14\3236_20130108.docx" TargetMode="External"/><Relationship Id="rId7" Type="http://schemas.openxmlformats.org/officeDocument/2006/relationships/hyperlink" Target="file:///H:\HJ%20Archive\2013\01-08-13.docx" TargetMode="External"/><Relationship Id="rId12" Type="http://schemas.openxmlformats.org/officeDocument/2006/relationships/hyperlink" Target="file:///H:\HJ%20Archive\2013\04-25-13.docx" TargetMode="External"/><Relationship Id="rId17" Type="http://schemas.openxmlformats.org/officeDocument/2006/relationships/hyperlink" Target="file:///H:\SJ%20Archive\2013\05-28-13.docx" TargetMode="External"/><Relationship Id="rId25" Type="http://schemas.openxmlformats.org/officeDocument/2006/relationships/hyperlink" Target="file:///p:\pprever\2013-14\3236_20140604.docx" TargetMode="External"/><Relationship Id="rId2" Type="http://schemas.openxmlformats.org/officeDocument/2006/relationships/styles" Target="styles.xml"/><Relationship Id="rId16" Type="http://schemas.openxmlformats.org/officeDocument/2006/relationships/hyperlink" Target="file:///H:\HJ%20Archive\2013\05-23-13.docx" TargetMode="External"/><Relationship Id="rId20" Type="http://schemas.openxmlformats.org/officeDocument/2006/relationships/hyperlink" Target="file:///H:\SJ%20Archive\2014\06-03-14.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7-13.docx" TargetMode="External"/><Relationship Id="rId24" Type="http://schemas.openxmlformats.org/officeDocument/2006/relationships/hyperlink" Target="file:///p:\pprever\2013-14\3236_20140603.docx" TargetMode="External"/><Relationship Id="rId5" Type="http://schemas.openxmlformats.org/officeDocument/2006/relationships/footnotes" Target="footnotes.xml"/><Relationship Id="rId15" Type="http://schemas.openxmlformats.org/officeDocument/2006/relationships/hyperlink" Target="file:///H:\HJ%20Archive\2013\05-22-13.docx" TargetMode="External"/><Relationship Id="rId23" Type="http://schemas.openxmlformats.org/officeDocument/2006/relationships/hyperlink" Target="file:///p:\pprever\2013-14\3236_20140520.docx" TargetMode="External"/><Relationship Id="rId28" Type="http://schemas.openxmlformats.org/officeDocument/2006/relationships/fontTable" Target="fontTable.xml"/><Relationship Id="rId10" Type="http://schemas.openxmlformats.org/officeDocument/2006/relationships/hyperlink" Target="file:///H:\HJ%20Archive\2013\04-10-13.docx" TargetMode="External"/><Relationship Id="rId19" Type="http://schemas.openxmlformats.org/officeDocument/2006/relationships/hyperlink" Target="file:///H:\SJ%20Archive\2014\05-20-14.docx" TargetMode="External"/><Relationship Id="rId4" Type="http://schemas.openxmlformats.org/officeDocument/2006/relationships/webSettings" Target="webSettings.xml"/><Relationship Id="rId9" Type="http://schemas.openxmlformats.org/officeDocument/2006/relationships/hyperlink" Target="file:///H:\HJ%20Archive\2013\03-21-13.docx" TargetMode="External"/><Relationship Id="rId14" Type="http://schemas.openxmlformats.org/officeDocument/2006/relationships/hyperlink" Target="file:///H:\HJ%20Archive\2013\05-22-13.docx" TargetMode="External"/><Relationship Id="rId22" Type="http://schemas.openxmlformats.org/officeDocument/2006/relationships/hyperlink" Target="file:///p:\pprever\2013-14\3236_20130321.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5DB6C-C1FF-4E27-A9AE-7838EC1D8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823</Words>
  <Characters>4697</Characters>
  <Application>Microsoft Office Word</Application>
  <DocSecurity>0</DocSecurity>
  <Lines>39</Lines>
  <Paragraphs>11</Paragraphs>
  <ScaleCrop>false</ScaleCrop>
  <Company>LPITS</Company>
  <LinksUpToDate>false</LinksUpToDate>
  <CharactersWithSpaces>5509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3236: Cervical Cancer Prevention Act - South Carolina Legislature Online</dc:title>
  <dc:creator>NikiDowney</dc:creator>
  <cp:lastModifiedBy>N Cumfer</cp:lastModifiedBy>
  <cp:revision>5</cp:revision>
  <cp:lastPrinted>2013-01-08T16:56:00Z</cp:lastPrinted>
  <dcterms:created xsi:type="dcterms:W3CDTF">2014-06-04T19:02:00Z</dcterms:created>
  <dcterms:modified xsi:type="dcterms:W3CDTF">2014-12-05T16:34:00Z</dcterms:modified>
</cp:coreProperties>
</file>