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6EA" w:rsidRDefault="002006EA" w:rsidP="002006EA">
      <w:pPr>
        <w:widowControl w:val="0"/>
        <w:jc w:val="center"/>
      </w:pPr>
      <w:r w:rsidRPr="002006EA">
        <w:rPr>
          <w:b/>
        </w:rPr>
        <w:t>South Carolina General Assembly</w:t>
      </w:r>
    </w:p>
    <w:p w:rsidR="002006EA" w:rsidRDefault="002006EA" w:rsidP="002006EA">
      <w:pPr>
        <w:widowControl w:val="0"/>
        <w:jc w:val="center"/>
      </w:pPr>
      <w:r>
        <w:t>120th Session, 2013-2014</w:t>
      </w:r>
    </w:p>
    <w:p w:rsidR="002006EA" w:rsidRDefault="002006EA" w:rsidP="002006EA">
      <w:pPr>
        <w:widowControl w:val="0"/>
        <w:jc w:val="left"/>
      </w:pPr>
    </w:p>
    <w:p w:rsidR="002006EA" w:rsidRDefault="002006EA" w:rsidP="002006EA">
      <w:pPr>
        <w:widowControl w:val="0"/>
        <w:jc w:val="left"/>
        <w:rPr>
          <w:b/>
        </w:rPr>
      </w:pPr>
      <w:r w:rsidRPr="002006EA">
        <w:rPr>
          <w:b/>
        </w:rPr>
        <w:t>H. 3356</w:t>
      </w:r>
    </w:p>
    <w:p w:rsidR="002006EA" w:rsidRDefault="002006EA" w:rsidP="002006EA">
      <w:pPr>
        <w:widowControl w:val="0"/>
        <w:jc w:val="left"/>
        <w:rPr>
          <w:b/>
        </w:rPr>
      </w:pPr>
    </w:p>
    <w:p w:rsidR="002006EA" w:rsidRDefault="002006EA" w:rsidP="002006EA">
      <w:pPr>
        <w:widowControl w:val="0"/>
        <w:jc w:val="left"/>
      </w:pPr>
      <w:r w:rsidRPr="002006EA">
        <w:rPr>
          <w:b/>
        </w:rPr>
        <w:t>STATUS INFORMATION</w:t>
      </w:r>
    </w:p>
    <w:p w:rsidR="002006EA" w:rsidRDefault="002006EA" w:rsidP="002006EA">
      <w:pPr>
        <w:widowControl w:val="0"/>
        <w:jc w:val="left"/>
      </w:pPr>
    </w:p>
    <w:p w:rsidR="002006EA" w:rsidRDefault="002006EA" w:rsidP="002006EA">
      <w:pPr>
        <w:widowControl w:val="0"/>
        <w:jc w:val="left"/>
      </w:pPr>
      <w:r>
        <w:t>General Bill</w:t>
      </w:r>
    </w:p>
    <w:p w:rsidR="002006EA" w:rsidRDefault="00FC263C" w:rsidP="002006EA">
      <w:pPr>
        <w:widowControl w:val="0"/>
        <w:jc w:val="left"/>
      </w:pPr>
      <w:r>
        <w:t>Sponsors: Reps. Williams, J.E. Smith, Dillard, Robinson</w:t>
      </w:r>
      <w:r>
        <w:noBreakHyphen/>
        <w:t>Simpson, Wood, Gilliard and Anderson</w:t>
      </w:r>
    </w:p>
    <w:p w:rsidR="002006EA" w:rsidRDefault="002006EA" w:rsidP="002006EA">
      <w:pPr>
        <w:widowControl w:val="0"/>
        <w:jc w:val="left"/>
      </w:pPr>
      <w:r>
        <w:t>Document Path: l:\council\bills\bbm\10800zw13.docx</w:t>
      </w:r>
    </w:p>
    <w:p w:rsidR="002006EA" w:rsidRDefault="002006EA" w:rsidP="002006EA">
      <w:pPr>
        <w:widowControl w:val="0"/>
        <w:jc w:val="left"/>
      </w:pPr>
    </w:p>
    <w:p w:rsidR="00FC4C3B" w:rsidRDefault="00FC4C3B" w:rsidP="002006EA">
      <w:pPr>
        <w:widowControl w:val="0"/>
        <w:jc w:val="left"/>
      </w:pPr>
      <w:r>
        <w:t>Introduced in the House on January 17, 2013</w:t>
      </w:r>
    </w:p>
    <w:p w:rsidR="00FC4C3B" w:rsidRDefault="00FC4C3B" w:rsidP="002006EA">
      <w:pPr>
        <w:widowControl w:val="0"/>
        <w:jc w:val="left"/>
      </w:pPr>
      <w:r>
        <w:t>Introduced in the Senate on February 28, 2013</w:t>
      </w:r>
    </w:p>
    <w:p w:rsidR="00FC4C3B" w:rsidRDefault="00FC4C3B" w:rsidP="002006EA">
      <w:pPr>
        <w:widowControl w:val="0"/>
        <w:jc w:val="left"/>
      </w:pPr>
      <w:r>
        <w:t>Last Amended on February 27, 2013</w:t>
      </w:r>
    </w:p>
    <w:p w:rsidR="00FC4C3B" w:rsidRPr="00FC4C3B" w:rsidRDefault="00FC4C3B" w:rsidP="002006EA">
      <w:pPr>
        <w:widowControl w:val="0"/>
        <w:jc w:val="left"/>
      </w:pPr>
      <w:r>
        <w:t xml:space="preserve">Currently residing in the Senate Committee on </w:t>
      </w:r>
      <w:r w:rsidRPr="00FC4C3B">
        <w:rPr>
          <w:b/>
        </w:rPr>
        <w:t>General</w:t>
      </w:r>
    </w:p>
    <w:p w:rsidR="00FC4C3B" w:rsidRDefault="00FC4C3B" w:rsidP="002006EA">
      <w:pPr>
        <w:widowControl w:val="0"/>
        <w:jc w:val="left"/>
      </w:pPr>
    </w:p>
    <w:p w:rsidR="002006EA" w:rsidRDefault="002006EA" w:rsidP="002006EA">
      <w:pPr>
        <w:widowControl w:val="0"/>
        <w:jc w:val="left"/>
      </w:pPr>
      <w:r>
        <w:t xml:space="preserve">Summary: </w:t>
      </w:r>
      <w:r w:rsidR="00F1550A">
        <w:t>Adjutant General</w:t>
      </w:r>
    </w:p>
    <w:p w:rsidR="002006EA" w:rsidRDefault="002006EA" w:rsidP="002006EA">
      <w:pPr>
        <w:widowControl w:val="0"/>
        <w:jc w:val="left"/>
      </w:pPr>
    </w:p>
    <w:p w:rsidR="002006EA" w:rsidRDefault="002006EA" w:rsidP="002006EA">
      <w:pPr>
        <w:widowControl w:val="0"/>
        <w:jc w:val="left"/>
      </w:pPr>
    </w:p>
    <w:p w:rsidR="002006EA" w:rsidRDefault="002006EA" w:rsidP="002006EA">
      <w:pPr>
        <w:widowControl w:val="0"/>
        <w:tabs>
          <w:tab w:val="center" w:pos="590"/>
          <w:tab w:val="center" w:pos="1440"/>
          <w:tab w:val="left" w:pos="1872"/>
          <w:tab w:val="left" w:pos="9187"/>
        </w:tabs>
        <w:jc w:val="left"/>
      </w:pPr>
      <w:r w:rsidRPr="002006EA">
        <w:rPr>
          <w:b/>
        </w:rPr>
        <w:t>HISTORY OF LEGISLATIVE ACTIONS</w:t>
      </w:r>
    </w:p>
    <w:p w:rsidR="002006EA" w:rsidRDefault="002006EA" w:rsidP="002006EA">
      <w:pPr>
        <w:widowControl w:val="0"/>
        <w:tabs>
          <w:tab w:val="center" w:pos="590"/>
          <w:tab w:val="center" w:pos="1440"/>
          <w:tab w:val="left" w:pos="1872"/>
          <w:tab w:val="left" w:pos="9187"/>
        </w:tabs>
        <w:jc w:val="left"/>
      </w:pPr>
    </w:p>
    <w:p w:rsidR="002006EA" w:rsidRPr="002006EA" w:rsidRDefault="002006EA" w:rsidP="002006EA">
      <w:pPr>
        <w:widowControl w:val="0"/>
        <w:tabs>
          <w:tab w:val="center" w:pos="590"/>
          <w:tab w:val="center" w:pos="1440"/>
          <w:tab w:val="left" w:pos="1872"/>
          <w:tab w:val="left" w:pos="9187"/>
        </w:tabs>
        <w:jc w:val="left"/>
      </w:pPr>
      <w:r w:rsidRPr="002006EA">
        <w:rPr>
          <w:u w:val="single"/>
        </w:rPr>
        <w:tab/>
        <w:t>Date</w:t>
      </w:r>
      <w:r w:rsidRPr="002006EA">
        <w:rPr>
          <w:u w:val="single"/>
        </w:rPr>
        <w:tab/>
        <w:t>Body</w:t>
      </w:r>
      <w:r w:rsidRPr="002006EA">
        <w:rPr>
          <w:u w:val="single"/>
        </w:rPr>
        <w:tab/>
        <w:t>Action Description with journal page number</w:t>
      </w:r>
      <w:r w:rsidRPr="002006EA">
        <w:rPr>
          <w:u w:val="single"/>
        </w:rPr>
        <w:tab/>
      </w:r>
      <w:bookmarkStart w:id="0" w:name="_GoBack"/>
      <w:bookmarkEnd w:id="0"/>
    </w:p>
    <w:p w:rsidR="00FC4C3B" w:rsidRDefault="00FC4C3B" w:rsidP="00FC4C3B">
      <w:pPr>
        <w:widowControl w:val="0"/>
        <w:tabs>
          <w:tab w:val="right" w:pos="1008"/>
          <w:tab w:val="left" w:pos="1152"/>
          <w:tab w:val="left" w:pos="1872"/>
          <w:tab w:val="left" w:pos="9187"/>
        </w:tabs>
        <w:ind w:left="2088" w:hanging="2088"/>
        <w:jc w:val="left"/>
      </w:pPr>
      <w:r>
        <w:tab/>
        <w:t>1/17/2013</w:t>
      </w:r>
      <w:r>
        <w:tab/>
        <w:t>House</w:t>
      </w:r>
      <w:r>
        <w:tab/>
      </w:r>
      <w:r w:rsidRPr="007A1DAB">
        <w:t>Introduced and read first time (</w:t>
      </w:r>
      <w:hyperlink r:id="rId7" w:history="1">
        <w:r w:rsidRPr="007A1DAB">
          <w:rPr>
            <w:rStyle w:val="Hyperlink"/>
          </w:rPr>
          <w:t>House Journal</w:t>
        </w:r>
        <w:r w:rsidRPr="007A1DAB">
          <w:rPr>
            <w:rStyle w:val="Hyperlink"/>
          </w:rPr>
          <w:noBreakHyphen/>
          <w:t>page 7</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1/17/2013</w:t>
      </w:r>
      <w:r>
        <w:tab/>
        <w:t>House</w:t>
      </w:r>
      <w:r>
        <w:tab/>
      </w:r>
      <w:r w:rsidRPr="007A1DAB">
        <w:t>Referred to Commit</w:t>
      </w:r>
      <w:r>
        <w:t xml:space="preserve">tee on </w:t>
      </w:r>
      <w:r w:rsidRPr="007A1DAB">
        <w:rPr>
          <w:b/>
        </w:rPr>
        <w:t>Medical, Military, Public and Municipal Affairs</w:t>
      </w:r>
      <w:r w:rsidRPr="007A1DAB">
        <w:t xml:space="preserve"> (</w:t>
      </w:r>
      <w:hyperlink r:id="rId8" w:history="1">
        <w:r w:rsidRPr="007A1DAB">
          <w:rPr>
            <w:rStyle w:val="Hyperlink"/>
          </w:rPr>
          <w:t>House Journal</w:t>
        </w:r>
        <w:r w:rsidRPr="007A1DAB">
          <w:rPr>
            <w:rStyle w:val="Hyperlink"/>
          </w:rPr>
          <w:noBreakHyphen/>
          <w:t>page 7</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2/20/2013</w:t>
      </w:r>
      <w:r>
        <w:tab/>
        <w:t>House</w:t>
      </w:r>
      <w:r>
        <w:tab/>
      </w:r>
      <w:r w:rsidRPr="007A1DAB">
        <w:t>Committee r</w:t>
      </w:r>
      <w:r>
        <w:t xml:space="preserve">eport: Favorable with amendment </w:t>
      </w:r>
      <w:r w:rsidRPr="007A1DAB">
        <w:rPr>
          <w:b/>
        </w:rPr>
        <w:t>Medical, Military, Public and Municipal Affairs</w:t>
      </w:r>
      <w:r>
        <w:t xml:space="preserve"> </w:t>
      </w:r>
      <w:r w:rsidRPr="007A1DAB">
        <w:t>(</w:t>
      </w:r>
      <w:hyperlink r:id="rId9" w:history="1">
        <w:r w:rsidRPr="007A1DAB">
          <w:rPr>
            <w:rStyle w:val="Hyperlink"/>
          </w:rPr>
          <w:t>House Journal</w:t>
        </w:r>
        <w:r w:rsidRPr="007A1DAB">
          <w:rPr>
            <w:rStyle w:val="Hyperlink"/>
          </w:rPr>
          <w:noBreakHyphen/>
          <w:t>page 35</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2/26/2013</w:t>
      </w:r>
      <w:r>
        <w:tab/>
        <w:t>House</w:t>
      </w:r>
      <w:r>
        <w:tab/>
      </w:r>
      <w:r w:rsidRPr="007A1DAB">
        <w:t>Member(s)</w:t>
      </w:r>
      <w:r>
        <w:t xml:space="preserve"> request name added as sponsor: </w:t>
      </w:r>
      <w:r w:rsidRPr="007A1DAB">
        <w:t>Gilliard, Anderson</w:t>
      </w:r>
    </w:p>
    <w:p w:rsidR="00FC4C3B" w:rsidRDefault="00FC4C3B" w:rsidP="00FC4C3B">
      <w:pPr>
        <w:widowControl w:val="0"/>
        <w:tabs>
          <w:tab w:val="right" w:pos="1008"/>
          <w:tab w:val="left" w:pos="1152"/>
          <w:tab w:val="left" w:pos="1872"/>
          <w:tab w:val="left" w:pos="9187"/>
        </w:tabs>
        <w:ind w:left="2088" w:hanging="2088"/>
        <w:jc w:val="left"/>
      </w:pPr>
      <w:r>
        <w:tab/>
        <w:t>2/27/2013</w:t>
      </w:r>
      <w:r>
        <w:tab/>
        <w:t>House</w:t>
      </w:r>
      <w:r>
        <w:tab/>
      </w:r>
      <w:r w:rsidRPr="007A1DAB">
        <w:t>Amended (</w:t>
      </w:r>
      <w:hyperlink r:id="rId10" w:history="1">
        <w:r w:rsidRPr="007A1DAB">
          <w:rPr>
            <w:rStyle w:val="Hyperlink"/>
          </w:rPr>
          <w:t>House Journal</w:t>
        </w:r>
        <w:r w:rsidRPr="007A1DAB">
          <w:rPr>
            <w:rStyle w:val="Hyperlink"/>
          </w:rPr>
          <w:noBreakHyphen/>
          <w:t>page 49</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2/27/2013</w:t>
      </w:r>
      <w:r>
        <w:tab/>
        <w:t>House</w:t>
      </w:r>
      <w:r>
        <w:tab/>
      </w:r>
      <w:r w:rsidRPr="007A1DAB">
        <w:t>Read second time (</w:t>
      </w:r>
      <w:hyperlink r:id="rId11" w:history="1">
        <w:r w:rsidRPr="007A1DAB">
          <w:rPr>
            <w:rStyle w:val="Hyperlink"/>
          </w:rPr>
          <w:t>House Journal</w:t>
        </w:r>
        <w:r w:rsidRPr="007A1DAB">
          <w:rPr>
            <w:rStyle w:val="Hyperlink"/>
          </w:rPr>
          <w:noBreakHyphen/>
          <w:t>page 49</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2/27/2013</w:t>
      </w:r>
      <w:r>
        <w:tab/>
        <w:t>House</w:t>
      </w:r>
      <w:r>
        <w:tab/>
      </w:r>
      <w:r w:rsidRPr="007A1DAB">
        <w:t>Roll call Yeas</w:t>
      </w:r>
      <w:r>
        <w:noBreakHyphen/>
      </w:r>
      <w:r w:rsidRPr="007A1DAB">
        <w:t>108  Nays</w:t>
      </w:r>
      <w:r>
        <w:noBreakHyphen/>
      </w:r>
      <w:r w:rsidRPr="007A1DAB">
        <w:t>0 (</w:t>
      </w:r>
      <w:hyperlink r:id="rId12" w:history="1">
        <w:r w:rsidRPr="007A1DAB">
          <w:rPr>
            <w:rStyle w:val="Hyperlink"/>
          </w:rPr>
          <w:t>House Journal</w:t>
        </w:r>
        <w:r w:rsidRPr="007A1DAB">
          <w:rPr>
            <w:rStyle w:val="Hyperlink"/>
          </w:rPr>
          <w:noBreakHyphen/>
          <w:t>page 50</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2/28/2013</w:t>
      </w:r>
      <w:r>
        <w:tab/>
        <w:t>House</w:t>
      </w:r>
      <w:r>
        <w:tab/>
      </w:r>
      <w:r w:rsidRPr="007A1DAB">
        <w:t>Rea</w:t>
      </w:r>
      <w:r>
        <w:t xml:space="preserve">d third time and sent to Senate </w:t>
      </w:r>
      <w:r w:rsidRPr="007A1DAB">
        <w:t>(</w:t>
      </w:r>
      <w:hyperlink r:id="rId13" w:history="1">
        <w:r w:rsidRPr="007A1DAB">
          <w:rPr>
            <w:rStyle w:val="Hyperlink"/>
          </w:rPr>
          <w:t>House Journal</w:t>
        </w:r>
        <w:r w:rsidRPr="007A1DAB">
          <w:rPr>
            <w:rStyle w:val="Hyperlink"/>
          </w:rPr>
          <w:noBreakHyphen/>
          <w:t>page 38</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2/28/2013</w:t>
      </w:r>
      <w:r>
        <w:tab/>
        <w:t>Senate</w:t>
      </w:r>
      <w:r>
        <w:tab/>
      </w:r>
      <w:r w:rsidRPr="007A1DAB">
        <w:t>Introduced and read first time (</w:t>
      </w:r>
      <w:hyperlink r:id="rId14" w:history="1">
        <w:r w:rsidRPr="007A1DAB">
          <w:rPr>
            <w:rStyle w:val="Hyperlink"/>
          </w:rPr>
          <w:t>Senate Journal</w:t>
        </w:r>
        <w:r w:rsidRPr="007A1DAB">
          <w:rPr>
            <w:rStyle w:val="Hyperlink"/>
          </w:rPr>
          <w:noBreakHyphen/>
          <w:t>page 14</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r>
        <w:tab/>
        <w:t>2/28/2013</w:t>
      </w:r>
      <w:r>
        <w:tab/>
        <w:t>Senate</w:t>
      </w:r>
      <w:r>
        <w:tab/>
      </w:r>
      <w:r w:rsidRPr="007A1DAB">
        <w:t>R</w:t>
      </w:r>
      <w:r>
        <w:t xml:space="preserve">eferred to Committee on </w:t>
      </w:r>
      <w:r w:rsidRPr="007A1DAB">
        <w:rPr>
          <w:b/>
        </w:rPr>
        <w:t>General</w:t>
      </w:r>
      <w:r>
        <w:t xml:space="preserve"> </w:t>
      </w:r>
      <w:r w:rsidRPr="007A1DAB">
        <w:t>(</w:t>
      </w:r>
      <w:hyperlink r:id="rId15" w:history="1">
        <w:r w:rsidRPr="007A1DAB">
          <w:rPr>
            <w:rStyle w:val="Hyperlink"/>
          </w:rPr>
          <w:t>Senate Journal</w:t>
        </w:r>
        <w:r w:rsidRPr="007A1DAB">
          <w:rPr>
            <w:rStyle w:val="Hyperlink"/>
          </w:rPr>
          <w:noBreakHyphen/>
          <w:t>page 14</w:t>
        </w:r>
      </w:hyperlink>
      <w:r w:rsidRPr="007A1DAB">
        <w:t>)</w:t>
      </w:r>
    </w:p>
    <w:p w:rsidR="00FC4C3B" w:rsidRDefault="00FC4C3B" w:rsidP="00FC4C3B">
      <w:pPr>
        <w:widowControl w:val="0"/>
        <w:tabs>
          <w:tab w:val="right" w:pos="1008"/>
          <w:tab w:val="left" w:pos="1152"/>
          <w:tab w:val="left" w:pos="1872"/>
          <w:tab w:val="left" w:pos="9187"/>
        </w:tabs>
        <w:ind w:left="2088" w:hanging="2088"/>
        <w:jc w:val="left"/>
      </w:pPr>
    </w:p>
    <w:p w:rsidR="002006EA" w:rsidRPr="002006EA" w:rsidRDefault="002006EA" w:rsidP="002006EA">
      <w:pPr>
        <w:widowControl w:val="0"/>
        <w:tabs>
          <w:tab w:val="right" w:pos="1008"/>
          <w:tab w:val="left" w:pos="1152"/>
          <w:tab w:val="left" w:pos="1872"/>
          <w:tab w:val="left" w:pos="9187"/>
        </w:tabs>
        <w:ind w:left="2088" w:hanging="2088"/>
        <w:jc w:val="left"/>
      </w:pPr>
    </w:p>
    <w:p w:rsidR="002006EA" w:rsidRDefault="002006EA" w:rsidP="002006EA">
      <w:pPr>
        <w:widowControl w:val="0"/>
        <w:jc w:val="left"/>
      </w:pPr>
      <w:r w:rsidRPr="002006EA">
        <w:rPr>
          <w:b/>
        </w:rPr>
        <w:t>VERSIONS OF THIS BILL</w:t>
      </w:r>
    </w:p>
    <w:p w:rsidR="002006EA" w:rsidRDefault="002006EA" w:rsidP="002006EA">
      <w:pPr>
        <w:widowControl w:val="0"/>
        <w:jc w:val="left"/>
      </w:pPr>
    </w:p>
    <w:p w:rsidR="002006EA" w:rsidRDefault="006E038F" w:rsidP="002006EA">
      <w:pPr>
        <w:widowControl w:val="0"/>
        <w:jc w:val="left"/>
      </w:pPr>
      <w:hyperlink r:id="rId16" w:history="1">
        <w:r w:rsidR="002006EA">
          <w:rPr>
            <w:rStyle w:val="Hyperlink"/>
          </w:rPr>
          <w:t>1/17/2013</w:t>
        </w:r>
      </w:hyperlink>
    </w:p>
    <w:p w:rsidR="001F12EE" w:rsidRDefault="006E038F" w:rsidP="002006EA">
      <w:hyperlink r:id="rId17" w:history="1">
        <w:r w:rsidR="001F12EE" w:rsidRPr="001F12EE">
          <w:rPr>
            <w:rStyle w:val="Hyperlink"/>
          </w:rPr>
          <w:t>2/20/2013</w:t>
        </w:r>
      </w:hyperlink>
    </w:p>
    <w:p w:rsidR="00E064E6" w:rsidRDefault="006E038F" w:rsidP="002006EA">
      <w:hyperlink r:id="rId18" w:history="1">
        <w:r w:rsidR="00E064E6" w:rsidRPr="00E064E6">
          <w:rPr>
            <w:rStyle w:val="Hyperlink"/>
          </w:rPr>
          <w:t>2/27/2013</w:t>
        </w:r>
      </w:hyperlink>
    </w:p>
    <w:p w:rsidR="002006EA" w:rsidRDefault="002006EA" w:rsidP="002006EA"/>
    <w:p w:rsidR="002006EA" w:rsidRDefault="002006EA" w:rsidP="002006EA">
      <w:pPr>
        <w:sectPr w:rsidR="002006EA" w:rsidSect="002006EA">
          <w:pgSz w:w="12240" w:h="15840" w:code="1"/>
          <w:pgMar w:top="1080" w:right="1440" w:bottom="1080" w:left="1440" w:header="720" w:footer="720" w:gutter="0"/>
          <w:cols w:space="720"/>
          <w:noEndnote/>
          <w:docGrid w:linePitch="360"/>
        </w:sectPr>
      </w:pPr>
    </w:p>
    <w:p w:rsidR="00E064E6" w:rsidRDefault="00E064E6" w:rsidP="003D0F75">
      <w:pPr>
        <w:pStyle w:val="BillDots"/>
      </w:pPr>
      <w:r>
        <w:rPr>
          <w:strike/>
        </w:rPr>
        <w:lastRenderedPageBreak/>
        <w:t>Indicates Matter Stricken</w:t>
      </w:r>
    </w:p>
    <w:p w:rsidR="00E064E6" w:rsidRPr="00D2023B" w:rsidRDefault="00E064E6" w:rsidP="003D0F75">
      <w:pPr>
        <w:pStyle w:val="BillDots"/>
      </w:pPr>
      <w:r>
        <w:rPr>
          <w:u w:val="single"/>
        </w:rPr>
        <w:t>Indicates New Matter</w:t>
      </w:r>
    </w:p>
    <w:p w:rsidR="00E064E6" w:rsidRDefault="00E064E6" w:rsidP="003D0F75">
      <w:pPr>
        <w:pStyle w:val="BillDots"/>
      </w:pPr>
    </w:p>
    <w:p w:rsidR="00E064E6" w:rsidRDefault="00E064E6" w:rsidP="003D0F75">
      <w:pPr>
        <w:pStyle w:val="BillDots"/>
      </w:pPr>
      <w:r>
        <w:t>AMENDED</w:t>
      </w:r>
    </w:p>
    <w:p w:rsidR="00E064E6" w:rsidRDefault="00E064E6" w:rsidP="003D0F75">
      <w:pPr>
        <w:pStyle w:val="BillDots"/>
      </w:pPr>
      <w:r>
        <w:t>February 27, 2013</w:t>
      </w:r>
    </w:p>
    <w:p w:rsidR="00E064E6" w:rsidRDefault="00E064E6" w:rsidP="003D0F75">
      <w:pPr>
        <w:pStyle w:val="BillDots"/>
      </w:pPr>
    </w:p>
    <w:p w:rsidR="00E064E6" w:rsidRPr="00D2023B" w:rsidRDefault="00E064E6" w:rsidP="00D2023B">
      <w:pPr>
        <w:pStyle w:val="BillDots"/>
        <w:tabs>
          <w:tab w:val="clear" w:pos="216"/>
          <w:tab w:val="clear" w:pos="432"/>
          <w:tab w:val="clear" w:pos="648"/>
          <w:tab w:val="clear" w:pos="864"/>
          <w:tab w:val="clear" w:pos="1080"/>
          <w:tab w:val="clear" w:pos="1296"/>
          <w:tab w:val="clear" w:pos="5904"/>
          <w:tab w:val="right" w:pos="5933"/>
        </w:tabs>
      </w:pPr>
      <w:r>
        <w:tab/>
      </w:r>
      <w:r>
        <w:rPr>
          <w:b/>
          <w:sz w:val="36"/>
        </w:rPr>
        <w:t>H. 3356</w:t>
      </w:r>
    </w:p>
    <w:p w:rsidR="00E064E6" w:rsidRDefault="00E064E6" w:rsidP="003D0F75">
      <w:pPr>
        <w:pStyle w:val="BillDots"/>
      </w:pPr>
    </w:p>
    <w:p w:rsidR="00E064E6" w:rsidRDefault="00E064E6" w:rsidP="003D0F75">
      <w:pPr>
        <w:pStyle w:val="BillDots"/>
      </w:pPr>
      <w:r>
        <w:t>Introduced by Reps. Williams, J.E. Smith, Dillard, Robinson</w:t>
      </w:r>
      <w:r>
        <w:noBreakHyphen/>
        <w:t>Simpson, Wood, Gilliard and Anderson</w:t>
      </w:r>
    </w:p>
    <w:p w:rsidR="00E064E6" w:rsidRDefault="00E064E6" w:rsidP="003D0F75">
      <w:pPr>
        <w:pStyle w:val="BillDots"/>
      </w:pPr>
    </w:p>
    <w:p w:rsidR="00E064E6" w:rsidRDefault="00E064E6" w:rsidP="003D0F75">
      <w:pPr>
        <w:pStyle w:val="BillDots"/>
      </w:pPr>
      <w:r>
        <w:t>S. Printed 2/27/13--H.</w:t>
      </w:r>
    </w:p>
    <w:p w:rsidR="00E064E6" w:rsidRDefault="00E064E6" w:rsidP="003D0F75">
      <w:pPr>
        <w:pStyle w:val="BillDots"/>
      </w:pPr>
      <w:r>
        <w:t>Read the first time January 17, 2013.</w:t>
      </w:r>
    </w:p>
    <w:p w:rsidR="00E064E6" w:rsidRPr="00D2023B" w:rsidRDefault="00E064E6" w:rsidP="00D2023B">
      <w:pPr>
        <w:pStyle w:val="BillDots"/>
        <w:jc w:val="center"/>
      </w:pPr>
      <w:r>
        <w:rPr>
          <w:u w:val="single"/>
        </w:rPr>
        <w:t>            </w:t>
      </w:r>
    </w:p>
    <w:p w:rsidR="00E064E6" w:rsidRDefault="00E064E6" w:rsidP="003D0F75">
      <w:pPr>
        <w:pStyle w:val="BillDots"/>
      </w:pPr>
    </w:p>
    <w:p w:rsidR="00E064E6" w:rsidRDefault="00E064E6" w:rsidP="003D0F75">
      <w:pPr>
        <w:pStyle w:val="BillDots"/>
        <w:sectPr w:rsidR="00E064E6" w:rsidSect="00B077E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064E6" w:rsidRDefault="00E064E6" w:rsidP="003D0F75">
      <w:pPr>
        <w:pStyle w:val="BillDots"/>
      </w:pPr>
    </w:p>
    <w:p w:rsidR="00E064E6" w:rsidRDefault="00E064E6" w:rsidP="003D0F75">
      <w:pPr>
        <w:pStyle w:val="Numbersforbills"/>
      </w:pPr>
    </w:p>
    <w:p w:rsidR="00E064E6" w:rsidRDefault="00E064E6"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Pr="00325348" w:rsidRDefault="00E064E6" w:rsidP="00DD1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w:t>
      </w:r>
      <w:r>
        <w:noBreakHyphen/>
        <w:t>350, CODE OF LAWS OF SOUTH CAROLINA, 1976, RELATING TO THE GENERAL POWERS AND DUTIES OF THE ADJUTANT GENERAL, SO AS TO REQUIRE THE ADJUTANT GENERAL TO SUBMIT AN ANNUAL REPORT TO THE GENERAL ASSEMBLY.</w:t>
      </w: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350(2) of the 1976 Code is amended to read:</w:t>
      </w: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6436D">
        <w:t>(2)</w:t>
      </w:r>
      <w:r>
        <w:tab/>
      </w:r>
      <w:r w:rsidRPr="00F6436D">
        <w:t xml:space="preserve">keep rosters of all active, reserve and retired officers of the militia of the State, keep in his office all records and papers required to be kept and filed therein and submit to the Governor </w:t>
      </w:r>
      <w:r w:rsidRPr="00F6436D">
        <w:rPr>
          <w:u w:val="single"/>
        </w:rPr>
        <w:t>and General Assembly</w:t>
      </w:r>
      <w:r w:rsidRPr="00F6436D">
        <w:t xml:space="preserve"> each year a printed annual </w:t>
      </w:r>
      <w:r w:rsidRPr="00F6436D">
        <w:rPr>
          <w:strike/>
        </w:rPr>
        <w:t>report of</w:t>
      </w:r>
      <w:r w:rsidRPr="00F6436D">
        <w:t xml:space="preserve"> </w:t>
      </w:r>
      <w:r w:rsidRPr="00F6436D">
        <w:rPr>
          <w:u w:val="single"/>
        </w:rPr>
        <w:t>Report of the Adjutant General of the State of South Carolina that includes</w:t>
      </w:r>
      <w:r w:rsidRPr="00F6436D">
        <w:t xml:space="preserve"> the operations and conditions of the National Guard of South Carolina;</w:t>
      </w:r>
      <w:r>
        <w:rPr>
          <w:color w:val="000000"/>
        </w:rPr>
        <w:t>”</w:t>
      </w: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E6" w:rsidRDefault="00E06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64E6" w:rsidRDefault="00E064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107B" w:rsidRDefault="00DD107B" w:rsidP="00E064E6">
      <w:pPr>
        <w:pStyle w:val="BillDots"/>
      </w:pPr>
    </w:p>
    <w:sectPr w:rsidR="00DD107B" w:rsidSect="00B077E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BFB" w:rsidRDefault="00244BFB" w:rsidP="009F0C77">
      <w:r>
        <w:separator/>
      </w:r>
    </w:p>
  </w:endnote>
  <w:endnote w:type="continuationSeparator" w:id="0">
    <w:p w:rsidR="00244BFB" w:rsidRDefault="00244B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951007-3C32-4F1C-95E2-46A657F21B51}"/>
    <w:embedBold r:id="rId2" w:fontKey="{0AD70291-2747-4F29-9C06-49BC1F7FB9CA}"/>
  </w:font>
  <w:font w:name="Calibri">
    <w:panose1 w:val="020F0502020204030204"/>
    <w:charset w:val="00"/>
    <w:family w:val="swiss"/>
    <w:pitch w:val="variable"/>
    <w:sig w:usb0="E10002FF" w:usb1="4000ACFF" w:usb2="00000009" w:usb3="00000000" w:csb0="0000019F" w:csb1="00000000"/>
    <w:embedRegular r:id="rId3" w:fontKey="{0277D4DA-7D37-4D40-9637-DCA305DBD9E9}"/>
  </w:font>
  <w:font w:name="Cambria">
    <w:panose1 w:val="02040503050406030204"/>
    <w:charset w:val="00"/>
    <w:family w:val="roman"/>
    <w:pitch w:val="variable"/>
    <w:sig w:usb0="E00002FF" w:usb1="400004FF" w:usb2="00000000" w:usb3="00000000" w:csb0="0000019F" w:csb1="00000000"/>
    <w:embedRegular r:id="rId4" w:fontKey="{4B3ECD6B-4FEE-4A36-8B50-9822ACA404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4E6" w:rsidRPr="00DD107B" w:rsidRDefault="00E064E6" w:rsidP="00DD107B">
    <w:pPr>
      <w:pStyle w:val="Footer"/>
      <w:tabs>
        <w:tab w:val="clear" w:pos="4680"/>
        <w:tab w:val="clear" w:pos="9360"/>
        <w:tab w:val="center" w:pos="2995"/>
      </w:tabs>
      <w:spacing w:before="120"/>
    </w:pPr>
    <w:r>
      <w:t>[3356-</w:t>
    </w:r>
    <w:r w:rsidR="00491D8D">
      <w:fldChar w:fldCharType="begin"/>
    </w:r>
    <w:r w:rsidR="00491D8D">
      <w:instrText xml:space="preserve"> PAGE  \* MERGEFORMAT </w:instrText>
    </w:r>
    <w:r w:rsidR="00491D8D">
      <w:fldChar w:fldCharType="separate"/>
    </w:r>
    <w:r w:rsidR="006E038F">
      <w:rPr>
        <w:noProof/>
      </w:rPr>
      <w:t>1</w:t>
    </w:r>
    <w:r w:rsidR="00491D8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7E4" w:rsidRPr="00DD107B" w:rsidRDefault="00E064E6" w:rsidP="00DD107B">
    <w:pPr>
      <w:pStyle w:val="Footer"/>
      <w:tabs>
        <w:tab w:val="clear" w:pos="4680"/>
        <w:tab w:val="clear" w:pos="9360"/>
        <w:tab w:val="center" w:pos="2995"/>
      </w:tabs>
      <w:spacing w:before="120"/>
    </w:pPr>
    <w:r>
      <w:t>[3356]</w:t>
    </w:r>
    <w:r>
      <w:tab/>
    </w:r>
    <w:r w:rsidR="001A4DC7">
      <w:fldChar w:fldCharType="begin"/>
    </w:r>
    <w:r>
      <w:instrText xml:space="preserve"> PAGE  \* MERGEFORMAT </w:instrText>
    </w:r>
    <w:r w:rsidR="001A4DC7">
      <w:fldChar w:fldCharType="separate"/>
    </w:r>
    <w:r>
      <w:rPr>
        <w:noProof/>
      </w:rPr>
      <w:t>1</w:t>
    </w:r>
    <w:r w:rsidR="001A4DC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BFB" w:rsidRDefault="00244BFB" w:rsidP="009F0C77">
      <w:r>
        <w:separator/>
      </w:r>
    </w:p>
  </w:footnote>
  <w:footnote w:type="continuationSeparator" w:id="0">
    <w:p w:rsidR="00244BFB" w:rsidRDefault="00244B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00ZW13"/>
    <w:docVar w:name="CoverBillType" w:val="b"/>
    <w:docVar w:name="docpath" w:val="L:\Council\bills\BBM\10800ZW13.DOCX"/>
    <w:docVar w:name="dvBillNumber" w:val="3356"/>
    <w:docVar w:name="dvBillNumberPrefix" w:val="H. "/>
    <w:docVar w:name="dvOriginalBody" w:val="House"/>
    <w:docVar w:name="dvSteno" w:val="BBM"/>
    <w:docVar w:name="NameofBody" w:val="h"/>
    <w:docVar w:name="vgroup2" w:val="Council"/>
  </w:docVars>
  <w:rsids>
    <w:rsidRoot w:val="0081348E"/>
    <w:rsid w:val="00011869"/>
    <w:rsid w:val="000318C4"/>
    <w:rsid w:val="00051097"/>
    <w:rsid w:val="00064035"/>
    <w:rsid w:val="000B75B4"/>
    <w:rsid w:val="000E1785"/>
    <w:rsid w:val="000F40FA"/>
    <w:rsid w:val="0010776B"/>
    <w:rsid w:val="00133E66"/>
    <w:rsid w:val="001363E9"/>
    <w:rsid w:val="001435A3"/>
    <w:rsid w:val="00154246"/>
    <w:rsid w:val="001958BE"/>
    <w:rsid w:val="001A4DC7"/>
    <w:rsid w:val="001D08F2"/>
    <w:rsid w:val="001D525B"/>
    <w:rsid w:val="001D7F4F"/>
    <w:rsid w:val="001F12EE"/>
    <w:rsid w:val="002006EA"/>
    <w:rsid w:val="00201EEC"/>
    <w:rsid w:val="002321B6"/>
    <w:rsid w:val="002433EB"/>
    <w:rsid w:val="00244819"/>
    <w:rsid w:val="00244BFB"/>
    <w:rsid w:val="00250967"/>
    <w:rsid w:val="002543C8"/>
    <w:rsid w:val="00284AAE"/>
    <w:rsid w:val="002E5912"/>
    <w:rsid w:val="00300837"/>
    <w:rsid w:val="00301B21"/>
    <w:rsid w:val="00325348"/>
    <w:rsid w:val="0032732C"/>
    <w:rsid w:val="00336642"/>
    <w:rsid w:val="00336AD0"/>
    <w:rsid w:val="0037079A"/>
    <w:rsid w:val="003C352F"/>
    <w:rsid w:val="003D01E8"/>
    <w:rsid w:val="003D0F75"/>
    <w:rsid w:val="003E5288"/>
    <w:rsid w:val="003F6D79"/>
    <w:rsid w:val="0041760A"/>
    <w:rsid w:val="00417C01"/>
    <w:rsid w:val="004745EE"/>
    <w:rsid w:val="004809EE"/>
    <w:rsid w:val="00491D8D"/>
    <w:rsid w:val="004B6372"/>
    <w:rsid w:val="004E40EA"/>
    <w:rsid w:val="004E7D54"/>
    <w:rsid w:val="005273C6"/>
    <w:rsid w:val="00530A69"/>
    <w:rsid w:val="00545593"/>
    <w:rsid w:val="00554E3A"/>
    <w:rsid w:val="00577C6C"/>
    <w:rsid w:val="00591539"/>
    <w:rsid w:val="005C2FE2"/>
    <w:rsid w:val="005E2BC9"/>
    <w:rsid w:val="005E3B8B"/>
    <w:rsid w:val="00605102"/>
    <w:rsid w:val="006215AA"/>
    <w:rsid w:val="00622EEE"/>
    <w:rsid w:val="006354F4"/>
    <w:rsid w:val="006913C9"/>
    <w:rsid w:val="0069470D"/>
    <w:rsid w:val="006E038F"/>
    <w:rsid w:val="00727134"/>
    <w:rsid w:val="00734F00"/>
    <w:rsid w:val="007A70AE"/>
    <w:rsid w:val="0081348E"/>
    <w:rsid w:val="008362E8"/>
    <w:rsid w:val="00864BBE"/>
    <w:rsid w:val="008A1768"/>
    <w:rsid w:val="008B7902"/>
    <w:rsid w:val="008F0F33"/>
    <w:rsid w:val="008F4429"/>
    <w:rsid w:val="0094021A"/>
    <w:rsid w:val="0095703F"/>
    <w:rsid w:val="00966833"/>
    <w:rsid w:val="009B44AF"/>
    <w:rsid w:val="009C3A8B"/>
    <w:rsid w:val="009C6A0B"/>
    <w:rsid w:val="009F0C77"/>
    <w:rsid w:val="009F4DD1"/>
    <w:rsid w:val="00A41684"/>
    <w:rsid w:val="00A64E80"/>
    <w:rsid w:val="00A65432"/>
    <w:rsid w:val="00A72BCD"/>
    <w:rsid w:val="00A741D9"/>
    <w:rsid w:val="00A833AB"/>
    <w:rsid w:val="00A9741D"/>
    <w:rsid w:val="00AA45C6"/>
    <w:rsid w:val="00AD4B17"/>
    <w:rsid w:val="00AE070A"/>
    <w:rsid w:val="00AF380D"/>
    <w:rsid w:val="00B412D4"/>
    <w:rsid w:val="00BE3C22"/>
    <w:rsid w:val="00C0345E"/>
    <w:rsid w:val="00C24A06"/>
    <w:rsid w:val="00C3483A"/>
    <w:rsid w:val="00C74E9D"/>
    <w:rsid w:val="00C82FD3"/>
    <w:rsid w:val="00C86991"/>
    <w:rsid w:val="00C9207F"/>
    <w:rsid w:val="00C92819"/>
    <w:rsid w:val="00CC6B7B"/>
    <w:rsid w:val="00CD2089"/>
    <w:rsid w:val="00CE1AB2"/>
    <w:rsid w:val="00D116F5"/>
    <w:rsid w:val="00D565F8"/>
    <w:rsid w:val="00D72C34"/>
    <w:rsid w:val="00D73A67"/>
    <w:rsid w:val="00D970A9"/>
    <w:rsid w:val="00DB5812"/>
    <w:rsid w:val="00DD107B"/>
    <w:rsid w:val="00DF3845"/>
    <w:rsid w:val="00E064E6"/>
    <w:rsid w:val="00E41911"/>
    <w:rsid w:val="00E92EEF"/>
    <w:rsid w:val="00F1550A"/>
    <w:rsid w:val="00F24442"/>
    <w:rsid w:val="00F50AE3"/>
    <w:rsid w:val="00F67CF1"/>
    <w:rsid w:val="00F840F0"/>
    <w:rsid w:val="00FB0D0D"/>
    <w:rsid w:val="00FB43B4"/>
    <w:rsid w:val="00FC263C"/>
    <w:rsid w:val="00FC4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A8BE86-EA5D-4B24-8986-ADACAE08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06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13" Type="http://schemas.openxmlformats.org/officeDocument/2006/relationships/hyperlink" Target="file:///h:\HJ%20Archive\2013\02-28-13.docx" TargetMode="External"/><Relationship Id="rId18" Type="http://schemas.openxmlformats.org/officeDocument/2006/relationships/hyperlink" Target="file:///p:\pprever\2013-14\3356_201302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1-17-13.docx" TargetMode="External"/><Relationship Id="rId12" Type="http://schemas.openxmlformats.org/officeDocument/2006/relationships/hyperlink" Target="file:///h:\HJ%20Archive\2013\02-27-13.docx" TargetMode="External"/><Relationship Id="rId17" Type="http://schemas.openxmlformats.org/officeDocument/2006/relationships/hyperlink" Target="file:///p:\pprever\2013-14\3356_20130220.docx" TargetMode="External"/><Relationship Id="rId2" Type="http://schemas.openxmlformats.org/officeDocument/2006/relationships/styles" Target="styles.xml"/><Relationship Id="rId16" Type="http://schemas.openxmlformats.org/officeDocument/2006/relationships/hyperlink" Target="file:///p:\pprever\2013-14\3356_201301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7-13.docx" TargetMode="External"/><Relationship Id="rId5" Type="http://schemas.openxmlformats.org/officeDocument/2006/relationships/footnotes" Target="footnotes.xml"/><Relationship Id="rId15" Type="http://schemas.openxmlformats.org/officeDocument/2006/relationships/hyperlink" Target="file:///h:\SJ%20Archive\2013\02-28-13.docx" TargetMode="External"/><Relationship Id="rId10" Type="http://schemas.openxmlformats.org/officeDocument/2006/relationships/hyperlink" Target="file:///h:\HJ%20Archive\2013\02-27-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2-20-13.docx" TargetMode="External"/><Relationship Id="rId14" Type="http://schemas.openxmlformats.org/officeDocument/2006/relationships/hyperlink" Target="file:///h:\SJ%20Archive\2013\02-28-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923A0-EBAD-4E64-847F-51DA7D7E9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490</Words>
  <Characters>2798</Characters>
  <Application>Microsoft Office Word</Application>
  <DocSecurity>0</DocSecurity>
  <Lines>23</Lines>
  <Paragraphs>6</Paragraphs>
  <ScaleCrop>false</ScaleCrop>
  <Company>LPITS</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3356: Adjutant General - South Carolina Legislature Online</dc:title>
  <dc:creator>BrendaMelton</dc:creator>
  <cp:lastModifiedBy>N Cumfer</cp:lastModifiedBy>
  <cp:revision>11</cp:revision>
  <cp:lastPrinted>2013-01-16T17:59:00Z</cp:lastPrinted>
  <dcterms:created xsi:type="dcterms:W3CDTF">2013-02-27T23:50:00Z</dcterms:created>
  <dcterms:modified xsi:type="dcterms:W3CDTF">2014-12-05T16:36:00Z</dcterms:modified>
</cp:coreProperties>
</file>