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CE2" w:rsidRDefault="00F34CE2" w:rsidP="00F34CE2">
      <w:pPr>
        <w:widowControl w:val="0"/>
        <w:jc w:val="center"/>
      </w:pPr>
      <w:r w:rsidRPr="00F34CE2">
        <w:rPr>
          <w:b/>
        </w:rPr>
        <w:t>South Carolina General Assembly</w:t>
      </w:r>
    </w:p>
    <w:p w:rsidR="00F34CE2" w:rsidRDefault="00F34CE2" w:rsidP="00F34CE2">
      <w:pPr>
        <w:widowControl w:val="0"/>
        <w:jc w:val="center"/>
      </w:pPr>
      <w:r>
        <w:t>120th Session, 2013-2014</w:t>
      </w: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jc w:val="left"/>
        <w:rPr>
          <w:b/>
        </w:rPr>
      </w:pPr>
      <w:r w:rsidRPr="00F34CE2">
        <w:rPr>
          <w:b/>
        </w:rPr>
        <w:t>H. 3468</w:t>
      </w:r>
    </w:p>
    <w:p w:rsidR="00F34CE2" w:rsidRDefault="00F34CE2" w:rsidP="00F34CE2">
      <w:pPr>
        <w:widowControl w:val="0"/>
        <w:jc w:val="left"/>
        <w:rPr>
          <w:b/>
        </w:rPr>
      </w:pPr>
    </w:p>
    <w:p w:rsidR="00F34CE2" w:rsidRDefault="00F34CE2" w:rsidP="00F34CE2">
      <w:pPr>
        <w:widowControl w:val="0"/>
        <w:jc w:val="left"/>
      </w:pPr>
      <w:r w:rsidRPr="00F34CE2">
        <w:rPr>
          <w:b/>
        </w:rPr>
        <w:t>STATUS INFORMATION</w:t>
      </w: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jc w:val="left"/>
      </w:pPr>
      <w:r>
        <w:t>House Resolution</w:t>
      </w:r>
    </w:p>
    <w:p w:rsidR="00F34CE2" w:rsidRDefault="006774E5" w:rsidP="00F34CE2">
      <w:pPr>
        <w:widowControl w:val="0"/>
        <w:jc w:val="left"/>
      </w:pPr>
      <w:r>
        <w:t>Sponsors: Reps. Jefferson,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34CE2" w:rsidRDefault="00F34CE2" w:rsidP="00F34CE2">
      <w:pPr>
        <w:widowControl w:val="0"/>
        <w:jc w:val="left"/>
      </w:pPr>
      <w:r>
        <w:t>Document Path: l:\council\bills\rm\1080cm13.docx</w:t>
      </w: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jc w:val="left"/>
      </w:pPr>
      <w:r>
        <w:t>Introduced in the House on January 31, 2013</w:t>
      </w:r>
    </w:p>
    <w:p w:rsidR="00F34CE2" w:rsidRDefault="00F34CE2" w:rsidP="00F34CE2">
      <w:pPr>
        <w:widowControl w:val="0"/>
        <w:jc w:val="left"/>
      </w:pPr>
      <w:r>
        <w:t>Adopted by the House on January 31, 2013</w:t>
      </w: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jc w:val="left"/>
      </w:pPr>
      <w:r>
        <w:t xml:space="preserve">Summary: </w:t>
      </w:r>
      <w:r w:rsidR="0016160B">
        <w:t>Dr. Willa Elaine Norton</w:t>
      </w: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jc w:val="left"/>
      </w:pPr>
    </w:p>
    <w:p w:rsidR="00F34CE2" w:rsidRDefault="00F34CE2" w:rsidP="00F34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CE2">
        <w:rPr>
          <w:b/>
        </w:rPr>
        <w:t>HISTORY OF LEGISLATIVE ACTIONS</w:t>
      </w:r>
    </w:p>
    <w:p w:rsidR="00F34CE2" w:rsidRDefault="00F34CE2" w:rsidP="00F34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4CE2" w:rsidRPr="00F34CE2" w:rsidRDefault="00F34CE2" w:rsidP="00F34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4CE2">
        <w:rPr>
          <w:u w:val="single"/>
        </w:rPr>
        <w:tab/>
        <w:t>Date</w:t>
      </w:r>
      <w:r w:rsidRPr="00F34CE2">
        <w:rPr>
          <w:u w:val="single"/>
        </w:rPr>
        <w:tab/>
        <w:t>Body</w:t>
      </w:r>
      <w:r w:rsidRPr="00F34CE2">
        <w:rPr>
          <w:u w:val="single"/>
        </w:rPr>
        <w:tab/>
        <w:t>Action Description with journal page number</w:t>
      </w:r>
      <w:r w:rsidRPr="00F34CE2">
        <w:rPr>
          <w:u w:val="single"/>
        </w:rPr>
        <w:tab/>
      </w:r>
      <w:bookmarkStart w:id="0" w:name="_GoBack"/>
      <w:bookmarkEnd w:id="0"/>
    </w:p>
    <w:p w:rsidR="00E01676" w:rsidRDefault="00E01676" w:rsidP="00E0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House</w:t>
      </w:r>
      <w:r>
        <w:tab/>
      </w:r>
      <w:r w:rsidRPr="00BD0B4F">
        <w:t>Introduced and adopted (</w:t>
      </w:r>
      <w:hyperlink r:id="rId7" w:history="1">
        <w:r w:rsidRPr="00BD0B4F">
          <w:rPr>
            <w:rStyle w:val="Hyperlink"/>
          </w:rPr>
          <w:t>House Journal</w:t>
        </w:r>
        <w:r w:rsidRPr="00BD0B4F">
          <w:rPr>
            <w:rStyle w:val="Hyperlink"/>
          </w:rPr>
          <w:noBreakHyphen/>
          <w:t>page 23</w:t>
        </w:r>
      </w:hyperlink>
      <w:r w:rsidRPr="00BD0B4F">
        <w:t>)</w:t>
      </w:r>
    </w:p>
    <w:p w:rsidR="00E01676" w:rsidRDefault="00E01676" w:rsidP="00E0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CE2" w:rsidRPr="00F34CE2" w:rsidRDefault="00F34CE2" w:rsidP="00F34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4CE2" w:rsidRDefault="00F34CE2" w:rsidP="00F34CE2">
      <w:r w:rsidRPr="00F34CE2">
        <w:rPr>
          <w:b/>
        </w:rPr>
        <w:t>VERSIONS OF THIS BILL</w:t>
      </w:r>
    </w:p>
    <w:p w:rsidR="00F34CE2" w:rsidRDefault="00F34CE2" w:rsidP="00F34CE2"/>
    <w:p w:rsidR="00F34CE2" w:rsidRDefault="00AE526D" w:rsidP="00F34CE2">
      <w:hyperlink r:id="rId8" w:history="1">
        <w:r w:rsidR="00F34CE2">
          <w:rPr>
            <w:rStyle w:val="Hyperlink"/>
          </w:rPr>
          <w:t>1/31/2013</w:t>
        </w:r>
      </w:hyperlink>
    </w:p>
    <w:p w:rsidR="00F34CE2" w:rsidRDefault="00F34CE2" w:rsidP="00F34CE2"/>
    <w:p w:rsidR="00F34CE2" w:rsidRDefault="00F34CE2" w:rsidP="00F34CE2">
      <w:pPr>
        <w:sectPr w:rsidR="00F34CE2" w:rsidSect="00F34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6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6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779" w:rsidRPr="00266DED" w:rsidRDefault="006B6FA2" w:rsidP="00A42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DR.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BERKELEY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TO CONGRATULATE HER </w:t>
      </w:r>
      <w:r w:rsidR="00A42779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</w:t>
      </w:r>
      <w:r w:rsidR="002A54F1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ELEMENTARY </w:t>
      </w:r>
      <w:r w:rsidR="006B34A5">
        <w:rPr>
          <w:rFonts w:eastAsiaTheme="minorHAnsi"/>
          <w:color w:val="000000" w:themeColor="text1"/>
          <w:szCs w:val="22"/>
          <w:u w:color="000000" w:themeColor="text1"/>
        </w:rPr>
        <w:t xml:space="preserve">SCHOOL </w:t>
      </w:r>
      <w:r w:rsidR="00A42779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PRINCIPAL OF THE YEAR 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>FOR BERKELE</w:t>
      </w:r>
      <w:r w:rsidR="006B34A5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157665">
        <w:rPr>
          <w:rFonts w:eastAsiaTheme="minorHAnsi"/>
          <w:color w:val="000000" w:themeColor="text1"/>
          <w:szCs w:val="22"/>
          <w:u w:color="000000" w:themeColor="text1"/>
        </w:rPr>
        <w:t xml:space="preserve"> COUNTY SCHOOL DISTRICT.</w:t>
      </w:r>
    </w:p>
    <w:p w:rsidR="00692680" w:rsidRDefault="006926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A94" w:rsidRPr="007E6478" w:rsidRDefault="00692680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666A94" w:rsidRPr="00666A9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666A94">
        <w:t>House of Representatives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Dr.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Berkeley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principal of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St. Stephen Elementary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School, has been named </w:t>
      </w:r>
      <w:r w:rsidR="002A54F1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Elementary School Principal of the Year </w:t>
      </w:r>
      <w:r w:rsidR="00A67FAD">
        <w:rPr>
          <w:rFonts w:eastAsiaTheme="minorHAnsi"/>
          <w:color w:val="000000" w:themeColor="text1"/>
          <w:szCs w:val="22"/>
          <w:u w:color="000000" w:themeColor="text1"/>
        </w:rPr>
        <w:t>for Berkeley County School District</w:t>
      </w:r>
      <w:r w:rsidR="00666A94" w:rsidRPr="007E647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54BF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B7CF0">
        <w:rPr>
          <w:rFonts w:eastAsiaTheme="minorHAnsi"/>
          <w:color w:val="000000" w:themeColor="text1"/>
          <w:szCs w:val="22"/>
          <w:u w:color="000000" w:themeColor="text1"/>
        </w:rPr>
        <w:t xml:space="preserve">in preparation for her career, Elaine Norton </w:t>
      </w:r>
      <w:r w:rsidR="000B54BF">
        <w:rPr>
          <w:rFonts w:eastAsiaTheme="minorHAnsi"/>
          <w:color w:val="000000" w:themeColor="text1"/>
          <w:szCs w:val="22"/>
          <w:u w:color="000000" w:themeColor="text1"/>
        </w:rPr>
        <w:t>completed primary and secondary schooling in her hometown of St. Stephen</w:t>
      </w:r>
      <w:r w:rsidR="00AB7CF0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0B54BF">
        <w:rPr>
          <w:rFonts w:eastAsiaTheme="minorHAnsi"/>
          <w:color w:val="000000" w:themeColor="text1"/>
          <w:szCs w:val="22"/>
          <w:u w:color="000000" w:themeColor="text1"/>
        </w:rPr>
        <w:t>pursued higher education at South Carolina State University, where she ultimately earned her doctorate</w:t>
      </w:r>
      <w:r w:rsidR="005F350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F3505" w:rsidRDefault="005F3505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B7AFF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experienced as a </w:t>
      </w:r>
      <w:r w:rsidRPr="00E96D96">
        <w:rPr>
          <w:color w:val="000000" w:themeColor="text1"/>
          <w:u w:color="000000" w:themeColor="text1"/>
        </w:rPr>
        <w:t xml:space="preserve">teacher, facilitator, and </w:t>
      </w:r>
      <w:r w:rsidR="008D587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 xml:space="preserve">, Dr. Norton </w:t>
      </w:r>
      <w:r w:rsidRPr="00E96D96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 xml:space="preserve">nine </w:t>
      </w:r>
      <w:r w:rsidRPr="00E96D96">
        <w:rPr>
          <w:color w:val="000000" w:themeColor="text1"/>
          <w:u w:color="000000" w:themeColor="text1"/>
        </w:rPr>
        <w:t xml:space="preserve">years has served </w:t>
      </w:r>
      <w:r>
        <w:rPr>
          <w:color w:val="000000" w:themeColor="text1"/>
          <w:u w:color="000000" w:themeColor="text1"/>
        </w:rPr>
        <w:t xml:space="preserve">as principal of </w:t>
      </w:r>
      <w:r w:rsidRPr="00E96D96">
        <w:rPr>
          <w:color w:val="000000" w:themeColor="text1"/>
          <w:u w:color="000000" w:themeColor="text1"/>
        </w:rPr>
        <w:t>St. Stephen</w:t>
      </w:r>
      <w:r>
        <w:rPr>
          <w:color w:val="000000" w:themeColor="text1"/>
          <w:u w:color="000000" w:themeColor="text1"/>
        </w:rPr>
        <w:t xml:space="preserve"> </w:t>
      </w:r>
      <w:r w:rsidRPr="00E96D96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. She is known for her compassion and love for children, especially the four hundred fifty students she nurtures at St. Stephen. Beyond educational considerations, her care for her charges encompasses </w:t>
      </w:r>
      <w:r w:rsidRPr="00E96D96">
        <w:rPr>
          <w:color w:val="000000" w:themeColor="text1"/>
          <w:u w:color="000000" w:themeColor="text1"/>
        </w:rPr>
        <w:t>financial</w:t>
      </w:r>
      <w:r>
        <w:rPr>
          <w:color w:val="000000" w:themeColor="text1"/>
          <w:u w:color="000000" w:themeColor="text1"/>
        </w:rPr>
        <w:t xml:space="preserve"> needs</w:t>
      </w:r>
      <w:r w:rsidRPr="00E96D96">
        <w:rPr>
          <w:color w:val="000000" w:themeColor="text1"/>
          <w:u w:color="000000" w:themeColor="text1"/>
        </w:rPr>
        <w:t xml:space="preserve">, clothing, food, counseling, </w:t>
      </w:r>
      <w:r>
        <w:rPr>
          <w:color w:val="000000" w:themeColor="text1"/>
          <w:u w:color="000000" w:themeColor="text1"/>
        </w:rPr>
        <w:t>housing, and more; and</w:t>
      </w:r>
    </w:p>
    <w:p w:rsidR="000B7AFF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AFF" w:rsidRPr="00E96D96" w:rsidRDefault="000B7AFF" w:rsidP="000B7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6D96">
        <w:rPr>
          <w:color w:val="000000" w:themeColor="text1"/>
          <w:u w:color="000000" w:themeColor="text1"/>
        </w:rPr>
        <w:t>Dr. Norton serves St. Stephen Elementary with high expectations</w:t>
      </w:r>
      <w:r>
        <w:rPr>
          <w:color w:val="000000" w:themeColor="text1"/>
          <w:u w:color="000000" w:themeColor="text1"/>
        </w:rPr>
        <w:t xml:space="preserve">. </w:t>
      </w:r>
      <w:r w:rsidRPr="00E96D96">
        <w:rPr>
          <w:color w:val="000000" w:themeColor="text1"/>
          <w:u w:color="000000" w:themeColor="text1"/>
        </w:rPr>
        <w:t xml:space="preserve">Under her leadership, </w:t>
      </w:r>
      <w:r>
        <w:rPr>
          <w:color w:val="000000" w:themeColor="text1"/>
          <w:u w:color="000000" w:themeColor="text1"/>
        </w:rPr>
        <w:t xml:space="preserve">the school </w:t>
      </w:r>
      <w:r w:rsidRPr="00E96D96">
        <w:rPr>
          <w:color w:val="000000" w:themeColor="text1"/>
          <w:u w:color="000000" w:themeColor="text1"/>
        </w:rPr>
        <w:t xml:space="preserve">has met AYP </w:t>
      </w:r>
      <w:r>
        <w:rPr>
          <w:color w:val="000000" w:themeColor="text1"/>
          <w:u w:color="000000" w:themeColor="text1"/>
        </w:rPr>
        <w:t xml:space="preserve">for seven </w:t>
      </w:r>
      <w:r w:rsidRPr="00E96D96">
        <w:rPr>
          <w:color w:val="000000" w:themeColor="text1"/>
          <w:u w:color="000000" w:themeColor="text1"/>
        </w:rPr>
        <w:t>consecutive years</w:t>
      </w:r>
      <w:r>
        <w:rPr>
          <w:color w:val="000000" w:themeColor="text1"/>
          <w:u w:color="000000" w:themeColor="text1"/>
        </w:rPr>
        <w:t xml:space="preserve"> and </w:t>
      </w:r>
      <w:r w:rsidRPr="00E96D96">
        <w:rPr>
          <w:color w:val="000000" w:themeColor="text1"/>
          <w:u w:color="000000" w:themeColor="text1"/>
        </w:rPr>
        <w:t>is a Red Carpet School, NASA Explorer School, and</w:t>
      </w:r>
      <w:r>
        <w:rPr>
          <w:color w:val="000000" w:themeColor="text1"/>
          <w:u w:color="000000" w:themeColor="text1"/>
        </w:rPr>
        <w:t xml:space="preserve"> </w:t>
      </w:r>
      <w:r w:rsidRPr="00E96D96">
        <w:rPr>
          <w:color w:val="000000" w:themeColor="text1"/>
          <w:u w:color="000000" w:themeColor="text1"/>
        </w:rPr>
        <w:t>“A” Plus Leadership School</w:t>
      </w:r>
      <w:r w:rsidR="00985D31">
        <w:rPr>
          <w:color w:val="000000" w:themeColor="text1"/>
          <w:u w:color="000000" w:themeColor="text1"/>
        </w:rPr>
        <w:t xml:space="preserve">. </w:t>
      </w:r>
      <w:r w:rsidR="002B4B83">
        <w:rPr>
          <w:color w:val="000000" w:themeColor="text1"/>
          <w:u w:color="000000" w:themeColor="text1"/>
        </w:rPr>
        <w:t xml:space="preserve">In addition, this hard-working principal </w:t>
      </w:r>
      <w:r>
        <w:rPr>
          <w:color w:val="000000" w:themeColor="text1"/>
          <w:u w:color="000000" w:themeColor="text1"/>
        </w:rPr>
        <w:t>has written and won several grants to fund af</w:t>
      </w:r>
      <w:r w:rsidRPr="00E96D96">
        <w:rPr>
          <w:color w:val="000000" w:themeColor="text1"/>
          <w:u w:color="000000" w:themeColor="text1"/>
        </w:rPr>
        <w:t>ter</w:t>
      </w:r>
      <w:r w:rsidR="00E25A55">
        <w:rPr>
          <w:color w:val="000000" w:themeColor="text1"/>
          <w:u w:color="000000" w:themeColor="text1"/>
        </w:rPr>
        <w:noBreakHyphen/>
      </w:r>
      <w:r w:rsidRPr="00E96D96">
        <w:rPr>
          <w:color w:val="000000" w:themeColor="text1"/>
          <w:u w:color="000000" w:themeColor="text1"/>
        </w:rPr>
        <w:t xml:space="preserve">school enrichment programs for her </w:t>
      </w:r>
      <w:r w:rsidR="0052461E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; and</w:t>
      </w:r>
    </w:p>
    <w:p w:rsidR="006F165E" w:rsidRDefault="006F165E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Default="006F165E" w:rsidP="008D6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woman of faith, Elaine Norton finds spiritual strength </w:t>
      </w:r>
      <w:r w:rsidR="008F1457">
        <w:rPr>
          <w:rFonts w:eastAsiaTheme="minorHAnsi"/>
          <w:color w:val="000000" w:themeColor="text1"/>
          <w:szCs w:val="22"/>
          <w:u w:color="000000" w:themeColor="text1"/>
        </w:rPr>
        <w:t xml:space="preserve">as a member of </w:t>
      </w:r>
      <w:r w:rsidRPr="00E96D96">
        <w:rPr>
          <w:color w:val="000000" w:themeColor="text1"/>
          <w:u w:color="000000" w:themeColor="text1"/>
        </w:rPr>
        <w:t>Refugee Temple Church</w:t>
      </w:r>
      <w:r w:rsidR="000B7AFF">
        <w:rPr>
          <w:color w:val="000000" w:themeColor="text1"/>
          <w:u w:color="000000" w:themeColor="text1"/>
        </w:rPr>
        <w:t xml:space="preserve">. Further strength comes from the support of her </w:t>
      </w:r>
      <w:r w:rsidR="0093502B">
        <w:rPr>
          <w:color w:val="000000" w:themeColor="text1"/>
          <w:u w:color="000000" w:themeColor="text1"/>
        </w:rPr>
        <w:t xml:space="preserve">parents, Willie and Queen Gamble; </w:t>
      </w:r>
      <w:r w:rsidR="00666A94">
        <w:rPr>
          <w:rFonts w:eastAsiaTheme="minorHAnsi"/>
          <w:color w:val="000000" w:themeColor="text1"/>
          <w:szCs w:val="22"/>
          <w:u w:color="000000" w:themeColor="text1"/>
        </w:rPr>
        <w:t xml:space="preserve">her husband, </w:t>
      </w:r>
      <w:r w:rsidR="00BA1117">
        <w:rPr>
          <w:rFonts w:eastAsiaTheme="minorHAnsi"/>
          <w:color w:val="000000" w:themeColor="text1"/>
          <w:szCs w:val="22"/>
          <w:u w:color="000000" w:themeColor="text1"/>
        </w:rPr>
        <w:t>Tony</w:t>
      </w:r>
      <w:r w:rsidR="0093502B">
        <w:rPr>
          <w:rFonts w:eastAsiaTheme="minorHAnsi"/>
          <w:color w:val="000000" w:themeColor="text1"/>
          <w:szCs w:val="22"/>
          <w:u w:color="000000" w:themeColor="text1"/>
        </w:rPr>
        <w:t>; he</w:t>
      </w:r>
      <w:r w:rsidR="00377E55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93502B">
        <w:rPr>
          <w:rFonts w:eastAsiaTheme="minorHAnsi"/>
          <w:color w:val="000000" w:themeColor="text1"/>
          <w:szCs w:val="22"/>
          <w:u w:color="000000" w:themeColor="text1"/>
        </w:rPr>
        <w:t xml:space="preserve">children, </w:t>
      </w:r>
      <w:r w:rsidR="008D683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1117" w:rsidRPr="00787409">
        <w:rPr>
          <w:color w:val="000000" w:themeColor="text1"/>
          <w:u w:color="000000" w:themeColor="text1"/>
        </w:rPr>
        <w:t>haun, Quan</w:t>
      </w:r>
      <w:r w:rsidR="008D6839">
        <w:rPr>
          <w:color w:val="000000" w:themeColor="text1"/>
          <w:u w:color="000000" w:themeColor="text1"/>
        </w:rPr>
        <w:t>,</w:t>
      </w:r>
      <w:r w:rsidR="00BA1117" w:rsidRPr="00787409">
        <w:rPr>
          <w:color w:val="000000" w:themeColor="text1"/>
          <w:u w:color="000000" w:themeColor="text1"/>
        </w:rPr>
        <w:t xml:space="preserve"> and Corey</w:t>
      </w:r>
      <w:r w:rsidR="0093502B">
        <w:rPr>
          <w:color w:val="000000" w:themeColor="text1"/>
          <w:u w:color="000000" w:themeColor="text1"/>
        </w:rPr>
        <w:t xml:space="preserve">; and her </w:t>
      </w:r>
      <w:r w:rsidR="00377E55">
        <w:rPr>
          <w:color w:val="000000" w:themeColor="text1"/>
          <w:u w:color="000000" w:themeColor="text1"/>
        </w:rPr>
        <w:t>delightful</w:t>
      </w:r>
      <w:r w:rsidR="0093502B">
        <w:rPr>
          <w:color w:val="000000" w:themeColor="text1"/>
          <w:u w:color="000000" w:themeColor="text1"/>
        </w:rPr>
        <w:t xml:space="preserve"> </w:t>
      </w:r>
      <w:r w:rsidR="008D6839">
        <w:rPr>
          <w:color w:val="000000" w:themeColor="text1"/>
          <w:u w:color="000000" w:themeColor="text1"/>
        </w:rPr>
        <w:t>grand</w:t>
      </w:r>
      <w:r w:rsidR="0093502B">
        <w:rPr>
          <w:color w:val="000000" w:themeColor="text1"/>
          <w:u w:color="000000" w:themeColor="text1"/>
        </w:rPr>
        <w:t xml:space="preserve">children, </w:t>
      </w:r>
      <w:r w:rsidR="00BA1117" w:rsidRPr="00787409">
        <w:rPr>
          <w:color w:val="000000" w:themeColor="text1"/>
          <w:u w:color="000000" w:themeColor="text1"/>
        </w:rPr>
        <w:t>Malik, Shabria, Morgan</w:t>
      </w:r>
      <w:r w:rsidR="008D6839">
        <w:rPr>
          <w:color w:val="000000" w:themeColor="text1"/>
          <w:u w:color="000000" w:themeColor="text1"/>
        </w:rPr>
        <w:t>, and A</w:t>
      </w:r>
      <w:r w:rsidR="00BA1117" w:rsidRPr="00787409">
        <w:rPr>
          <w:color w:val="000000" w:themeColor="text1"/>
          <w:u w:color="000000" w:themeColor="text1"/>
        </w:rPr>
        <w:t>iden</w:t>
      </w:r>
      <w:r w:rsidR="008D6839">
        <w:rPr>
          <w:color w:val="000000" w:themeColor="text1"/>
          <w:u w:color="000000" w:themeColor="text1"/>
        </w:rPr>
        <w:t>; and</w:t>
      </w: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well aware of how deserving </w:t>
      </w:r>
      <w:r w:rsidR="00A96358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is of this </w:t>
      </w:r>
      <w:r w:rsidR="005D29A4">
        <w:rPr>
          <w:rFonts w:eastAsiaTheme="minorHAnsi"/>
          <w:color w:val="000000" w:themeColor="text1"/>
          <w:szCs w:val="22"/>
          <w:u w:color="000000" w:themeColor="text1"/>
        </w:rPr>
        <w:t>coveted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award, the students of </w:t>
      </w:r>
      <w:r w:rsidR="008D6839">
        <w:rPr>
          <w:rFonts w:eastAsiaTheme="minorHAnsi"/>
          <w:color w:val="000000" w:themeColor="text1"/>
          <w:szCs w:val="22"/>
          <w:u w:color="000000" w:themeColor="text1"/>
        </w:rPr>
        <w:t>St. Stephen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Elementary School and their parents, as well as her colleagues, friends, and family members,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A96358">
        <w:rPr>
          <w:rFonts w:eastAsiaTheme="minorHAnsi"/>
          <w:color w:val="000000" w:themeColor="text1"/>
          <w:szCs w:val="22"/>
          <w:u w:color="000000" w:themeColor="text1"/>
        </w:rPr>
        <w:t>Dr. Norton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 this latest testimony to her dedicated service and spirit of excellence 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in the field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FAE" w:rsidRPr="003F386E" w:rsidRDefault="00666A94" w:rsidP="00407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>take</w:t>
      </w:r>
      <w:r w:rsidR="00407C9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24FAE">
        <w:rPr>
          <w:rFonts w:eastAsiaTheme="minorHAnsi"/>
          <w:color w:val="000000" w:themeColor="text1"/>
          <w:szCs w:val="22"/>
          <w:u w:color="000000" w:themeColor="text1"/>
        </w:rPr>
        <w:t xml:space="preserve"> great pleasure </w:t>
      </w:r>
      <w:r w:rsidR="00724FAE" w:rsidRPr="003F386E">
        <w:rPr>
          <w:color w:val="000000" w:themeColor="text1"/>
          <w:u w:color="000000" w:themeColor="text1"/>
        </w:rPr>
        <w:t>in adding its tribute to the many</w:t>
      </w:r>
      <w:r w:rsidR="00724FAE" w:rsidRPr="00407C90">
        <w:rPr>
          <w:color w:val="000000" w:themeColor="text1"/>
          <w:u w:color="000000" w:themeColor="text1"/>
        </w:rPr>
        <w:t xml:space="preserve"> encomiums received by this praiseworthy </w:t>
      </w:r>
      <w:r w:rsidR="00407C90">
        <w:rPr>
          <w:color w:val="000000" w:themeColor="text1"/>
          <w:u w:color="000000" w:themeColor="text1"/>
        </w:rPr>
        <w:t>educator</w:t>
      </w:r>
      <w:r w:rsidR="00246D25">
        <w:rPr>
          <w:color w:val="000000" w:themeColor="text1"/>
          <w:u w:color="000000" w:themeColor="text1"/>
        </w:rPr>
        <w:t>, and the</w:t>
      </w:r>
      <w:r w:rsidR="00724FAE" w:rsidRPr="003F386E">
        <w:rPr>
          <w:color w:val="000000" w:themeColor="text1"/>
          <w:u w:color="000000" w:themeColor="text1"/>
        </w:rPr>
        <w:t xml:space="preserve"> members with one voice extend best wishes to </w:t>
      </w:r>
      <w:r w:rsidR="00407C90">
        <w:rPr>
          <w:color w:val="000000" w:themeColor="text1"/>
          <w:u w:color="000000" w:themeColor="text1"/>
        </w:rPr>
        <w:t>Dr. Norton</w:t>
      </w:r>
      <w:r w:rsidR="00724FAE" w:rsidRPr="003F386E">
        <w:rPr>
          <w:color w:val="000000" w:themeColor="text1"/>
          <w:u w:color="000000" w:themeColor="text1"/>
        </w:rPr>
        <w:t xml:space="preserve"> for many more productive years of service to come. Now, therefore, </w:t>
      </w:r>
    </w:p>
    <w:p w:rsidR="00724FAE" w:rsidRDefault="00724FAE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6A94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9DA" w:rsidRPr="00266DED" w:rsidRDefault="00666A94" w:rsidP="00CA7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recognize and honor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Willa Elaine Norton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 xml:space="preserve">of Berkeley County 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for her outstanding work as an educator and congratulate her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 being named </w:t>
      </w:r>
      <w:r w:rsidR="00A41676">
        <w:rPr>
          <w:rFonts w:eastAsiaTheme="minorHAnsi"/>
          <w:color w:val="000000" w:themeColor="text1"/>
          <w:szCs w:val="22"/>
          <w:u w:color="000000" w:themeColor="text1"/>
        </w:rPr>
        <w:t xml:space="preserve">2012-2013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lementary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School P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rincipal of the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CA79DA" w:rsidRPr="00266DED">
        <w:rPr>
          <w:rFonts w:eastAsiaTheme="minorHAnsi"/>
          <w:color w:val="000000" w:themeColor="text1"/>
          <w:szCs w:val="22"/>
          <w:u w:color="000000" w:themeColor="text1"/>
        </w:rPr>
        <w:t xml:space="preserve">ear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for Berkeley County School District.</w:t>
      </w: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6A94" w:rsidRPr="007E6478" w:rsidRDefault="00666A94" w:rsidP="0066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E6478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1B04A4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 xml:space="preserve"> to Dr. </w:t>
      </w:r>
      <w:r w:rsidR="00CA79DA">
        <w:rPr>
          <w:rFonts w:eastAsiaTheme="minorHAnsi"/>
          <w:color w:val="000000" w:themeColor="text1"/>
          <w:szCs w:val="22"/>
          <w:u w:color="000000" w:themeColor="text1"/>
        </w:rPr>
        <w:t>Elaine Norton</w:t>
      </w:r>
      <w:r w:rsidRPr="007E647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E6788" w:rsidRDefault="00E25A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6788" w:rsidRDefault="007E6788" w:rsidP="00F34CE2">
      <w:pPr>
        <w:suppressAutoHyphens/>
      </w:pPr>
    </w:p>
    <w:sectPr w:rsidR="007E6788" w:rsidSect="00F34C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680" w:rsidRDefault="00692680" w:rsidP="009F0C77">
      <w:r>
        <w:separator/>
      </w:r>
    </w:p>
  </w:endnote>
  <w:endnote w:type="continuationSeparator" w:id="0">
    <w:p w:rsidR="00692680" w:rsidRDefault="006926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E1082-9D61-40F1-8201-463C604686E7}"/>
    <w:embedBold r:id="rId2" w:fontKey="{761F5BCA-2E5C-4EB7-A174-2D5A02642D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F14239-FB00-4923-AC70-92B688CB71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2D36A6-612F-4801-8F7C-3FC18CDB38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796015-070D-4FAE-B840-15A449919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CE2" w:rsidRPr="007E6788" w:rsidRDefault="00F34CE2" w:rsidP="007E6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[3468]</w:t>
    </w:r>
    <w:r>
      <w:tab/>
    </w:r>
    <w:r w:rsidR="00765E95">
      <w:fldChar w:fldCharType="begin"/>
    </w:r>
    <w:r w:rsidR="006774E5">
      <w:instrText xml:space="preserve"> PAGE  \* MERGEFORMAT </w:instrText>
    </w:r>
    <w:r w:rsidR="00765E95">
      <w:fldChar w:fldCharType="separate"/>
    </w:r>
    <w:r w:rsidR="00AE526D">
      <w:rPr>
        <w:noProof/>
      </w:rPr>
      <w:t>1</w:t>
    </w:r>
    <w:r w:rsidR="00765E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680" w:rsidRDefault="00692680" w:rsidP="009F0C77">
      <w:r>
        <w:separator/>
      </w:r>
    </w:p>
  </w:footnote>
  <w:footnote w:type="continuationSeparator" w:id="0">
    <w:p w:rsidR="00692680" w:rsidRDefault="006926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0CM13"/>
    <w:docVar w:name="CoverBillType" w:val="r"/>
    <w:docVar w:name="docpath" w:val="L:\Council\bills\RM\1080CM13.DOCX"/>
    <w:docVar w:name="dvBillNumber" w:val="34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756D"/>
    <w:rsid w:val="00011869"/>
    <w:rsid w:val="0005444C"/>
    <w:rsid w:val="000655CC"/>
    <w:rsid w:val="000B04BD"/>
    <w:rsid w:val="000B54BF"/>
    <w:rsid w:val="000B7AFF"/>
    <w:rsid w:val="000E1785"/>
    <w:rsid w:val="000F40FA"/>
    <w:rsid w:val="0010776B"/>
    <w:rsid w:val="00133E66"/>
    <w:rsid w:val="001435A3"/>
    <w:rsid w:val="00157665"/>
    <w:rsid w:val="0016160B"/>
    <w:rsid w:val="001B04A4"/>
    <w:rsid w:val="001C3DDD"/>
    <w:rsid w:val="001D08F2"/>
    <w:rsid w:val="001D525B"/>
    <w:rsid w:val="001D7F4F"/>
    <w:rsid w:val="00213A9B"/>
    <w:rsid w:val="002321B6"/>
    <w:rsid w:val="00246D25"/>
    <w:rsid w:val="00250967"/>
    <w:rsid w:val="002543C8"/>
    <w:rsid w:val="00284AAE"/>
    <w:rsid w:val="0029756D"/>
    <w:rsid w:val="002A54F1"/>
    <w:rsid w:val="002B21B1"/>
    <w:rsid w:val="002B4B83"/>
    <w:rsid w:val="002D641A"/>
    <w:rsid w:val="002E5912"/>
    <w:rsid w:val="00301B21"/>
    <w:rsid w:val="00325348"/>
    <w:rsid w:val="0032732C"/>
    <w:rsid w:val="00336AD0"/>
    <w:rsid w:val="00336FA7"/>
    <w:rsid w:val="0037079A"/>
    <w:rsid w:val="00377E55"/>
    <w:rsid w:val="003D01E8"/>
    <w:rsid w:val="003E5288"/>
    <w:rsid w:val="003F6D79"/>
    <w:rsid w:val="00407C90"/>
    <w:rsid w:val="0041760A"/>
    <w:rsid w:val="00417C01"/>
    <w:rsid w:val="004266A5"/>
    <w:rsid w:val="00456126"/>
    <w:rsid w:val="004809EE"/>
    <w:rsid w:val="004E7D54"/>
    <w:rsid w:val="0052461E"/>
    <w:rsid w:val="005273C6"/>
    <w:rsid w:val="00530A69"/>
    <w:rsid w:val="00545593"/>
    <w:rsid w:val="00575B99"/>
    <w:rsid w:val="00577C6C"/>
    <w:rsid w:val="005C2FE2"/>
    <w:rsid w:val="005D29A4"/>
    <w:rsid w:val="005E2BC9"/>
    <w:rsid w:val="005F3505"/>
    <w:rsid w:val="00605102"/>
    <w:rsid w:val="006215AA"/>
    <w:rsid w:val="00666A94"/>
    <w:rsid w:val="006774E5"/>
    <w:rsid w:val="00690800"/>
    <w:rsid w:val="006913C9"/>
    <w:rsid w:val="00692680"/>
    <w:rsid w:val="0069470D"/>
    <w:rsid w:val="006B34A5"/>
    <w:rsid w:val="006B6FA2"/>
    <w:rsid w:val="006F165E"/>
    <w:rsid w:val="007243CC"/>
    <w:rsid w:val="00724FAE"/>
    <w:rsid w:val="007308DE"/>
    <w:rsid w:val="00734F00"/>
    <w:rsid w:val="00765E95"/>
    <w:rsid w:val="00785C40"/>
    <w:rsid w:val="007A70AE"/>
    <w:rsid w:val="007E6788"/>
    <w:rsid w:val="008362E8"/>
    <w:rsid w:val="00840B41"/>
    <w:rsid w:val="008A1768"/>
    <w:rsid w:val="008D587C"/>
    <w:rsid w:val="008D6839"/>
    <w:rsid w:val="008F0F33"/>
    <w:rsid w:val="008F1457"/>
    <w:rsid w:val="008F2308"/>
    <w:rsid w:val="008F4429"/>
    <w:rsid w:val="0093502B"/>
    <w:rsid w:val="0094021A"/>
    <w:rsid w:val="00985D31"/>
    <w:rsid w:val="009B44AF"/>
    <w:rsid w:val="009C6A0B"/>
    <w:rsid w:val="009F0C77"/>
    <w:rsid w:val="009F4DD1"/>
    <w:rsid w:val="00A41676"/>
    <w:rsid w:val="00A41684"/>
    <w:rsid w:val="00A42779"/>
    <w:rsid w:val="00A64E80"/>
    <w:rsid w:val="00A67FAD"/>
    <w:rsid w:val="00A72BCD"/>
    <w:rsid w:val="00A741D9"/>
    <w:rsid w:val="00A833AB"/>
    <w:rsid w:val="00A96358"/>
    <w:rsid w:val="00A9741D"/>
    <w:rsid w:val="00AB7CF0"/>
    <w:rsid w:val="00AC46EB"/>
    <w:rsid w:val="00AD4B17"/>
    <w:rsid w:val="00AE526D"/>
    <w:rsid w:val="00B412D4"/>
    <w:rsid w:val="00B67412"/>
    <w:rsid w:val="00BA1117"/>
    <w:rsid w:val="00BC6A35"/>
    <w:rsid w:val="00BE3C22"/>
    <w:rsid w:val="00C00D42"/>
    <w:rsid w:val="00C0345E"/>
    <w:rsid w:val="00C3483A"/>
    <w:rsid w:val="00C74E9D"/>
    <w:rsid w:val="00C82FD3"/>
    <w:rsid w:val="00C92819"/>
    <w:rsid w:val="00CA79DA"/>
    <w:rsid w:val="00CC6B7B"/>
    <w:rsid w:val="00CD2089"/>
    <w:rsid w:val="00CE3652"/>
    <w:rsid w:val="00D73A67"/>
    <w:rsid w:val="00D970A9"/>
    <w:rsid w:val="00DF3845"/>
    <w:rsid w:val="00DF6EF1"/>
    <w:rsid w:val="00E01676"/>
    <w:rsid w:val="00E25A55"/>
    <w:rsid w:val="00E41911"/>
    <w:rsid w:val="00E92EEF"/>
    <w:rsid w:val="00F11447"/>
    <w:rsid w:val="00F24442"/>
    <w:rsid w:val="00F34CE2"/>
    <w:rsid w:val="00F50AE3"/>
    <w:rsid w:val="00F67CF1"/>
    <w:rsid w:val="00F779E7"/>
    <w:rsid w:val="00F840F0"/>
    <w:rsid w:val="00FB0D0D"/>
    <w:rsid w:val="00FB43B4"/>
    <w:rsid w:val="00FB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DC7FA9-5BDC-4B38-BF0C-B758961E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4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68_2013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A7FFB-49A5-40C7-AD52-EFACA7863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697</Words>
  <Characters>3977</Characters>
  <Application>Microsoft Office Word</Application>
  <DocSecurity>0</DocSecurity>
  <Lines>33</Lines>
  <Paragraphs>9</Paragraphs>
  <ScaleCrop>false</ScaleCrop>
  <Company>LPITS</Company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3468: Dr. Willa Elaine Norton - South Carolina Legislature Online</dc:title>
  <dc:creator>McDowell</dc:creator>
  <cp:lastModifiedBy>N Cumfer</cp:lastModifiedBy>
  <cp:revision>9</cp:revision>
  <cp:lastPrinted>2013-01-30T16:15:00Z</cp:lastPrinted>
  <dcterms:created xsi:type="dcterms:W3CDTF">2013-01-31T16:39:00Z</dcterms:created>
  <dcterms:modified xsi:type="dcterms:W3CDTF">2014-12-05T16:37:00Z</dcterms:modified>
</cp:coreProperties>
</file>