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E1C" w:rsidRDefault="003C3E1C" w:rsidP="003C3E1C">
      <w:pPr>
        <w:widowControl w:val="0"/>
        <w:jc w:val="center"/>
      </w:pPr>
      <w:r w:rsidRPr="003C3E1C">
        <w:rPr>
          <w:b/>
        </w:rPr>
        <w:t>South Carolina General Assembly</w:t>
      </w:r>
    </w:p>
    <w:p w:rsidR="003C3E1C" w:rsidRDefault="003C3E1C" w:rsidP="003C3E1C">
      <w:pPr>
        <w:widowControl w:val="0"/>
        <w:jc w:val="center"/>
      </w:pPr>
      <w:r>
        <w:t>120th Session, 2013-2014</w:t>
      </w:r>
    </w:p>
    <w:p w:rsidR="003C3E1C" w:rsidRDefault="003C3E1C" w:rsidP="003C3E1C">
      <w:pPr>
        <w:widowControl w:val="0"/>
        <w:jc w:val="left"/>
      </w:pPr>
    </w:p>
    <w:p w:rsidR="003C3E1C" w:rsidRDefault="003C3E1C" w:rsidP="003C3E1C">
      <w:pPr>
        <w:widowControl w:val="0"/>
        <w:jc w:val="left"/>
        <w:rPr>
          <w:b/>
        </w:rPr>
      </w:pPr>
      <w:r w:rsidRPr="003C3E1C">
        <w:rPr>
          <w:b/>
        </w:rPr>
        <w:t>H. 3737</w:t>
      </w:r>
    </w:p>
    <w:p w:rsidR="003C3E1C" w:rsidRDefault="003C3E1C" w:rsidP="003C3E1C">
      <w:pPr>
        <w:widowControl w:val="0"/>
        <w:jc w:val="left"/>
        <w:rPr>
          <w:b/>
        </w:rPr>
      </w:pPr>
    </w:p>
    <w:p w:rsidR="003C3E1C" w:rsidRDefault="003C3E1C" w:rsidP="003C3E1C">
      <w:pPr>
        <w:widowControl w:val="0"/>
        <w:jc w:val="left"/>
      </w:pPr>
      <w:r w:rsidRPr="003C3E1C">
        <w:rPr>
          <w:b/>
        </w:rPr>
        <w:t>STATUS INFORMATION</w:t>
      </w:r>
    </w:p>
    <w:p w:rsidR="003C3E1C" w:rsidRDefault="003C3E1C" w:rsidP="003C3E1C">
      <w:pPr>
        <w:widowControl w:val="0"/>
        <w:jc w:val="left"/>
      </w:pPr>
    </w:p>
    <w:p w:rsidR="003C3E1C" w:rsidRDefault="003C3E1C" w:rsidP="003C3E1C">
      <w:pPr>
        <w:widowControl w:val="0"/>
        <w:jc w:val="left"/>
      </w:pPr>
      <w:r>
        <w:t>House Resolution</w:t>
      </w:r>
    </w:p>
    <w:p w:rsidR="003C3E1C" w:rsidRDefault="00473256" w:rsidP="003C3E1C">
      <w:pPr>
        <w:widowControl w:val="0"/>
        <w:jc w:val="left"/>
      </w:pPr>
      <w:r>
        <w:t>Sponsors: Reps. Wood,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Willis</w:t>
      </w:r>
    </w:p>
    <w:p w:rsidR="003C3E1C" w:rsidRDefault="003C3E1C" w:rsidP="003C3E1C">
      <w:pPr>
        <w:widowControl w:val="0"/>
        <w:jc w:val="left"/>
      </w:pPr>
      <w:r>
        <w:t>Document Path: l:\council\bills\gm\29614ab13.docx</w:t>
      </w:r>
    </w:p>
    <w:p w:rsidR="003C3E1C" w:rsidRDefault="003C3E1C" w:rsidP="003C3E1C">
      <w:pPr>
        <w:widowControl w:val="0"/>
        <w:jc w:val="left"/>
      </w:pPr>
    </w:p>
    <w:p w:rsidR="003C3E1C" w:rsidRDefault="003C3E1C" w:rsidP="003C3E1C">
      <w:pPr>
        <w:widowControl w:val="0"/>
        <w:jc w:val="left"/>
      </w:pPr>
      <w:r>
        <w:t>Introduced in the House on March 5, 2013</w:t>
      </w:r>
    </w:p>
    <w:p w:rsidR="003C3E1C" w:rsidRDefault="003C3E1C" w:rsidP="003C3E1C">
      <w:pPr>
        <w:widowControl w:val="0"/>
        <w:jc w:val="left"/>
      </w:pPr>
      <w:r>
        <w:t>Adopted by the House on March 5, 2013</w:t>
      </w:r>
    </w:p>
    <w:p w:rsidR="003C3E1C" w:rsidRDefault="003C3E1C" w:rsidP="003C3E1C">
      <w:pPr>
        <w:widowControl w:val="0"/>
        <w:jc w:val="left"/>
      </w:pPr>
    </w:p>
    <w:p w:rsidR="003C3E1C" w:rsidRDefault="003C3E1C" w:rsidP="003C3E1C">
      <w:pPr>
        <w:widowControl w:val="0"/>
        <w:jc w:val="left"/>
      </w:pPr>
      <w:r>
        <w:t xml:space="preserve">Summary: </w:t>
      </w:r>
      <w:r w:rsidR="00CC5F08">
        <w:t>Reverend Donald Russell Durham</w:t>
      </w:r>
    </w:p>
    <w:p w:rsidR="003C3E1C" w:rsidRDefault="003C3E1C" w:rsidP="003C3E1C">
      <w:pPr>
        <w:widowControl w:val="0"/>
        <w:jc w:val="left"/>
      </w:pPr>
    </w:p>
    <w:p w:rsidR="003C3E1C" w:rsidRDefault="003C3E1C" w:rsidP="003C3E1C">
      <w:pPr>
        <w:widowControl w:val="0"/>
        <w:jc w:val="left"/>
      </w:pPr>
    </w:p>
    <w:p w:rsidR="003C3E1C" w:rsidRDefault="003C3E1C" w:rsidP="003C3E1C">
      <w:pPr>
        <w:widowControl w:val="0"/>
        <w:tabs>
          <w:tab w:val="center" w:pos="590"/>
          <w:tab w:val="center" w:pos="1440"/>
          <w:tab w:val="left" w:pos="1872"/>
          <w:tab w:val="left" w:pos="9187"/>
        </w:tabs>
        <w:jc w:val="left"/>
      </w:pPr>
      <w:r w:rsidRPr="003C3E1C">
        <w:rPr>
          <w:b/>
        </w:rPr>
        <w:t>HISTORY OF LEGISLATIVE ACTIONS</w:t>
      </w:r>
    </w:p>
    <w:p w:rsidR="003C3E1C" w:rsidRDefault="003C3E1C" w:rsidP="003C3E1C">
      <w:pPr>
        <w:widowControl w:val="0"/>
        <w:tabs>
          <w:tab w:val="center" w:pos="590"/>
          <w:tab w:val="center" w:pos="1440"/>
          <w:tab w:val="left" w:pos="1872"/>
          <w:tab w:val="left" w:pos="9187"/>
        </w:tabs>
        <w:jc w:val="left"/>
      </w:pPr>
    </w:p>
    <w:p w:rsidR="003C3E1C" w:rsidRPr="003C3E1C" w:rsidRDefault="003C3E1C" w:rsidP="003C3E1C">
      <w:pPr>
        <w:widowControl w:val="0"/>
        <w:tabs>
          <w:tab w:val="center" w:pos="590"/>
          <w:tab w:val="center" w:pos="1440"/>
          <w:tab w:val="left" w:pos="1872"/>
          <w:tab w:val="left" w:pos="9187"/>
        </w:tabs>
        <w:jc w:val="left"/>
      </w:pPr>
      <w:r w:rsidRPr="003C3E1C">
        <w:rPr>
          <w:u w:val="single"/>
        </w:rPr>
        <w:tab/>
        <w:t>Date</w:t>
      </w:r>
      <w:r w:rsidRPr="003C3E1C">
        <w:rPr>
          <w:u w:val="single"/>
        </w:rPr>
        <w:tab/>
        <w:t>Body</w:t>
      </w:r>
      <w:r w:rsidRPr="003C3E1C">
        <w:rPr>
          <w:u w:val="single"/>
        </w:rPr>
        <w:tab/>
        <w:t>Action Description with journal page number</w:t>
      </w:r>
      <w:r w:rsidRPr="003C3E1C">
        <w:rPr>
          <w:u w:val="single"/>
        </w:rPr>
        <w:tab/>
      </w:r>
      <w:bookmarkStart w:id="0" w:name="_GoBack"/>
      <w:bookmarkEnd w:id="0"/>
    </w:p>
    <w:p w:rsidR="00DA2A87" w:rsidRDefault="00DA2A87" w:rsidP="00DA2A87">
      <w:pPr>
        <w:widowControl w:val="0"/>
        <w:tabs>
          <w:tab w:val="right" w:pos="1008"/>
          <w:tab w:val="left" w:pos="1152"/>
          <w:tab w:val="left" w:pos="1872"/>
          <w:tab w:val="left" w:pos="9187"/>
        </w:tabs>
        <w:ind w:left="2088" w:hanging="2088"/>
        <w:jc w:val="left"/>
      </w:pPr>
      <w:r>
        <w:tab/>
        <w:t>3/5/2013</w:t>
      </w:r>
      <w:r>
        <w:tab/>
        <w:t>House</w:t>
      </w:r>
      <w:r>
        <w:tab/>
      </w:r>
      <w:r w:rsidRPr="00A83A5A">
        <w:t>Introduced and adopted (</w:t>
      </w:r>
      <w:hyperlink r:id="rId7" w:history="1">
        <w:r w:rsidRPr="00A83A5A">
          <w:rPr>
            <w:rStyle w:val="Hyperlink"/>
          </w:rPr>
          <w:t>House Journal</w:t>
        </w:r>
        <w:r w:rsidRPr="00A83A5A">
          <w:rPr>
            <w:rStyle w:val="Hyperlink"/>
          </w:rPr>
          <w:noBreakHyphen/>
          <w:t>page 3</w:t>
        </w:r>
      </w:hyperlink>
      <w:r w:rsidRPr="00A83A5A">
        <w:t>)</w:t>
      </w:r>
    </w:p>
    <w:p w:rsidR="00DA2A87" w:rsidRDefault="00DA2A87" w:rsidP="00DA2A87">
      <w:pPr>
        <w:widowControl w:val="0"/>
        <w:tabs>
          <w:tab w:val="right" w:pos="1008"/>
          <w:tab w:val="left" w:pos="1152"/>
          <w:tab w:val="left" w:pos="1872"/>
          <w:tab w:val="left" w:pos="9187"/>
        </w:tabs>
        <w:ind w:left="2088" w:hanging="2088"/>
        <w:jc w:val="left"/>
      </w:pPr>
    </w:p>
    <w:p w:rsidR="003C3E1C" w:rsidRPr="003C3E1C" w:rsidRDefault="003C3E1C" w:rsidP="003C3E1C">
      <w:pPr>
        <w:widowControl w:val="0"/>
        <w:tabs>
          <w:tab w:val="right" w:pos="1008"/>
          <w:tab w:val="left" w:pos="1152"/>
          <w:tab w:val="left" w:pos="1872"/>
          <w:tab w:val="left" w:pos="9187"/>
        </w:tabs>
        <w:ind w:left="2088" w:hanging="2088"/>
        <w:jc w:val="left"/>
      </w:pPr>
    </w:p>
    <w:p w:rsidR="003C3E1C" w:rsidRDefault="003C3E1C" w:rsidP="003C3E1C">
      <w:r w:rsidRPr="003C3E1C">
        <w:rPr>
          <w:b/>
        </w:rPr>
        <w:t>VERSIONS OF THIS BILL</w:t>
      </w:r>
    </w:p>
    <w:p w:rsidR="003C3E1C" w:rsidRDefault="003C3E1C" w:rsidP="003C3E1C"/>
    <w:p w:rsidR="003C3E1C" w:rsidRDefault="00A2786B" w:rsidP="003C3E1C">
      <w:hyperlink r:id="rId8" w:history="1">
        <w:r w:rsidR="003C3E1C">
          <w:rPr>
            <w:rStyle w:val="Hyperlink"/>
          </w:rPr>
          <w:t>3/5/2013</w:t>
        </w:r>
      </w:hyperlink>
    </w:p>
    <w:p w:rsidR="003C3E1C" w:rsidRDefault="003C3E1C" w:rsidP="003C3E1C"/>
    <w:p w:rsidR="003C3E1C" w:rsidRDefault="003C3E1C" w:rsidP="003C3E1C">
      <w:pPr>
        <w:sectPr w:rsidR="003C3E1C" w:rsidSect="003C3E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33E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w:t>
      </w:r>
      <w:r w:rsidR="00B85360">
        <w:t>,</w:t>
      </w:r>
      <w:r>
        <w:t xml:space="preserve"> UPON THE PASSING OF</w:t>
      </w:r>
      <w:r w:rsidR="00A7111E">
        <w:t xml:space="preserve"> REVEREND DONALD RUSSELL DURHAM OF SPARTANBURG </w:t>
      </w:r>
      <w:r>
        <w:t>COUNTY</w:t>
      </w:r>
      <w:r>
        <w:rPr>
          <w:color w:val="000000" w:themeColor="text1"/>
          <w:u w:color="000000" w:themeColor="text1"/>
        </w:rPr>
        <w:t xml:space="preserve">, </w:t>
      </w:r>
      <w:r>
        <w:t>AND TO EXTEND THEIR DEEPEST SYMPATHY TO HIS LOVING FAMILY</w:t>
      </w:r>
      <w:r w:rsidR="00A7111E">
        <w:t>, HIS CONGREGATION,</w:t>
      </w:r>
      <w:r>
        <w:t xml:space="preserve"> AND HIS MANY FRIENDS.</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01C" w:rsidRDefault="00FA33E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2401C">
        <w:t xml:space="preserve">the members of the South Carolina House of Representatives were saddened to learn of the death of </w:t>
      </w:r>
      <w:r w:rsidR="005A5239">
        <w:t>Reverend Donald Russell Durham</w:t>
      </w:r>
      <w:r w:rsidR="00B85360">
        <w:t>, pastor of Monks Grove Baptist Church</w:t>
      </w:r>
      <w:r w:rsidR="00E2401C">
        <w:t>; and</w:t>
      </w:r>
    </w:p>
    <w:p w:rsidR="00E2401C" w:rsidRDefault="00E2401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11E" w:rsidRDefault="00A7111E"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85360" w:rsidRPr="007379B3">
        <w:rPr>
          <w:color w:val="000000" w:themeColor="text1"/>
          <w:u w:color="000000" w:themeColor="text1"/>
        </w:rPr>
        <w:t>on April 1, 1990</w:t>
      </w:r>
      <w:r w:rsidR="00B85360">
        <w:rPr>
          <w:color w:val="000000" w:themeColor="text1"/>
          <w:u w:color="000000" w:themeColor="text1"/>
        </w:rPr>
        <w:t xml:space="preserve">, </w:t>
      </w:r>
      <w:r w:rsidRPr="007379B3">
        <w:rPr>
          <w:color w:val="000000" w:themeColor="text1"/>
          <w:u w:color="000000" w:themeColor="text1"/>
        </w:rPr>
        <w:t>Rev</w:t>
      </w:r>
      <w:r>
        <w:rPr>
          <w:color w:val="000000" w:themeColor="text1"/>
          <w:u w:color="000000" w:themeColor="text1"/>
        </w:rPr>
        <w:t>erend</w:t>
      </w:r>
      <w:r w:rsidRPr="007379B3">
        <w:rPr>
          <w:color w:val="000000" w:themeColor="text1"/>
          <w:u w:color="000000" w:themeColor="text1"/>
        </w:rPr>
        <w:t xml:space="preserve"> Durham became the pastor of Monks Grove Baptist Church</w:t>
      </w:r>
      <w:r w:rsidR="00B85360">
        <w:rPr>
          <w:color w:val="000000" w:themeColor="text1"/>
          <w:u w:color="000000" w:themeColor="text1"/>
        </w:rPr>
        <w:t>,</w:t>
      </w:r>
      <w:r w:rsidRPr="007379B3">
        <w:rPr>
          <w:color w:val="000000" w:themeColor="text1"/>
          <w:u w:color="000000" w:themeColor="text1"/>
        </w:rPr>
        <w:t xml:space="preserve"> </w:t>
      </w:r>
      <w:r>
        <w:rPr>
          <w:color w:val="000000" w:themeColor="text1"/>
          <w:u w:color="000000" w:themeColor="text1"/>
        </w:rPr>
        <w:t xml:space="preserve">and </w:t>
      </w:r>
      <w:r w:rsidR="00B85360">
        <w:rPr>
          <w:color w:val="000000" w:themeColor="text1"/>
          <w:u w:color="000000" w:themeColor="text1"/>
        </w:rPr>
        <w:t xml:space="preserve">he </w:t>
      </w:r>
      <w:r w:rsidRPr="007379B3">
        <w:rPr>
          <w:color w:val="000000" w:themeColor="text1"/>
          <w:u w:color="000000" w:themeColor="text1"/>
        </w:rPr>
        <w:t>dedicated h</w:t>
      </w:r>
      <w:r w:rsidR="00A34C62">
        <w:rPr>
          <w:color w:val="000000" w:themeColor="text1"/>
          <w:u w:color="000000" w:themeColor="text1"/>
        </w:rPr>
        <w:t>is life to serving the Lord</w:t>
      </w:r>
      <w:r>
        <w:rPr>
          <w:color w:val="000000" w:themeColor="text1"/>
          <w:u w:color="000000" w:themeColor="text1"/>
        </w:rPr>
        <w:t xml:space="preserve"> by exemplifying</w:t>
      </w:r>
      <w:r w:rsidRPr="007379B3">
        <w:rPr>
          <w:color w:val="000000" w:themeColor="text1"/>
          <w:u w:color="000000" w:themeColor="text1"/>
        </w:rPr>
        <w:t xml:space="preserve"> faithful service, tireless de</w:t>
      </w:r>
      <w:r>
        <w:rPr>
          <w:color w:val="000000" w:themeColor="text1"/>
          <w:u w:color="000000" w:themeColor="text1"/>
        </w:rPr>
        <w:t xml:space="preserve">dication, and sacrifice </w:t>
      </w:r>
      <w:r w:rsidRPr="007379B3">
        <w:rPr>
          <w:color w:val="000000" w:themeColor="text1"/>
          <w:u w:color="000000" w:themeColor="text1"/>
        </w:rPr>
        <w:t>for others</w:t>
      </w:r>
      <w:r>
        <w:rPr>
          <w:color w:val="000000" w:themeColor="text1"/>
          <w:u w:color="000000" w:themeColor="text1"/>
        </w:rPr>
        <w:t>; and</w:t>
      </w:r>
    </w:p>
    <w:p w:rsidR="00A7111E" w:rsidRDefault="00A7111E"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11E" w:rsidRDefault="00A7111E"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he s</w:t>
      </w:r>
      <w:r w:rsidRPr="007379B3">
        <w:rPr>
          <w:color w:val="000000" w:themeColor="text1"/>
          <w:u w:color="000000" w:themeColor="text1"/>
        </w:rPr>
        <w:t xml:space="preserve">erved as the President of the Tyger River Sunday School Congress of Christian Education where he was instrumental in the </w:t>
      </w:r>
      <w:r w:rsidR="00B85360">
        <w:rPr>
          <w:color w:val="000000" w:themeColor="text1"/>
          <w:u w:color="000000" w:themeColor="text1"/>
        </w:rPr>
        <w:t xml:space="preserve">spiritual </w:t>
      </w:r>
      <w:r w:rsidRPr="007379B3">
        <w:rPr>
          <w:color w:val="000000" w:themeColor="text1"/>
          <w:u w:color="000000" w:themeColor="text1"/>
        </w:rPr>
        <w:t>growth and education of many citizens of Spartanburg County</w:t>
      </w:r>
      <w:r>
        <w:rPr>
          <w:color w:val="000000" w:themeColor="text1"/>
          <w:u w:color="000000" w:themeColor="text1"/>
        </w:rPr>
        <w:t>; and</w:t>
      </w:r>
    </w:p>
    <w:p w:rsidR="00E2401C" w:rsidRDefault="00E2401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01C" w:rsidRPr="007379B3" w:rsidRDefault="00A7111E" w:rsidP="00E2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85360">
        <w:rPr>
          <w:color w:val="000000" w:themeColor="text1"/>
          <w:u w:color="000000" w:themeColor="text1"/>
        </w:rPr>
        <w:t>out of his</w:t>
      </w:r>
      <w:r>
        <w:rPr>
          <w:color w:val="000000" w:themeColor="text1"/>
          <w:u w:color="000000" w:themeColor="text1"/>
        </w:rPr>
        <w:t xml:space="preserve"> deep</w:t>
      </w:r>
      <w:r w:rsidR="00B85360">
        <w:rPr>
          <w:color w:val="000000" w:themeColor="text1"/>
          <w:u w:color="000000" w:themeColor="text1"/>
        </w:rPr>
        <w:t xml:space="preserve"> concern</w:t>
      </w:r>
      <w:r w:rsidR="00E2401C" w:rsidRPr="007379B3">
        <w:rPr>
          <w:color w:val="000000" w:themeColor="text1"/>
          <w:u w:color="000000" w:themeColor="text1"/>
        </w:rPr>
        <w:t xml:space="preserve"> for the future of our youth, </w:t>
      </w:r>
      <w:r>
        <w:rPr>
          <w:color w:val="000000" w:themeColor="text1"/>
          <w:u w:color="000000" w:themeColor="text1"/>
        </w:rPr>
        <w:t>he</w:t>
      </w:r>
      <w:r w:rsidR="00E2401C" w:rsidRPr="007379B3">
        <w:rPr>
          <w:color w:val="000000" w:themeColor="text1"/>
          <w:u w:color="000000" w:themeColor="text1"/>
        </w:rPr>
        <w:t xml:space="preserve"> established the Donald Russell Durham Scholarship to provide financial support for </w:t>
      </w:r>
      <w:r>
        <w:rPr>
          <w:color w:val="000000" w:themeColor="text1"/>
          <w:u w:color="000000" w:themeColor="text1"/>
        </w:rPr>
        <w:t>deserving college students; and</w:t>
      </w:r>
    </w:p>
    <w:p w:rsidR="00A7111E" w:rsidRDefault="00A7111E" w:rsidP="00E2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C" w:rsidRDefault="005A5239" w:rsidP="005A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life and legacy of Reverend D. R. Durham and for the example of sacrifice and kindness he set for all who knew and admired him</w:t>
      </w:r>
      <w:r w:rsidR="00FA33EC">
        <w:t>.  Now, therefore,</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01C" w:rsidRDefault="00FA33E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E2401C">
        <w:t xml:space="preserve"> </w:t>
      </w:r>
      <w:r w:rsidR="00E2401C" w:rsidRPr="00C90AA3">
        <w:t xml:space="preserve">the members of the South Carolina House of Representatives, by this resolution, </w:t>
      </w:r>
      <w:r w:rsidR="00E2401C">
        <w:t>express their profound sorrow</w:t>
      </w:r>
      <w:r w:rsidR="00B85360">
        <w:t>,</w:t>
      </w:r>
      <w:r w:rsidR="00E2401C">
        <w:t xml:space="preserve"> upon the passing of </w:t>
      </w:r>
      <w:r w:rsidR="00A7111E">
        <w:t>Reverend Donald Russell Durham</w:t>
      </w:r>
      <w:r w:rsidR="00E2401C">
        <w:t xml:space="preserve"> of </w:t>
      </w:r>
      <w:r w:rsidR="00A7111E">
        <w:t>Spartanburg</w:t>
      </w:r>
      <w:r w:rsidR="00E2401C">
        <w:t xml:space="preserve"> County</w:t>
      </w:r>
      <w:r w:rsidR="00E2401C">
        <w:rPr>
          <w:color w:val="000000" w:themeColor="text1"/>
          <w:u w:color="000000" w:themeColor="text1"/>
        </w:rPr>
        <w:t xml:space="preserve">, </w:t>
      </w:r>
      <w:r w:rsidR="00E2401C">
        <w:t>and extend their deepest sympathy to his loving family</w:t>
      </w:r>
      <w:r w:rsidR="005A5239">
        <w:t>, his congregation</w:t>
      </w:r>
      <w:r w:rsidR="00B85360">
        <w:t>,</w:t>
      </w:r>
      <w:r w:rsidR="00E2401C">
        <w:t xml:space="preserve"> and his many friends</w:t>
      </w:r>
      <w:r w:rsidR="005A5239">
        <w:t>.</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2401C">
        <w:t>provi</w:t>
      </w:r>
      <w:r>
        <w:t>ded to</w:t>
      </w:r>
      <w:r w:rsidR="00E2401C">
        <w:t xml:space="preserve"> the family of Reverend D</w:t>
      </w:r>
      <w:r w:rsidR="00A7111E">
        <w:t>onald</w:t>
      </w:r>
      <w:r w:rsidR="00E2401C">
        <w:t xml:space="preserve"> R</w:t>
      </w:r>
      <w:r w:rsidR="00A7111E">
        <w:t>ussell</w:t>
      </w:r>
      <w:r w:rsidR="00E2401C">
        <w:t xml:space="preserve"> Durham.</w:t>
      </w:r>
    </w:p>
    <w:p w:rsidR="00D44EC8" w:rsidRDefault="00CA26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EC8" w:rsidRDefault="00D44EC8" w:rsidP="003C3E1C">
      <w:pPr>
        <w:suppressAutoHyphens/>
      </w:pPr>
    </w:p>
    <w:sectPr w:rsidR="00D44EC8" w:rsidSect="003C3E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360" w:rsidRDefault="00B85360" w:rsidP="009F0C77">
      <w:r>
        <w:separator/>
      </w:r>
    </w:p>
  </w:endnote>
  <w:endnote w:type="continuationSeparator" w:id="0">
    <w:p w:rsidR="00B85360" w:rsidRDefault="00B853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8D6E97-5E7F-4786-A2D5-B1F25E10E950}"/>
    <w:embedBold r:id="rId2" w:fontKey="{C31CE7F4-32BB-4708-ABC6-7FE427D2D2C5}"/>
  </w:font>
  <w:font w:name="Calibri">
    <w:panose1 w:val="020F0502020204030204"/>
    <w:charset w:val="00"/>
    <w:family w:val="swiss"/>
    <w:pitch w:val="variable"/>
    <w:sig w:usb0="E10002FF" w:usb1="4000ACFF" w:usb2="00000009" w:usb3="00000000" w:csb0="0000019F" w:csb1="00000000"/>
    <w:embedRegular r:id="rId3" w:fontKey="{82F5B528-ED6C-4AB8-A3AC-2CEC402A2C85}"/>
  </w:font>
  <w:font w:name="Tahoma">
    <w:panose1 w:val="020B0604030504040204"/>
    <w:charset w:val="00"/>
    <w:family w:val="swiss"/>
    <w:pitch w:val="variable"/>
    <w:sig w:usb0="21002A87" w:usb1="80000000" w:usb2="00000008" w:usb3="00000000" w:csb0="000101FF" w:csb1="00000000"/>
    <w:embedRegular r:id="rId4" w:fontKey="{08DC0CC7-346F-41B0-A22F-7F02B0EBE1ED}"/>
  </w:font>
  <w:font w:name="Cambria">
    <w:panose1 w:val="02040503050406030204"/>
    <w:charset w:val="00"/>
    <w:family w:val="roman"/>
    <w:pitch w:val="variable"/>
    <w:sig w:usb0="E00002FF" w:usb1="400004FF" w:usb2="00000000" w:usb3="00000000" w:csb0="0000019F" w:csb1="00000000"/>
    <w:embedRegular r:id="rId5" w:fontKey="{B5C55202-6086-42A9-A88C-FF28065A2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E1C" w:rsidRPr="00D44EC8" w:rsidRDefault="003C3E1C" w:rsidP="00D44EC8">
    <w:pPr>
      <w:pStyle w:val="Footer"/>
      <w:tabs>
        <w:tab w:val="clear" w:pos="4680"/>
        <w:tab w:val="clear" w:pos="9360"/>
        <w:tab w:val="center" w:pos="2995"/>
      </w:tabs>
      <w:spacing w:before="120"/>
    </w:pPr>
    <w:r>
      <w:t>[3737]</w:t>
    </w:r>
    <w:r>
      <w:tab/>
    </w:r>
    <w:r w:rsidR="008847C3">
      <w:fldChar w:fldCharType="begin"/>
    </w:r>
    <w:r w:rsidR="00473256">
      <w:instrText xml:space="preserve"> PAGE  \* MERGEFORMAT </w:instrText>
    </w:r>
    <w:r w:rsidR="008847C3">
      <w:fldChar w:fldCharType="separate"/>
    </w:r>
    <w:r w:rsidR="00A2786B">
      <w:rPr>
        <w:noProof/>
      </w:rPr>
      <w:t>1</w:t>
    </w:r>
    <w:r w:rsidR="008847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360" w:rsidRDefault="00B85360" w:rsidP="009F0C77">
      <w:r>
        <w:separator/>
      </w:r>
    </w:p>
  </w:footnote>
  <w:footnote w:type="continuationSeparator" w:id="0">
    <w:p w:rsidR="00B85360" w:rsidRDefault="00B853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14AB13"/>
    <w:docVar w:name="CoverBillType" w:val="r"/>
    <w:docVar w:name="docpath" w:val="L:\Council\bills\GM\29614AB13.DOCX"/>
    <w:docVar w:name="dvBillNumber" w:val="3737"/>
    <w:docVar w:name="dvBillNumberPrefix" w:val="H. "/>
    <w:docVar w:name="dvOriginalBody" w:val="House"/>
    <w:docVar w:name="dvSteno" w:val="GM"/>
    <w:docVar w:name="NameofBody" w:val="h"/>
    <w:docVar w:name="vgroup2" w:val="Council"/>
  </w:docVars>
  <w:rsids>
    <w:rsidRoot w:val="000272E3"/>
    <w:rsid w:val="00011869"/>
    <w:rsid w:val="000272E3"/>
    <w:rsid w:val="000868C8"/>
    <w:rsid w:val="000E1785"/>
    <w:rsid w:val="000F40FA"/>
    <w:rsid w:val="0010776B"/>
    <w:rsid w:val="00133E66"/>
    <w:rsid w:val="00134788"/>
    <w:rsid w:val="001435A3"/>
    <w:rsid w:val="001D08F2"/>
    <w:rsid w:val="001D525B"/>
    <w:rsid w:val="001D7F4F"/>
    <w:rsid w:val="002321B6"/>
    <w:rsid w:val="00250967"/>
    <w:rsid w:val="002543C8"/>
    <w:rsid w:val="00284AAE"/>
    <w:rsid w:val="002E5912"/>
    <w:rsid w:val="00301B21"/>
    <w:rsid w:val="00325348"/>
    <w:rsid w:val="0032732C"/>
    <w:rsid w:val="00336AD0"/>
    <w:rsid w:val="00336DAF"/>
    <w:rsid w:val="0037079A"/>
    <w:rsid w:val="003C3E1C"/>
    <w:rsid w:val="003D01E8"/>
    <w:rsid w:val="003E5288"/>
    <w:rsid w:val="003F6D79"/>
    <w:rsid w:val="0041760A"/>
    <w:rsid w:val="00417C01"/>
    <w:rsid w:val="00473256"/>
    <w:rsid w:val="004809EE"/>
    <w:rsid w:val="004E7D54"/>
    <w:rsid w:val="005273C6"/>
    <w:rsid w:val="00530A69"/>
    <w:rsid w:val="005453EC"/>
    <w:rsid w:val="00545593"/>
    <w:rsid w:val="005622E2"/>
    <w:rsid w:val="00577C6C"/>
    <w:rsid w:val="005A5239"/>
    <w:rsid w:val="005C2FE2"/>
    <w:rsid w:val="005E2BC9"/>
    <w:rsid w:val="00605102"/>
    <w:rsid w:val="006215AA"/>
    <w:rsid w:val="006913C9"/>
    <w:rsid w:val="0069470D"/>
    <w:rsid w:val="00734F00"/>
    <w:rsid w:val="007A70AE"/>
    <w:rsid w:val="008362E8"/>
    <w:rsid w:val="008847C3"/>
    <w:rsid w:val="008A1768"/>
    <w:rsid w:val="008A5F36"/>
    <w:rsid w:val="008F0F33"/>
    <w:rsid w:val="008F4429"/>
    <w:rsid w:val="00926ACB"/>
    <w:rsid w:val="0094021A"/>
    <w:rsid w:val="009B44AF"/>
    <w:rsid w:val="009C6A0B"/>
    <w:rsid w:val="009E6AEF"/>
    <w:rsid w:val="009F0C77"/>
    <w:rsid w:val="009F4DD1"/>
    <w:rsid w:val="00A2786B"/>
    <w:rsid w:val="00A34499"/>
    <w:rsid w:val="00A34C62"/>
    <w:rsid w:val="00A41684"/>
    <w:rsid w:val="00A64E80"/>
    <w:rsid w:val="00A7111E"/>
    <w:rsid w:val="00A72BCD"/>
    <w:rsid w:val="00A741D9"/>
    <w:rsid w:val="00A833AB"/>
    <w:rsid w:val="00A9741D"/>
    <w:rsid w:val="00A97820"/>
    <w:rsid w:val="00AD4B17"/>
    <w:rsid w:val="00B0176B"/>
    <w:rsid w:val="00B412D4"/>
    <w:rsid w:val="00B85360"/>
    <w:rsid w:val="00BE3C22"/>
    <w:rsid w:val="00C0345E"/>
    <w:rsid w:val="00C3483A"/>
    <w:rsid w:val="00C4125D"/>
    <w:rsid w:val="00C74E9D"/>
    <w:rsid w:val="00C82FD3"/>
    <w:rsid w:val="00C92819"/>
    <w:rsid w:val="00CA261F"/>
    <w:rsid w:val="00CC5F08"/>
    <w:rsid w:val="00CC6B7B"/>
    <w:rsid w:val="00CD2089"/>
    <w:rsid w:val="00D44EC8"/>
    <w:rsid w:val="00D73A67"/>
    <w:rsid w:val="00D970A9"/>
    <w:rsid w:val="00DA2A87"/>
    <w:rsid w:val="00DD7220"/>
    <w:rsid w:val="00DF3845"/>
    <w:rsid w:val="00E2401C"/>
    <w:rsid w:val="00E41911"/>
    <w:rsid w:val="00E92EEF"/>
    <w:rsid w:val="00F24442"/>
    <w:rsid w:val="00F50AE3"/>
    <w:rsid w:val="00F67CF1"/>
    <w:rsid w:val="00F840F0"/>
    <w:rsid w:val="00FA33EC"/>
    <w:rsid w:val="00FB0D0D"/>
    <w:rsid w:val="00FB43B4"/>
    <w:rsid w:val="00FC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E7C3FA-EDAB-4130-978C-AADAF69C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5360"/>
    <w:rPr>
      <w:rFonts w:ascii="Tahoma" w:hAnsi="Tahoma" w:cs="Tahoma"/>
      <w:sz w:val="16"/>
      <w:szCs w:val="16"/>
    </w:rPr>
  </w:style>
  <w:style w:type="character" w:customStyle="1" w:styleId="BalloonTextChar">
    <w:name w:val="Balloon Text Char"/>
    <w:basedOn w:val="DefaultParagraphFont"/>
    <w:link w:val="BalloonText"/>
    <w:uiPriority w:val="99"/>
    <w:semiHidden/>
    <w:rsid w:val="00B85360"/>
    <w:rPr>
      <w:rFonts w:ascii="Tahoma" w:eastAsia="Times New Roman" w:hAnsi="Tahoma" w:cs="Tahoma"/>
      <w:sz w:val="16"/>
      <w:szCs w:val="16"/>
    </w:rPr>
  </w:style>
  <w:style w:type="character" w:styleId="Hyperlink">
    <w:name w:val="Hyperlink"/>
    <w:basedOn w:val="DefaultParagraphFont"/>
    <w:uiPriority w:val="99"/>
    <w:unhideWhenUsed/>
    <w:rsid w:val="003C3E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37_20130305.docx" TargetMode="External"/><Relationship Id="rId3" Type="http://schemas.openxmlformats.org/officeDocument/2006/relationships/settings" Target="settings.xml"/><Relationship Id="rId7" Type="http://schemas.openxmlformats.org/officeDocument/2006/relationships/hyperlink" Target="file:///h:\HJ%20Archive\2013\03-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9A6A-A016-4348-9767-49C31F6A3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3737: Reverend Donald Russell Durham - South Carolina Legislature Online</dc:title>
  <dc:creator>%USERNAME%</dc:creator>
  <cp:lastModifiedBy>N Cumfer</cp:lastModifiedBy>
  <cp:revision>9</cp:revision>
  <cp:lastPrinted>2013-03-05T14:00:00Z</cp:lastPrinted>
  <dcterms:created xsi:type="dcterms:W3CDTF">2013-03-05T17:37:00Z</dcterms:created>
  <dcterms:modified xsi:type="dcterms:W3CDTF">2014-12-05T16:42:00Z</dcterms:modified>
</cp:coreProperties>
</file>