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AAC" w:rsidRDefault="00956AAC" w:rsidP="00956AAC">
      <w:pPr>
        <w:widowControl w:val="0"/>
        <w:jc w:val="center"/>
      </w:pPr>
      <w:r w:rsidRPr="00956AAC">
        <w:rPr>
          <w:b/>
        </w:rPr>
        <w:t>South Carolina General Assembly</w:t>
      </w:r>
    </w:p>
    <w:p w:rsidR="00956AAC" w:rsidRDefault="00956AAC" w:rsidP="00956AAC">
      <w:pPr>
        <w:widowControl w:val="0"/>
        <w:jc w:val="center"/>
      </w:pPr>
      <w:r>
        <w:t>120th Session, 2013-2014</w:t>
      </w:r>
    </w:p>
    <w:p w:rsidR="00956AAC" w:rsidRDefault="00956AAC" w:rsidP="00956AAC">
      <w:pPr>
        <w:widowControl w:val="0"/>
        <w:jc w:val="left"/>
      </w:pPr>
    </w:p>
    <w:p w:rsidR="00956AAC" w:rsidRDefault="00956AAC" w:rsidP="00956AAC">
      <w:pPr>
        <w:widowControl w:val="0"/>
        <w:jc w:val="left"/>
        <w:rPr>
          <w:b/>
        </w:rPr>
      </w:pPr>
      <w:r w:rsidRPr="00956AAC">
        <w:rPr>
          <w:b/>
        </w:rPr>
        <w:t>H. 3863</w:t>
      </w:r>
    </w:p>
    <w:p w:rsidR="00956AAC" w:rsidRDefault="00956AAC" w:rsidP="00956AAC">
      <w:pPr>
        <w:widowControl w:val="0"/>
        <w:jc w:val="left"/>
        <w:rPr>
          <w:b/>
        </w:rPr>
      </w:pPr>
    </w:p>
    <w:p w:rsidR="00956AAC" w:rsidRDefault="00956AAC" w:rsidP="00956AAC">
      <w:pPr>
        <w:widowControl w:val="0"/>
        <w:jc w:val="left"/>
      </w:pPr>
      <w:r w:rsidRPr="00956AAC">
        <w:rPr>
          <w:b/>
        </w:rPr>
        <w:t>STATUS INFORMATION</w:t>
      </w:r>
    </w:p>
    <w:p w:rsidR="00956AAC" w:rsidRDefault="00956AAC" w:rsidP="00956AAC">
      <w:pPr>
        <w:widowControl w:val="0"/>
        <w:jc w:val="left"/>
      </w:pPr>
    </w:p>
    <w:p w:rsidR="00956AAC" w:rsidRDefault="00956AAC" w:rsidP="00956AAC">
      <w:pPr>
        <w:widowControl w:val="0"/>
        <w:jc w:val="left"/>
      </w:pPr>
      <w:r>
        <w:t>General Bill</w:t>
      </w:r>
    </w:p>
    <w:p w:rsidR="00956AAC" w:rsidRDefault="00956AAC" w:rsidP="00956AAC">
      <w:pPr>
        <w:widowControl w:val="0"/>
        <w:jc w:val="left"/>
      </w:pPr>
      <w:r>
        <w:t>Sponsors: Reps. Daning, Crosby, Bowen, Sabb, K.R. Crawford, Newton, Merrill, Erickson, Williams, Stavrinakis, Horne, Long, Jefferson, Cole, Herbkersman, Lowe, Powers Norrell and Rivers</w:t>
      </w:r>
    </w:p>
    <w:p w:rsidR="00956AAC" w:rsidRDefault="00956AAC" w:rsidP="00956AAC">
      <w:pPr>
        <w:widowControl w:val="0"/>
        <w:jc w:val="left"/>
      </w:pPr>
      <w:r>
        <w:t>Document Path: l:\council\bills\agm\19948ab13.docx</w:t>
      </w:r>
    </w:p>
    <w:p w:rsidR="00956AAC" w:rsidRDefault="00956AAC" w:rsidP="00956AAC">
      <w:pPr>
        <w:widowControl w:val="0"/>
        <w:jc w:val="left"/>
      </w:pPr>
    </w:p>
    <w:p w:rsidR="00956AAC" w:rsidRDefault="00956AAC" w:rsidP="00956AAC">
      <w:pPr>
        <w:widowControl w:val="0"/>
        <w:jc w:val="left"/>
      </w:pPr>
      <w:r>
        <w:t>Introduced in the House on March 21, 2013</w:t>
      </w:r>
    </w:p>
    <w:p w:rsidR="00956AAC" w:rsidRDefault="00956AAC" w:rsidP="00956AAC">
      <w:pPr>
        <w:widowControl w:val="0"/>
        <w:jc w:val="left"/>
      </w:pPr>
      <w:r>
        <w:t xml:space="preserve">Currently residing in the House Committee on </w:t>
      </w:r>
      <w:r w:rsidRPr="00956AAC">
        <w:rPr>
          <w:b/>
        </w:rPr>
        <w:t>Education and Public Works</w:t>
      </w:r>
    </w:p>
    <w:p w:rsidR="00956AAC" w:rsidRDefault="00956AAC" w:rsidP="00956AAC">
      <w:pPr>
        <w:widowControl w:val="0"/>
        <w:jc w:val="left"/>
      </w:pPr>
    </w:p>
    <w:p w:rsidR="00956AAC" w:rsidRDefault="00956AAC" w:rsidP="00956AAC">
      <w:pPr>
        <w:widowControl w:val="0"/>
        <w:jc w:val="left"/>
      </w:pPr>
      <w:r>
        <w:t xml:space="preserve">Summary: </w:t>
      </w:r>
      <w:r w:rsidR="001C346A">
        <w:t>State Workforce Investment Board</w:t>
      </w:r>
    </w:p>
    <w:p w:rsidR="00956AAC" w:rsidRDefault="00956AAC" w:rsidP="00956AAC">
      <w:pPr>
        <w:widowControl w:val="0"/>
        <w:jc w:val="left"/>
      </w:pPr>
    </w:p>
    <w:p w:rsidR="00956AAC" w:rsidRDefault="00956AAC" w:rsidP="00956AAC">
      <w:pPr>
        <w:widowControl w:val="0"/>
        <w:jc w:val="left"/>
      </w:pPr>
    </w:p>
    <w:p w:rsidR="00956AAC" w:rsidRDefault="00956AAC" w:rsidP="00956AAC">
      <w:pPr>
        <w:widowControl w:val="0"/>
        <w:tabs>
          <w:tab w:val="center" w:pos="590"/>
          <w:tab w:val="center" w:pos="1440"/>
          <w:tab w:val="left" w:pos="1872"/>
          <w:tab w:val="left" w:pos="9187"/>
        </w:tabs>
        <w:jc w:val="left"/>
      </w:pPr>
      <w:r w:rsidRPr="00956AAC">
        <w:rPr>
          <w:b/>
        </w:rPr>
        <w:t>HISTORY OF LEGISLATIVE ACTIONS</w:t>
      </w:r>
    </w:p>
    <w:p w:rsidR="00956AAC" w:rsidRDefault="00956AAC" w:rsidP="00956AAC">
      <w:pPr>
        <w:widowControl w:val="0"/>
        <w:tabs>
          <w:tab w:val="center" w:pos="590"/>
          <w:tab w:val="center" w:pos="1440"/>
          <w:tab w:val="left" w:pos="1872"/>
          <w:tab w:val="left" w:pos="9187"/>
        </w:tabs>
        <w:jc w:val="left"/>
      </w:pPr>
    </w:p>
    <w:p w:rsidR="00956AAC" w:rsidRPr="00956AAC" w:rsidRDefault="00956AAC" w:rsidP="00956AAC">
      <w:pPr>
        <w:widowControl w:val="0"/>
        <w:tabs>
          <w:tab w:val="center" w:pos="590"/>
          <w:tab w:val="center" w:pos="1440"/>
          <w:tab w:val="left" w:pos="1872"/>
          <w:tab w:val="left" w:pos="9187"/>
        </w:tabs>
        <w:jc w:val="left"/>
      </w:pPr>
      <w:r w:rsidRPr="00956AAC">
        <w:rPr>
          <w:u w:val="single"/>
        </w:rPr>
        <w:tab/>
        <w:t>Date</w:t>
      </w:r>
      <w:r w:rsidRPr="00956AAC">
        <w:rPr>
          <w:u w:val="single"/>
        </w:rPr>
        <w:tab/>
        <w:t>Body</w:t>
      </w:r>
      <w:r w:rsidRPr="00956AAC">
        <w:rPr>
          <w:u w:val="single"/>
        </w:rPr>
        <w:tab/>
        <w:t>Action Description with journal page number</w:t>
      </w:r>
      <w:r w:rsidRPr="00956AAC">
        <w:rPr>
          <w:u w:val="single"/>
        </w:rPr>
        <w:tab/>
      </w:r>
      <w:bookmarkStart w:id="0" w:name="_GoBack"/>
      <w:bookmarkEnd w:id="0"/>
    </w:p>
    <w:p w:rsidR="006355A6" w:rsidRDefault="006355A6" w:rsidP="006355A6">
      <w:pPr>
        <w:widowControl w:val="0"/>
        <w:tabs>
          <w:tab w:val="right" w:pos="1008"/>
          <w:tab w:val="left" w:pos="1152"/>
          <w:tab w:val="left" w:pos="1872"/>
          <w:tab w:val="left" w:pos="9187"/>
        </w:tabs>
        <w:ind w:left="2088" w:hanging="2088"/>
        <w:jc w:val="left"/>
      </w:pPr>
      <w:r>
        <w:tab/>
        <w:t>3/21/2013</w:t>
      </w:r>
      <w:r>
        <w:tab/>
        <w:t>House</w:t>
      </w:r>
      <w:r>
        <w:tab/>
      </w:r>
      <w:r w:rsidRPr="009B49BA">
        <w:t>Introduced and read first time (</w:t>
      </w:r>
      <w:hyperlink r:id="rId7" w:history="1">
        <w:r w:rsidRPr="009B49BA">
          <w:rPr>
            <w:rStyle w:val="Hyperlink"/>
          </w:rPr>
          <w:t>House Journal</w:t>
        </w:r>
        <w:r w:rsidRPr="009B49BA">
          <w:rPr>
            <w:rStyle w:val="Hyperlink"/>
          </w:rPr>
          <w:noBreakHyphen/>
          <w:t>page 15</w:t>
        </w:r>
      </w:hyperlink>
      <w:r w:rsidRPr="009B49BA">
        <w:t>)</w:t>
      </w:r>
    </w:p>
    <w:p w:rsidR="006355A6" w:rsidRDefault="006355A6" w:rsidP="006355A6">
      <w:pPr>
        <w:widowControl w:val="0"/>
        <w:tabs>
          <w:tab w:val="right" w:pos="1008"/>
          <w:tab w:val="left" w:pos="1152"/>
          <w:tab w:val="left" w:pos="1872"/>
          <w:tab w:val="left" w:pos="9187"/>
        </w:tabs>
        <w:ind w:left="2088" w:hanging="2088"/>
        <w:jc w:val="left"/>
      </w:pPr>
      <w:r>
        <w:tab/>
        <w:t>3/21/2013</w:t>
      </w:r>
      <w:r>
        <w:tab/>
        <w:t>House</w:t>
      </w:r>
      <w:r>
        <w:tab/>
      </w:r>
      <w:r w:rsidRPr="009B49BA">
        <w:t>Referred to Co</w:t>
      </w:r>
      <w:r>
        <w:t xml:space="preserve">mmittee on </w:t>
      </w:r>
      <w:r w:rsidRPr="009B49BA">
        <w:rPr>
          <w:b/>
        </w:rPr>
        <w:t>Education and Public Works</w:t>
      </w:r>
      <w:r w:rsidRPr="009B49BA">
        <w:t xml:space="preserve"> (</w:t>
      </w:r>
      <w:hyperlink r:id="rId8" w:history="1">
        <w:r w:rsidRPr="009B49BA">
          <w:rPr>
            <w:rStyle w:val="Hyperlink"/>
          </w:rPr>
          <w:t>House Journal</w:t>
        </w:r>
        <w:r w:rsidRPr="009B49BA">
          <w:rPr>
            <w:rStyle w:val="Hyperlink"/>
          </w:rPr>
          <w:noBreakHyphen/>
          <w:t>page 15</w:t>
        </w:r>
      </w:hyperlink>
      <w:r w:rsidRPr="009B49BA">
        <w:t>)</w:t>
      </w:r>
    </w:p>
    <w:p w:rsidR="006355A6" w:rsidRDefault="006355A6" w:rsidP="006355A6">
      <w:pPr>
        <w:widowControl w:val="0"/>
        <w:tabs>
          <w:tab w:val="right" w:pos="1008"/>
          <w:tab w:val="left" w:pos="1152"/>
          <w:tab w:val="left" w:pos="1872"/>
          <w:tab w:val="left" w:pos="9187"/>
        </w:tabs>
        <w:ind w:left="2088" w:hanging="2088"/>
        <w:jc w:val="left"/>
      </w:pPr>
    </w:p>
    <w:p w:rsidR="00956AAC" w:rsidRPr="00956AAC" w:rsidRDefault="00956AAC" w:rsidP="00956AAC">
      <w:pPr>
        <w:widowControl w:val="0"/>
        <w:tabs>
          <w:tab w:val="right" w:pos="1008"/>
          <w:tab w:val="left" w:pos="1152"/>
          <w:tab w:val="left" w:pos="1872"/>
          <w:tab w:val="left" w:pos="9187"/>
        </w:tabs>
        <w:ind w:left="2088" w:hanging="2088"/>
        <w:jc w:val="left"/>
      </w:pPr>
    </w:p>
    <w:p w:rsidR="00956AAC" w:rsidRDefault="00956AAC" w:rsidP="00956AAC">
      <w:pPr>
        <w:widowControl w:val="0"/>
        <w:jc w:val="left"/>
      </w:pPr>
      <w:r w:rsidRPr="00956AAC">
        <w:rPr>
          <w:b/>
        </w:rPr>
        <w:t>VERSIONS OF THIS BILL</w:t>
      </w:r>
    </w:p>
    <w:p w:rsidR="00956AAC" w:rsidRDefault="00956AAC" w:rsidP="00956AAC">
      <w:pPr>
        <w:widowControl w:val="0"/>
        <w:jc w:val="left"/>
      </w:pPr>
    </w:p>
    <w:p w:rsidR="00956AAC" w:rsidRDefault="00C73AF2" w:rsidP="00956AAC">
      <w:pPr>
        <w:widowControl w:val="0"/>
        <w:jc w:val="left"/>
      </w:pPr>
      <w:hyperlink r:id="rId9" w:history="1">
        <w:r w:rsidR="00956AAC">
          <w:rPr>
            <w:rStyle w:val="Hyperlink"/>
          </w:rPr>
          <w:t>3/21/2013</w:t>
        </w:r>
      </w:hyperlink>
    </w:p>
    <w:p w:rsidR="00956AAC" w:rsidRDefault="00956AAC" w:rsidP="00956AAC"/>
    <w:p w:rsidR="00956AAC" w:rsidRDefault="00956AAC" w:rsidP="00956AAC">
      <w:pPr>
        <w:sectPr w:rsidR="00956AAC" w:rsidSect="00956AAC">
          <w:pgSz w:w="12240" w:h="15840" w:code="1"/>
          <w:pgMar w:top="1080" w:right="1440" w:bottom="1080" w:left="1440" w:header="720" w:footer="720" w:gutter="0"/>
          <w:cols w:space="720"/>
          <w:noEndnote/>
          <w:docGrid w:linePitch="360"/>
        </w:sectPr>
      </w:pPr>
    </w:p>
    <w:p w:rsidR="00386212" w:rsidRDefault="00386212" w:rsidP="00386212">
      <w:pPr>
        <w:pStyle w:val="BillDots"/>
      </w:pPr>
    </w:p>
    <w:p w:rsidR="00386212" w:rsidRDefault="00386212" w:rsidP="00386212">
      <w:pPr>
        <w:pStyle w:val="Numbersforbill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212" w:rsidRDefault="00386212" w:rsidP="00386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5E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83" w:rsidRDefault="007C4783" w:rsidP="0095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w:t>
      </w:r>
      <w:r w:rsidR="00E2345A">
        <w:t>1</w:t>
      </w:r>
      <w:r w:rsidR="00B90A6E">
        <w:noBreakHyphen/>
      </w:r>
      <w:r>
        <w:t>2</w:t>
      </w:r>
      <w:r w:rsidR="00E2345A">
        <w:t>9</w:t>
      </w:r>
      <w:r w:rsidR="00B90A6E">
        <w:noBreakHyphen/>
      </w:r>
      <w:r>
        <w:t>315 SO AS TO INCREASE THE MEMBERSHIP OF THE STATE WORKFORCE INVESTMENT BOARD BY ADDING A MEMBER TO REPRESENT THE TECHNICAL COLLEGES ESTABLISHED UNDER THE STATE BOARD FOR TECHNICAL AND COMPREHENSIVE EDUCATION.</w:t>
      </w:r>
    </w:p>
    <w:p w:rsidR="00355EB2" w:rsidRDefault="00355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5EB2" w:rsidRDefault="00355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5EB2" w:rsidRDefault="00355E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83" w:rsidRDefault="00355EB2"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4783">
        <w:t xml:space="preserve">Chapter </w:t>
      </w:r>
      <w:r w:rsidR="00E2345A">
        <w:t>29</w:t>
      </w:r>
      <w:r w:rsidR="007C4783">
        <w:t>, Title 4</w:t>
      </w:r>
      <w:r w:rsidR="00E2345A">
        <w:t>1</w:t>
      </w:r>
      <w:r w:rsidR="007C4783">
        <w:t xml:space="preserve"> of the 1976 Code is amended by adding:</w:t>
      </w:r>
    </w:p>
    <w:p w:rsidR="007C4783"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83"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E2345A">
        <w:t>1</w:t>
      </w:r>
      <w:r w:rsidR="00B90A6E">
        <w:noBreakHyphen/>
      </w:r>
      <w:r>
        <w:t>2</w:t>
      </w:r>
      <w:r w:rsidR="00E2345A">
        <w:t>9</w:t>
      </w:r>
      <w:r w:rsidR="00B90A6E">
        <w:noBreakHyphen/>
      </w:r>
      <w:r>
        <w:t>315.</w:t>
      </w:r>
      <w:r>
        <w:tab/>
        <w:t>There is added to the present membership of the South Carolina State Workforce Investment Board one member to represent the technical colleges established under the State Board for Technical and Comprehensive Education. The Governor shall appoint this member, who shall serve in the same capacity as the other members and is subject to the same privileges as the other members of the board.”</w:t>
      </w:r>
    </w:p>
    <w:p w:rsidR="007C4783"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EB2" w:rsidRDefault="007C4783" w:rsidP="007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w:t>
      </w:r>
    </w:p>
    <w:p w:rsidR="00955556" w:rsidRDefault="00B90A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556" w:rsidRDefault="00955556" w:rsidP="00956AAC">
      <w:pPr>
        <w:suppressAutoHyphens/>
      </w:pPr>
    </w:p>
    <w:sectPr w:rsidR="00955556" w:rsidSect="00956A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EB2" w:rsidRDefault="00355EB2" w:rsidP="009F0C77">
      <w:r>
        <w:separator/>
      </w:r>
    </w:p>
  </w:endnote>
  <w:endnote w:type="continuationSeparator" w:id="0">
    <w:p w:rsidR="00355EB2" w:rsidRDefault="00355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2F8C78-281E-4CEA-8BF9-26B9040D633F}"/>
    <w:embedBold r:id="rId2" w:fontKey="{DD1BF217-41B9-4CAE-A5CA-62670EB32B27}"/>
  </w:font>
  <w:font w:name="Calibri">
    <w:panose1 w:val="020F0502020204030204"/>
    <w:charset w:val="00"/>
    <w:family w:val="swiss"/>
    <w:pitch w:val="variable"/>
    <w:sig w:usb0="E10002FF" w:usb1="4000ACFF" w:usb2="00000009" w:usb3="00000000" w:csb0="0000019F" w:csb1="00000000"/>
    <w:embedRegular r:id="rId3" w:fontKey="{C1735C2A-1CD9-4BAC-B4BA-9492FD3D6BA5}"/>
  </w:font>
  <w:font w:name="Cambria">
    <w:panose1 w:val="02040503050406030204"/>
    <w:charset w:val="00"/>
    <w:family w:val="roman"/>
    <w:pitch w:val="variable"/>
    <w:sig w:usb0="E00002FF" w:usb1="400004FF" w:usb2="00000000" w:usb3="00000000" w:csb0="0000019F" w:csb1="00000000"/>
    <w:embedRegular r:id="rId4" w:fontKey="{9D339BEE-E489-482E-B4FF-BD83A5A12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AAC" w:rsidRPr="00955556" w:rsidRDefault="00956AAC" w:rsidP="00955556">
    <w:pPr>
      <w:pStyle w:val="Footer"/>
      <w:tabs>
        <w:tab w:val="clear" w:pos="4680"/>
        <w:tab w:val="clear" w:pos="9360"/>
        <w:tab w:val="center" w:pos="2995"/>
      </w:tabs>
      <w:spacing w:before="120"/>
    </w:pPr>
    <w:r>
      <w:t>[3863]</w:t>
    </w:r>
    <w:r>
      <w:tab/>
    </w:r>
    <w:r w:rsidR="00643565">
      <w:fldChar w:fldCharType="begin"/>
    </w:r>
    <w:r w:rsidR="00643565">
      <w:instrText xml:space="preserve"> PAGE  \* MERGEFORMAT </w:instrText>
    </w:r>
    <w:r w:rsidR="00643565">
      <w:fldChar w:fldCharType="separate"/>
    </w:r>
    <w:r w:rsidR="00C73AF2">
      <w:rPr>
        <w:noProof/>
      </w:rPr>
      <w:t>1</w:t>
    </w:r>
    <w:r w:rsidR="006435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EB2" w:rsidRDefault="00355EB2" w:rsidP="009F0C77">
      <w:r>
        <w:separator/>
      </w:r>
    </w:p>
  </w:footnote>
  <w:footnote w:type="continuationSeparator" w:id="0">
    <w:p w:rsidR="00355EB2" w:rsidRDefault="00355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48AB13"/>
    <w:docVar w:name="CoverBillType" w:val="b"/>
    <w:docVar w:name="docpath" w:val="L:\Council\bills\AGM\19948AB13.DOCX"/>
    <w:docVar w:name="dvBillNumber" w:val="3863"/>
    <w:docVar w:name="dvBillNumberPrefix" w:val="H. "/>
    <w:docVar w:name="dvOriginalBody" w:val="House"/>
    <w:docVar w:name="dvSteno" w:val="AGM"/>
    <w:docVar w:name="NameofBody" w:val="h"/>
    <w:docVar w:name="vgroup2" w:val="Council"/>
  </w:docVars>
  <w:rsids>
    <w:rsidRoot w:val="00F42406"/>
    <w:rsid w:val="00011869"/>
    <w:rsid w:val="00033136"/>
    <w:rsid w:val="000E1785"/>
    <w:rsid w:val="000F40FA"/>
    <w:rsid w:val="0010776B"/>
    <w:rsid w:val="00133E66"/>
    <w:rsid w:val="001435A3"/>
    <w:rsid w:val="001C346A"/>
    <w:rsid w:val="001D08F2"/>
    <w:rsid w:val="001D525B"/>
    <w:rsid w:val="001D7F4F"/>
    <w:rsid w:val="002321B6"/>
    <w:rsid w:val="00250967"/>
    <w:rsid w:val="002543C8"/>
    <w:rsid w:val="00284AAE"/>
    <w:rsid w:val="002E5912"/>
    <w:rsid w:val="00301B21"/>
    <w:rsid w:val="00307E2F"/>
    <w:rsid w:val="00325348"/>
    <w:rsid w:val="0032732C"/>
    <w:rsid w:val="00336AD0"/>
    <w:rsid w:val="00355EB2"/>
    <w:rsid w:val="0037079A"/>
    <w:rsid w:val="00386212"/>
    <w:rsid w:val="003D01E8"/>
    <w:rsid w:val="003E5288"/>
    <w:rsid w:val="003F52D1"/>
    <w:rsid w:val="003F6D79"/>
    <w:rsid w:val="0041760A"/>
    <w:rsid w:val="00417C01"/>
    <w:rsid w:val="004809EE"/>
    <w:rsid w:val="004E7D54"/>
    <w:rsid w:val="005273C6"/>
    <w:rsid w:val="00530A69"/>
    <w:rsid w:val="00545593"/>
    <w:rsid w:val="00577C6C"/>
    <w:rsid w:val="005C2FE2"/>
    <w:rsid w:val="005E2BC9"/>
    <w:rsid w:val="005F2697"/>
    <w:rsid w:val="00605102"/>
    <w:rsid w:val="006215AA"/>
    <w:rsid w:val="006355A6"/>
    <w:rsid w:val="00643565"/>
    <w:rsid w:val="006913C9"/>
    <w:rsid w:val="0069470D"/>
    <w:rsid w:val="006C12F4"/>
    <w:rsid w:val="006E6BEA"/>
    <w:rsid w:val="00734F00"/>
    <w:rsid w:val="00764FAF"/>
    <w:rsid w:val="007A70AE"/>
    <w:rsid w:val="007C4783"/>
    <w:rsid w:val="008362E8"/>
    <w:rsid w:val="008A1768"/>
    <w:rsid w:val="008F0F33"/>
    <w:rsid w:val="008F4429"/>
    <w:rsid w:val="00926229"/>
    <w:rsid w:val="0094021A"/>
    <w:rsid w:val="00955556"/>
    <w:rsid w:val="00956AAC"/>
    <w:rsid w:val="009B44AF"/>
    <w:rsid w:val="009C6A0B"/>
    <w:rsid w:val="009F0C77"/>
    <w:rsid w:val="009F4DD1"/>
    <w:rsid w:val="00A41684"/>
    <w:rsid w:val="00A64E80"/>
    <w:rsid w:val="00A72BCD"/>
    <w:rsid w:val="00A741D9"/>
    <w:rsid w:val="00A833AB"/>
    <w:rsid w:val="00A9741D"/>
    <w:rsid w:val="00AD4B17"/>
    <w:rsid w:val="00AE22D2"/>
    <w:rsid w:val="00B412D4"/>
    <w:rsid w:val="00B90A6E"/>
    <w:rsid w:val="00BE3C22"/>
    <w:rsid w:val="00C0345E"/>
    <w:rsid w:val="00C3483A"/>
    <w:rsid w:val="00C73AF2"/>
    <w:rsid w:val="00C74E9D"/>
    <w:rsid w:val="00C82FD3"/>
    <w:rsid w:val="00C92819"/>
    <w:rsid w:val="00CA14B7"/>
    <w:rsid w:val="00CC6B7B"/>
    <w:rsid w:val="00CD2089"/>
    <w:rsid w:val="00D73A67"/>
    <w:rsid w:val="00D970A9"/>
    <w:rsid w:val="00DF3845"/>
    <w:rsid w:val="00E2345A"/>
    <w:rsid w:val="00E41911"/>
    <w:rsid w:val="00E92EEF"/>
    <w:rsid w:val="00E96B6E"/>
    <w:rsid w:val="00EE61AE"/>
    <w:rsid w:val="00F24442"/>
    <w:rsid w:val="00F4240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5F4D0B-2F5B-4EA1-924D-87AD6EB4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6A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63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A5E9D-90FC-4775-A040-E7DC4C04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284</Words>
  <Characters>1625</Characters>
  <Application>Microsoft Office Word</Application>
  <DocSecurity>0</DocSecurity>
  <Lines>13</Lines>
  <Paragraphs>3</Paragraphs>
  <ScaleCrop>false</ScaleCrop>
  <Company>LPITS</Company>
  <LinksUpToDate>false</LinksUpToDate>
  <CharactersWithSpaces>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3863: State Workforce Investment Board - South Carolina Legislature Online</dc:title>
  <dc:creator>angiemorgan</dc:creator>
  <cp:lastModifiedBy>N Cumfer</cp:lastModifiedBy>
  <cp:revision>7</cp:revision>
  <cp:lastPrinted>2013-03-15T18:21:00Z</cp:lastPrinted>
  <dcterms:created xsi:type="dcterms:W3CDTF">2013-03-21T15:08:00Z</dcterms:created>
  <dcterms:modified xsi:type="dcterms:W3CDTF">2014-12-05T16:45:00Z</dcterms:modified>
</cp:coreProperties>
</file>