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12" w:rsidRDefault="00312A12" w:rsidP="00312A12">
      <w:pPr>
        <w:widowControl w:val="0"/>
        <w:jc w:val="center"/>
      </w:pPr>
      <w:r w:rsidRPr="00312A12">
        <w:rPr>
          <w:b/>
        </w:rPr>
        <w:t>South Carolina General Assembly</w:t>
      </w:r>
    </w:p>
    <w:p w:rsidR="00312A12" w:rsidRDefault="00312A12" w:rsidP="00312A12">
      <w:pPr>
        <w:widowControl w:val="0"/>
        <w:jc w:val="center"/>
      </w:pPr>
      <w:r>
        <w:t>120th Session, 2013-2014</w:t>
      </w: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jc w:val="left"/>
        <w:rPr>
          <w:b/>
        </w:rPr>
      </w:pPr>
      <w:r w:rsidRPr="00312A12">
        <w:rPr>
          <w:b/>
        </w:rPr>
        <w:t>H. 4041</w:t>
      </w:r>
    </w:p>
    <w:p w:rsidR="00312A12" w:rsidRDefault="00312A12" w:rsidP="00312A12">
      <w:pPr>
        <w:widowControl w:val="0"/>
        <w:jc w:val="left"/>
        <w:rPr>
          <w:b/>
        </w:rPr>
      </w:pPr>
    </w:p>
    <w:p w:rsidR="00312A12" w:rsidRDefault="00312A12" w:rsidP="00312A12">
      <w:pPr>
        <w:widowControl w:val="0"/>
        <w:jc w:val="left"/>
      </w:pPr>
      <w:r w:rsidRPr="00312A12">
        <w:rPr>
          <w:b/>
        </w:rPr>
        <w:t>STATUS INFORMATION</w:t>
      </w: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jc w:val="left"/>
      </w:pPr>
      <w:r>
        <w:t>House Resolution</w:t>
      </w:r>
    </w:p>
    <w:p w:rsidR="00312A12" w:rsidRDefault="00C347E7" w:rsidP="00312A12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312A12" w:rsidRDefault="00312A12" w:rsidP="00312A12">
      <w:pPr>
        <w:widowControl w:val="0"/>
        <w:jc w:val="left"/>
      </w:pPr>
      <w:r>
        <w:t>Document Path: l:\council\bills\rm\1244dg13.docx</w:t>
      </w: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jc w:val="left"/>
      </w:pPr>
      <w:r>
        <w:t>Introduced in the House on April 30, 2013</w:t>
      </w:r>
    </w:p>
    <w:p w:rsidR="00312A12" w:rsidRDefault="00312A12" w:rsidP="00312A12">
      <w:pPr>
        <w:widowControl w:val="0"/>
        <w:jc w:val="left"/>
      </w:pPr>
      <w:r>
        <w:t>Adopted by the House on April 30, 2013</w:t>
      </w: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jc w:val="left"/>
      </w:pPr>
      <w:r>
        <w:t xml:space="preserve">Summary: </w:t>
      </w:r>
      <w:r w:rsidR="008D2799">
        <w:t>Gibbs Cancer Center</w:t>
      </w: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jc w:val="left"/>
      </w:pPr>
    </w:p>
    <w:p w:rsidR="00312A12" w:rsidRDefault="00312A12" w:rsidP="00312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2A12">
        <w:rPr>
          <w:b/>
        </w:rPr>
        <w:t>HISTORY OF LEGISLATIVE ACTIONS</w:t>
      </w:r>
    </w:p>
    <w:p w:rsidR="00312A12" w:rsidRDefault="00312A12" w:rsidP="00312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2A12" w:rsidRPr="00312A12" w:rsidRDefault="00312A12" w:rsidP="00312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2A12">
        <w:rPr>
          <w:u w:val="single"/>
        </w:rPr>
        <w:tab/>
        <w:t>Date</w:t>
      </w:r>
      <w:r w:rsidRPr="00312A12">
        <w:rPr>
          <w:u w:val="single"/>
        </w:rPr>
        <w:tab/>
        <w:t>Body</w:t>
      </w:r>
      <w:r w:rsidRPr="00312A12">
        <w:rPr>
          <w:u w:val="single"/>
        </w:rPr>
        <w:tab/>
        <w:t>Action Description with journal page number</w:t>
      </w:r>
      <w:r w:rsidRPr="00312A12">
        <w:rPr>
          <w:u w:val="single"/>
        </w:rPr>
        <w:tab/>
      </w:r>
      <w:bookmarkStart w:id="0" w:name="_GoBack"/>
      <w:bookmarkEnd w:id="0"/>
    </w:p>
    <w:p w:rsidR="00132CFE" w:rsidRDefault="00132CFE" w:rsidP="00132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8C0D7B">
        <w:t>Introduced and adopted (</w:t>
      </w:r>
      <w:hyperlink r:id="rId7" w:history="1">
        <w:r w:rsidRPr="008C0D7B">
          <w:rPr>
            <w:rStyle w:val="Hyperlink"/>
          </w:rPr>
          <w:t>House Journal</w:t>
        </w:r>
        <w:r w:rsidRPr="008C0D7B">
          <w:rPr>
            <w:rStyle w:val="Hyperlink"/>
          </w:rPr>
          <w:noBreakHyphen/>
          <w:t>page 4</w:t>
        </w:r>
      </w:hyperlink>
      <w:r w:rsidRPr="008C0D7B">
        <w:t>)</w:t>
      </w:r>
    </w:p>
    <w:p w:rsidR="00132CFE" w:rsidRDefault="00132CFE" w:rsidP="00132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2A12" w:rsidRPr="00312A12" w:rsidRDefault="00312A12" w:rsidP="00312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2A12" w:rsidRDefault="00312A12" w:rsidP="00312A12">
      <w:r w:rsidRPr="00312A12">
        <w:rPr>
          <w:b/>
        </w:rPr>
        <w:t>VERSIONS OF THIS BILL</w:t>
      </w:r>
    </w:p>
    <w:p w:rsidR="00312A12" w:rsidRDefault="00312A12" w:rsidP="00312A12"/>
    <w:p w:rsidR="00312A12" w:rsidRDefault="00A50C79" w:rsidP="00312A12">
      <w:hyperlink r:id="rId8" w:history="1">
        <w:r w:rsidR="00312A12">
          <w:rPr>
            <w:rStyle w:val="Hyperlink"/>
          </w:rPr>
          <w:t>4/30/2013</w:t>
        </w:r>
      </w:hyperlink>
    </w:p>
    <w:p w:rsidR="00312A12" w:rsidRDefault="00312A12" w:rsidP="00312A12"/>
    <w:p w:rsidR="00312A12" w:rsidRDefault="00312A12" w:rsidP="00312A12">
      <w:pPr>
        <w:sectPr w:rsidR="00312A12" w:rsidSect="00312A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54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F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27" w:rsidRDefault="005531A3" w:rsidP="0044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0FE3">
        <w:t>HONOR</w:t>
      </w:r>
      <w:r w:rsidR="00447527">
        <w:t xml:space="preserve"> GIBBS CANCER CENTER IN SPARTANBURG ON BEING AWARDED A THREE</w:t>
      </w:r>
      <w:r w:rsidR="00A74BB1">
        <w:noBreakHyphen/>
      </w:r>
      <w:r w:rsidR="00447527">
        <w:t xml:space="preserve">YEAR TERM OF ACCREDITATION </w:t>
      </w:r>
      <w:r w:rsidR="00005BFF">
        <w:t>B</w:t>
      </w:r>
      <w:r w:rsidR="00447527">
        <w:t xml:space="preserve">Y THE </w:t>
      </w:r>
      <w:r w:rsidR="00005BFF">
        <w:t xml:space="preserve">COMMISSION ON CANCER OF THE </w:t>
      </w:r>
      <w:r w:rsidR="00447527">
        <w:t xml:space="preserve">AMERICAN COLLEGE OF </w:t>
      </w:r>
      <w:r w:rsidR="00005BFF">
        <w:t>SURGEONS AND TO CONGRATULATE GIBBS ON RECEIVING THE COMMISSION ON CANCER</w:t>
      </w:r>
      <w:r w:rsidR="00A74BB1" w:rsidRPr="00A74BB1">
        <w:t>’</w:t>
      </w:r>
      <w:r w:rsidR="00005BFF">
        <w:t>S OUTSTANDING ACHIEVEMENT AWARD</w:t>
      </w:r>
      <w:r w:rsidR="0078337C">
        <w:t xml:space="preserve"> FOR 2013</w:t>
      </w:r>
      <w:r w:rsidR="004726F2">
        <w:t>.</w:t>
      </w:r>
    </w:p>
    <w:p w:rsidR="00D64F4D" w:rsidRDefault="00D64F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60EA" w:rsidRDefault="00D64F4D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60EA">
        <w:t>the South Carolina House of Representatives is pleased to learn that Gibbs Cancer Center in Spartanburg was recently awarded a three</w:t>
      </w:r>
      <w:r w:rsidR="00A74BB1">
        <w:noBreakHyphen/>
      </w:r>
      <w:r w:rsidR="002E60EA">
        <w:t xml:space="preserve">year term of accreditation by the </w:t>
      </w:r>
      <w:r w:rsidR="000605C9">
        <w:t xml:space="preserve">Commission on Cancer </w:t>
      </w:r>
      <w:r w:rsidR="00ED41DE">
        <w:t xml:space="preserve">(CoC) </w:t>
      </w:r>
      <w:r w:rsidR="000605C9">
        <w:t xml:space="preserve">of the </w:t>
      </w:r>
      <w:r w:rsidR="002E60EA">
        <w:t xml:space="preserve">American College of </w:t>
      </w:r>
      <w:r w:rsidR="004726F2">
        <w:t>Surgeons</w:t>
      </w:r>
      <w:r w:rsidR="000605C9">
        <w:t>, as well as the Commission on Cancer</w:t>
      </w:r>
      <w:r w:rsidR="00A74BB1" w:rsidRPr="00A74BB1">
        <w:t>’</w:t>
      </w:r>
      <w:r w:rsidR="000605C9">
        <w:t>s Outstanding Achievement Award</w:t>
      </w:r>
      <w:r w:rsidR="0078337C">
        <w:t xml:space="preserve"> for 2013</w:t>
      </w:r>
      <w:r w:rsidR="002E60EA">
        <w:t>; and</w:t>
      </w:r>
    </w:p>
    <w:p w:rsidR="000605C9" w:rsidRDefault="000605C9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5C9" w:rsidRDefault="000605C9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accreditation</w:t>
      </w:r>
      <w:r w:rsidR="00ED41DE">
        <w:t>, granted by a consortium of national leaders in cancer treatment, prevention, and research,</w:t>
      </w:r>
      <w:r>
        <w:t xml:space="preserve"> recognizes Gibbs Cancer Center as</w:t>
      </w:r>
      <w:r w:rsidR="00ED41DE">
        <w:t xml:space="preserve"> one of the nation</w:t>
      </w:r>
      <w:r w:rsidR="00A74BB1" w:rsidRPr="00A74BB1">
        <w:t>’</w:t>
      </w:r>
      <w:r w:rsidR="00ED41DE">
        <w:t>s top cancer programs. Gibbs has been consistently reaccredited by the CoC since 1938 because it shares the organization</w:t>
      </w:r>
      <w:r w:rsidR="00A74BB1" w:rsidRPr="00A74BB1">
        <w:t>’</w:t>
      </w:r>
      <w:r w:rsidR="00ED41DE">
        <w:t>s standards of quality, strong research, and survivorship; and</w:t>
      </w:r>
    </w:p>
    <w:p w:rsidR="00ED41DE" w:rsidRDefault="00ED41DE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1DE" w:rsidRDefault="00ED41DE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</w:t>
      </w:r>
      <w:r w:rsidR="00022C06">
        <w:t>its most recent CoC Outstanding Achievement Award gives Gibbs Cancer Center the distinction of being a three</w:t>
      </w:r>
      <w:r w:rsidR="00A74BB1">
        <w:noBreakHyphen/>
      </w:r>
      <w:r w:rsidR="00022C06">
        <w:t xml:space="preserve">time recipient of this prestigious </w:t>
      </w:r>
      <w:r w:rsidR="007B04FF">
        <w:t>accolade; and</w:t>
      </w:r>
    </w:p>
    <w:p w:rsidR="007B04FF" w:rsidRDefault="007B04FF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7B04FF" w:rsidP="0076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60EA">
        <w:rPr>
          <w:color w:val="000000" w:themeColor="text1"/>
          <w:u w:color="000000" w:themeColor="text1"/>
        </w:rPr>
        <w:t>G</w:t>
      </w:r>
      <w:r w:rsidR="002E60EA" w:rsidRPr="00862656">
        <w:rPr>
          <w:color w:val="000000" w:themeColor="text1"/>
          <w:u w:color="000000" w:themeColor="text1"/>
        </w:rPr>
        <w:t>ibbs Cancer Center is a nationally recognized cancer treatment and research facility associated with the National Cancer Institute Community Cancer Center program, the Medical University of South Carolina</w:t>
      </w:r>
      <w:r w:rsidR="002E60EA">
        <w:rPr>
          <w:color w:val="000000" w:themeColor="text1"/>
          <w:u w:color="000000" w:themeColor="text1"/>
        </w:rPr>
        <w:t>,</w:t>
      </w:r>
      <w:r w:rsidR="002E60EA" w:rsidRPr="00862656">
        <w:rPr>
          <w:color w:val="000000" w:themeColor="text1"/>
          <w:u w:color="000000" w:themeColor="text1"/>
        </w:rPr>
        <w:t xml:space="preserve"> and the M.D. Anderson Cancer Network</w:t>
      </w:r>
      <w:r w:rsidR="002E60EA">
        <w:rPr>
          <w:color w:val="000000" w:themeColor="text1"/>
          <w:u w:color="000000" w:themeColor="text1"/>
        </w:rPr>
        <w:t>; and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>
        <w:rPr>
          <w:color w:val="000000" w:themeColor="text1"/>
          <w:u w:color="000000" w:themeColor="text1"/>
        </w:rPr>
        <w:t>Gibbs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>
        <w:rPr>
          <w:color w:val="000000" w:themeColor="text1"/>
          <w:u w:color="000000" w:themeColor="text1"/>
        </w:rPr>
        <w:t>, which also includes the Bearden</w:t>
      </w:r>
      <w:r w:rsidR="00A74B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Josey Center for Breast Health,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A74BB1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A74BB1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="00D62FE3">
        <w:t>Gibbs Cancer Center</w:t>
      </w:r>
      <w:r w:rsidR="00A74BB1" w:rsidRPr="00A74BB1">
        <w:t>’</w:t>
      </w:r>
      <w:r>
        <w:t xml:space="preserve">s dedication to exceptional patient care, the House of Representatives takes great pleasure in </w:t>
      </w:r>
      <w:r w:rsidR="0064574E">
        <w:t>applauding</w:t>
      </w:r>
      <w:r>
        <w:t xml:space="preserve"> </w:t>
      </w:r>
      <w:r w:rsidR="001821DC">
        <w:t>t</w:t>
      </w:r>
      <w:r>
        <w:t>he center</w:t>
      </w:r>
      <w:r w:rsidR="00A74BB1" w:rsidRPr="00A74BB1">
        <w:t>’</w:t>
      </w:r>
      <w:r>
        <w:t>s latest accomplishment</w:t>
      </w:r>
      <w:r w:rsidR="00637DFF">
        <w:t>s</w:t>
      </w:r>
      <w:r>
        <w:t xml:space="preserve">, </w:t>
      </w:r>
      <w:r w:rsidR="00151C84">
        <w:t>accreditation by the Commission on Cancer of the American College of Surgeons</w:t>
      </w:r>
      <w:r w:rsidR="00637DFF">
        <w:t xml:space="preserve"> and </w:t>
      </w:r>
      <w:r w:rsidR="00D33985">
        <w:t>the center</w:t>
      </w:r>
      <w:r w:rsidR="00A74BB1" w:rsidRPr="00A74BB1">
        <w:t>’</w:t>
      </w:r>
      <w:r w:rsidR="00D33985">
        <w:t>s</w:t>
      </w:r>
      <w:r w:rsidR="00637DFF">
        <w:t xml:space="preserve"> recognition as recipient of the</w:t>
      </w:r>
      <w:r w:rsidR="00151C84">
        <w:t xml:space="preserve"> Commission on Cancer</w:t>
      </w:r>
      <w:r w:rsidR="00A74BB1" w:rsidRPr="00A74BB1">
        <w:t>’</w:t>
      </w:r>
      <w:r w:rsidR="00151C84">
        <w:t>s Outstanding Achievement Award</w:t>
      </w:r>
      <w:r>
        <w:t>. Now, therefore,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955" w:rsidRDefault="002E60EA" w:rsidP="00C32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32955">
        <w:t>honor Gibbs Cancer Center in Spartanburg on being awarded a three</w:t>
      </w:r>
      <w:r w:rsidR="00A74BB1">
        <w:noBreakHyphen/>
      </w:r>
      <w:r w:rsidR="00C32955">
        <w:t>year term of accreditation by the Commission on Cancer of the American College of Surgeons and congratulate Gibbs on receiving the Commission on Cancer</w:t>
      </w:r>
      <w:r w:rsidR="00A74BB1" w:rsidRPr="00A74BB1">
        <w:t>’</w:t>
      </w:r>
      <w:r w:rsidR="00C32955">
        <w:t>s Outstanding Achievement Award</w:t>
      </w:r>
      <w:r w:rsidR="0078337C">
        <w:t xml:space="preserve"> for 2013</w:t>
      </w:r>
      <w:r w:rsidR="00C32955">
        <w:t>.</w:t>
      </w: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EA" w:rsidRDefault="002E60EA" w:rsidP="002E6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Gibbs Cancer Center.</w:t>
      </w:r>
    </w:p>
    <w:p w:rsidR="0039543D" w:rsidRDefault="00A74B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543D" w:rsidRDefault="0039543D" w:rsidP="00312A12">
      <w:pPr>
        <w:suppressAutoHyphens/>
      </w:pPr>
    </w:p>
    <w:sectPr w:rsidR="0039543D" w:rsidSect="00312A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733" w:rsidRDefault="00766733" w:rsidP="009F0C77">
      <w:r>
        <w:separator/>
      </w:r>
    </w:p>
  </w:endnote>
  <w:endnote w:type="continuationSeparator" w:id="0">
    <w:p w:rsidR="00766733" w:rsidRDefault="007667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711DF4-189D-464C-B834-BE87168DA6C4}"/>
    <w:embedBold r:id="rId2" w:fontKey="{16DC1248-75AB-4EDF-80F2-F3E97DE1A2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F19F94-DC4F-44E1-AAE6-D0A7304E8F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FD4D2F-3FD3-4BD0-893E-1D552C4457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E1DC44-3C4B-4225-8672-C134056E2A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A12" w:rsidRPr="0039543D" w:rsidRDefault="00312A12" w:rsidP="003954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[4041]</w:t>
    </w:r>
    <w:r>
      <w:tab/>
    </w:r>
    <w:r w:rsidR="00B07AC1">
      <w:fldChar w:fldCharType="begin"/>
    </w:r>
    <w:r w:rsidR="00C347E7">
      <w:instrText xml:space="preserve"> PAGE  \* MERGEFORMAT </w:instrText>
    </w:r>
    <w:r w:rsidR="00B07AC1">
      <w:fldChar w:fldCharType="separate"/>
    </w:r>
    <w:r w:rsidR="00A50C79">
      <w:rPr>
        <w:noProof/>
      </w:rPr>
      <w:t>1</w:t>
    </w:r>
    <w:r w:rsidR="00B07A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733" w:rsidRDefault="00766733" w:rsidP="009F0C77">
      <w:r>
        <w:separator/>
      </w:r>
    </w:p>
  </w:footnote>
  <w:footnote w:type="continuationSeparator" w:id="0">
    <w:p w:rsidR="00766733" w:rsidRDefault="007667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4DG13"/>
    <w:docVar w:name="CoverBillType" w:val="r"/>
    <w:docVar w:name="docpath" w:val="L:\Council\bills\RM\1244DG13.DOCX"/>
    <w:docVar w:name="dvBillNumber" w:val="4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350C"/>
    <w:rsid w:val="00005BFF"/>
    <w:rsid w:val="00011869"/>
    <w:rsid w:val="00022C06"/>
    <w:rsid w:val="00023177"/>
    <w:rsid w:val="000605C9"/>
    <w:rsid w:val="000E1785"/>
    <w:rsid w:val="000F40FA"/>
    <w:rsid w:val="0010776B"/>
    <w:rsid w:val="00107FD2"/>
    <w:rsid w:val="00132CFE"/>
    <w:rsid w:val="00133E66"/>
    <w:rsid w:val="001435A3"/>
    <w:rsid w:val="00151C84"/>
    <w:rsid w:val="001821DC"/>
    <w:rsid w:val="001D08F2"/>
    <w:rsid w:val="001D525B"/>
    <w:rsid w:val="001D7F4F"/>
    <w:rsid w:val="002321B6"/>
    <w:rsid w:val="00250967"/>
    <w:rsid w:val="002543C8"/>
    <w:rsid w:val="00284AAE"/>
    <w:rsid w:val="002E5912"/>
    <w:rsid w:val="002E60EA"/>
    <w:rsid w:val="00301B21"/>
    <w:rsid w:val="00312A12"/>
    <w:rsid w:val="00325348"/>
    <w:rsid w:val="0032732C"/>
    <w:rsid w:val="00336AD0"/>
    <w:rsid w:val="0037079A"/>
    <w:rsid w:val="0039543D"/>
    <w:rsid w:val="003A6554"/>
    <w:rsid w:val="003D01E8"/>
    <w:rsid w:val="003E5288"/>
    <w:rsid w:val="003F1D26"/>
    <w:rsid w:val="003F6D79"/>
    <w:rsid w:val="003F719C"/>
    <w:rsid w:val="0041760A"/>
    <w:rsid w:val="00417C01"/>
    <w:rsid w:val="00434FAF"/>
    <w:rsid w:val="00447527"/>
    <w:rsid w:val="004726F2"/>
    <w:rsid w:val="004809EE"/>
    <w:rsid w:val="004E7D54"/>
    <w:rsid w:val="005273C6"/>
    <w:rsid w:val="00530A69"/>
    <w:rsid w:val="00545593"/>
    <w:rsid w:val="005531A3"/>
    <w:rsid w:val="00577C6C"/>
    <w:rsid w:val="005A0FE3"/>
    <w:rsid w:val="005C2FE2"/>
    <w:rsid w:val="005D3602"/>
    <w:rsid w:val="005E2BC9"/>
    <w:rsid w:val="00605102"/>
    <w:rsid w:val="006215AA"/>
    <w:rsid w:val="00637DFF"/>
    <w:rsid w:val="00642DC3"/>
    <w:rsid w:val="0064574E"/>
    <w:rsid w:val="006913C9"/>
    <w:rsid w:val="0069470D"/>
    <w:rsid w:val="006E1B22"/>
    <w:rsid w:val="00734F00"/>
    <w:rsid w:val="00766733"/>
    <w:rsid w:val="0078337C"/>
    <w:rsid w:val="0078350C"/>
    <w:rsid w:val="007A70AE"/>
    <w:rsid w:val="007B04FF"/>
    <w:rsid w:val="008362E8"/>
    <w:rsid w:val="008A1768"/>
    <w:rsid w:val="008D2799"/>
    <w:rsid w:val="008F0F33"/>
    <w:rsid w:val="008F4429"/>
    <w:rsid w:val="0091382F"/>
    <w:rsid w:val="0094021A"/>
    <w:rsid w:val="009B44AF"/>
    <w:rsid w:val="009C6A0B"/>
    <w:rsid w:val="009F0C77"/>
    <w:rsid w:val="009F4DD1"/>
    <w:rsid w:val="00A001A4"/>
    <w:rsid w:val="00A41684"/>
    <w:rsid w:val="00A50C79"/>
    <w:rsid w:val="00A64E80"/>
    <w:rsid w:val="00A72BCD"/>
    <w:rsid w:val="00A741D9"/>
    <w:rsid w:val="00A74BB1"/>
    <w:rsid w:val="00A833AB"/>
    <w:rsid w:val="00A9741D"/>
    <w:rsid w:val="00AD4B17"/>
    <w:rsid w:val="00B07AC1"/>
    <w:rsid w:val="00B12B2C"/>
    <w:rsid w:val="00B15AE8"/>
    <w:rsid w:val="00B412D4"/>
    <w:rsid w:val="00B71819"/>
    <w:rsid w:val="00B86585"/>
    <w:rsid w:val="00BE3C22"/>
    <w:rsid w:val="00C0345E"/>
    <w:rsid w:val="00C32955"/>
    <w:rsid w:val="00C347E7"/>
    <w:rsid w:val="00C3483A"/>
    <w:rsid w:val="00C651D8"/>
    <w:rsid w:val="00C74E9D"/>
    <w:rsid w:val="00C82FD3"/>
    <w:rsid w:val="00C92819"/>
    <w:rsid w:val="00CC6B7B"/>
    <w:rsid w:val="00CD2089"/>
    <w:rsid w:val="00D33985"/>
    <w:rsid w:val="00D62FE3"/>
    <w:rsid w:val="00D64F4D"/>
    <w:rsid w:val="00D73A67"/>
    <w:rsid w:val="00D970A9"/>
    <w:rsid w:val="00DF3845"/>
    <w:rsid w:val="00E41911"/>
    <w:rsid w:val="00E92EEF"/>
    <w:rsid w:val="00ED41DE"/>
    <w:rsid w:val="00F24442"/>
    <w:rsid w:val="00F246D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701CE9-AB99-4136-913B-2E9544A8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6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2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1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99E1A-6494-44F9-99FC-5A5330B7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4041: Gibbs Cancer Center - South Carolina Legislature Online</dc:title>
  <dc:creator>McDowell</dc:creator>
  <cp:lastModifiedBy>N Cumfer</cp:lastModifiedBy>
  <cp:revision>9</cp:revision>
  <cp:lastPrinted>2013-04-25T18:01:00Z</cp:lastPrinted>
  <dcterms:created xsi:type="dcterms:W3CDTF">2013-04-30T16:44:00Z</dcterms:created>
  <dcterms:modified xsi:type="dcterms:W3CDTF">2014-12-05T16:48:00Z</dcterms:modified>
</cp:coreProperties>
</file>