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219" w:rsidRDefault="003D4219" w:rsidP="003D4219">
      <w:pPr>
        <w:widowControl w:val="0"/>
        <w:jc w:val="center"/>
      </w:pPr>
      <w:r w:rsidRPr="003D4219">
        <w:rPr>
          <w:b/>
        </w:rPr>
        <w:t>South Carolina General Assembly</w:t>
      </w:r>
    </w:p>
    <w:p w:rsidR="003D4219" w:rsidRDefault="003D4219" w:rsidP="003D4219">
      <w:pPr>
        <w:widowControl w:val="0"/>
        <w:jc w:val="center"/>
      </w:pPr>
      <w:r>
        <w:t>120th Session, 2013-2014</w:t>
      </w:r>
    </w:p>
    <w:p w:rsidR="003D4219" w:rsidRDefault="003D4219" w:rsidP="003D4219">
      <w:pPr>
        <w:widowControl w:val="0"/>
        <w:jc w:val="left"/>
      </w:pPr>
    </w:p>
    <w:p w:rsidR="003D4219" w:rsidRDefault="003D4219" w:rsidP="003D4219">
      <w:pPr>
        <w:widowControl w:val="0"/>
        <w:jc w:val="left"/>
        <w:rPr>
          <w:b/>
        </w:rPr>
      </w:pPr>
      <w:r w:rsidRPr="003D4219">
        <w:rPr>
          <w:b/>
        </w:rPr>
        <w:t>H. 4049</w:t>
      </w:r>
    </w:p>
    <w:p w:rsidR="003D4219" w:rsidRDefault="003D4219" w:rsidP="003D4219">
      <w:pPr>
        <w:widowControl w:val="0"/>
        <w:jc w:val="left"/>
        <w:rPr>
          <w:b/>
        </w:rPr>
      </w:pPr>
    </w:p>
    <w:p w:rsidR="003D4219" w:rsidRDefault="003D4219" w:rsidP="003D4219">
      <w:pPr>
        <w:widowControl w:val="0"/>
        <w:jc w:val="left"/>
      </w:pPr>
      <w:r w:rsidRPr="003D4219">
        <w:rPr>
          <w:b/>
        </w:rPr>
        <w:t>STATUS INFORMATION</w:t>
      </w:r>
    </w:p>
    <w:p w:rsidR="003D4219" w:rsidRDefault="003D4219" w:rsidP="003D4219">
      <w:pPr>
        <w:widowControl w:val="0"/>
        <w:jc w:val="left"/>
      </w:pPr>
    </w:p>
    <w:p w:rsidR="003D4219" w:rsidRDefault="003D4219" w:rsidP="003D4219">
      <w:pPr>
        <w:widowControl w:val="0"/>
        <w:jc w:val="left"/>
      </w:pPr>
      <w:r>
        <w:t>House Resolution</w:t>
      </w:r>
    </w:p>
    <w:p w:rsidR="003D4219" w:rsidRDefault="007714E0" w:rsidP="003D4219">
      <w:pPr>
        <w:widowControl w:val="0"/>
        <w:jc w:val="left"/>
      </w:pPr>
      <w:r>
        <w:t>Sponsors: Reps. Hiott,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D4219" w:rsidRDefault="003D4219" w:rsidP="003D4219">
      <w:pPr>
        <w:widowControl w:val="0"/>
        <w:jc w:val="left"/>
      </w:pPr>
      <w:r>
        <w:t>Document Path: l:\council\bills\gm\29709sd13.docx</w:t>
      </w:r>
    </w:p>
    <w:p w:rsidR="007C67BD" w:rsidRDefault="007C67BD" w:rsidP="003D4219">
      <w:pPr>
        <w:widowControl w:val="0"/>
        <w:jc w:val="left"/>
      </w:pPr>
      <w:r>
        <w:t>Companion/Similar bill(s): 680, 4050</w:t>
      </w:r>
    </w:p>
    <w:p w:rsidR="003D4219" w:rsidRDefault="003D4219" w:rsidP="003D4219">
      <w:pPr>
        <w:widowControl w:val="0"/>
        <w:jc w:val="left"/>
      </w:pPr>
    </w:p>
    <w:p w:rsidR="003D4219" w:rsidRDefault="003D4219" w:rsidP="003D4219">
      <w:pPr>
        <w:widowControl w:val="0"/>
        <w:jc w:val="left"/>
      </w:pPr>
      <w:r>
        <w:t>Introduced in the House on April 30, 2013</w:t>
      </w:r>
    </w:p>
    <w:p w:rsidR="003D4219" w:rsidRDefault="003D4219" w:rsidP="003D4219">
      <w:pPr>
        <w:widowControl w:val="0"/>
        <w:jc w:val="left"/>
      </w:pPr>
      <w:r>
        <w:t>Adopted by the House on April 30, 2013</w:t>
      </w:r>
    </w:p>
    <w:p w:rsidR="003D4219" w:rsidRDefault="003D4219" w:rsidP="003D4219">
      <w:pPr>
        <w:widowControl w:val="0"/>
        <w:jc w:val="left"/>
      </w:pPr>
    </w:p>
    <w:p w:rsidR="003D4219" w:rsidRDefault="003D4219" w:rsidP="003D4219">
      <w:pPr>
        <w:widowControl w:val="0"/>
        <w:jc w:val="left"/>
      </w:pPr>
      <w:r>
        <w:t xml:space="preserve">Summary: </w:t>
      </w:r>
      <w:r w:rsidR="002F110C">
        <w:t>Pickens High School Winter Guard</w:t>
      </w:r>
    </w:p>
    <w:p w:rsidR="003D4219" w:rsidRDefault="003D4219" w:rsidP="003D4219">
      <w:pPr>
        <w:widowControl w:val="0"/>
        <w:jc w:val="left"/>
      </w:pPr>
    </w:p>
    <w:p w:rsidR="003D4219" w:rsidRDefault="003D4219" w:rsidP="003D4219">
      <w:pPr>
        <w:widowControl w:val="0"/>
        <w:jc w:val="left"/>
      </w:pPr>
    </w:p>
    <w:p w:rsidR="003D4219" w:rsidRDefault="003D4219" w:rsidP="003D42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4219">
        <w:rPr>
          <w:b/>
        </w:rPr>
        <w:t>HISTORY OF LEGISLATIVE ACTIONS</w:t>
      </w:r>
    </w:p>
    <w:p w:rsidR="003D4219" w:rsidRDefault="003D4219" w:rsidP="003D42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4219" w:rsidRPr="003D4219" w:rsidRDefault="003D4219" w:rsidP="003D42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4219">
        <w:rPr>
          <w:u w:val="single"/>
        </w:rPr>
        <w:tab/>
        <w:t>Date</w:t>
      </w:r>
      <w:r w:rsidRPr="003D4219">
        <w:rPr>
          <w:u w:val="single"/>
        </w:rPr>
        <w:tab/>
        <w:t>Body</w:t>
      </w:r>
      <w:r w:rsidRPr="003D4219">
        <w:rPr>
          <w:u w:val="single"/>
        </w:rPr>
        <w:tab/>
        <w:t>Action Description with journal page number</w:t>
      </w:r>
      <w:r w:rsidRPr="003D4219">
        <w:rPr>
          <w:u w:val="single"/>
        </w:rPr>
        <w:tab/>
      </w:r>
      <w:bookmarkStart w:id="0" w:name="_GoBack"/>
      <w:bookmarkEnd w:id="0"/>
    </w:p>
    <w:p w:rsidR="00581924" w:rsidRDefault="00581924" w:rsidP="00581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0527EC">
        <w:t>Introduced and adopted (</w:t>
      </w:r>
      <w:hyperlink r:id="rId7" w:history="1">
        <w:r w:rsidRPr="000527EC">
          <w:rPr>
            <w:rStyle w:val="Hyperlink"/>
          </w:rPr>
          <w:t>House Journal</w:t>
        </w:r>
        <w:r w:rsidRPr="000527EC">
          <w:rPr>
            <w:rStyle w:val="Hyperlink"/>
          </w:rPr>
          <w:noBreakHyphen/>
          <w:t>page 9</w:t>
        </w:r>
      </w:hyperlink>
      <w:r w:rsidRPr="000527EC">
        <w:t>)</w:t>
      </w:r>
    </w:p>
    <w:p w:rsidR="00581924" w:rsidRDefault="00581924" w:rsidP="00581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4219" w:rsidRPr="003D4219" w:rsidRDefault="003D4219" w:rsidP="003D42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4219" w:rsidRDefault="003D4219" w:rsidP="003D4219">
      <w:r w:rsidRPr="003D4219">
        <w:rPr>
          <w:b/>
        </w:rPr>
        <w:t>VERSIONS OF THIS BILL</w:t>
      </w:r>
    </w:p>
    <w:p w:rsidR="003D4219" w:rsidRDefault="003D4219" w:rsidP="003D4219"/>
    <w:p w:rsidR="003D4219" w:rsidRDefault="00C81400" w:rsidP="003D4219">
      <w:hyperlink r:id="rId8" w:history="1">
        <w:r w:rsidR="003D4219">
          <w:rPr>
            <w:rStyle w:val="Hyperlink"/>
          </w:rPr>
          <w:t>4/30/2013</w:t>
        </w:r>
      </w:hyperlink>
    </w:p>
    <w:p w:rsidR="003D4219" w:rsidRDefault="003D4219" w:rsidP="003D4219"/>
    <w:p w:rsidR="003D4219" w:rsidRDefault="003D4219" w:rsidP="003D4219">
      <w:pPr>
        <w:sectPr w:rsidR="003D4219" w:rsidSect="003D42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673E" w:rsidRDefault="0011673E" w:rsidP="0011673E">
      <w:pPr>
        <w:pStyle w:val="BillDots"/>
      </w:pPr>
    </w:p>
    <w:p w:rsidR="0011673E" w:rsidRDefault="0011673E" w:rsidP="0011673E">
      <w:pPr>
        <w:pStyle w:val="Numbersforbills"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3E" w:rsidRDefault="0011673E" w:rsidP="0011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49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PICKENS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WINTER GUARD, </w:t>
      </w:r>
      <w:r w:rsidR="00434695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INSTRUCTOR,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434695">
        <w:rPr>
          <w:color w:val="000000" w:themeColor="text1"/>
          <w:u w:color="000000" w:themeColor="text1"/>
        </w:rPr>
        <w:t xml:space="preserve">SOUTH CAROLINA </w:t>
      </w:r>
      <w:r>
        <w:t>BAND DIRECTORS ASSOCIATION REGIONAL A</w:t>
      </w:r>
      <w:r w:rsidRPr="00E542AE">
        <w:rPr>
          <w:color w:val="000000" w:themeColor="text1"/>
          <w:u w:color="000000" w:themeColor="text1"/>
        </w:rPr>
        <w:t xml:space="preserve"> STATE CHAMPIONSHIP.</w:t>
      </w: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413B" w:rsidRDefault="00384976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413B">
        <w:t xml:space="preserve">the South Carolina House of Representatives is pleased to learn that the members of the </w:t>
      </w:r>
      <w:r w:rsidR="00A84C31">
        <w:t>Pickens High School</w:t>
      </w:r>
      <w:r w:rsidR="00A168C5">
        <w:t xml:space="preserve"> winter guard</w:t>
      </w:r>
      <w:r w:rsidR="0041413B">
        <w:rPr>
          <w:color w:val="000000" w:themeColor="text1"/>
          <w:u w:color="000000" w:themeColor="text1"/>
        </w:rPr>
        <w:t xml:space="preserve"> </w:t>
      </w:r>
      <w:r w:rsidR="0041413B">
        <w:t xml:space="preserve">took top honors at the state competition on </w:t>
      </w:r>
      <w:r w:rsidR="00A84C31">
        <w:t>March 23, 2013</w:t>
      </w:r>
      <w:r w:rsidR="0041413B">
        <w:t>; and</w:t>
      </w: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220A">
        <w:rPr>
          <w:bCs/>
        </w:rPr>
        <w:t>W</w:t>
      </w:r>
      <w:r>
        <w:rPr>
          <w:bCs/>
        </w:rPr>
        <w:t>hereas,</w:t>
      </w:r>
      <w:r w:rsidRPr="00F9220A">
        <w:t xml:space="preserve"> </w:t>
      </w:r>
      <w:r w:rsidR="00A84C31">
        <w:t>winter guard, the</w:t>
      </w:r>
      <w:r w:rsidR="00A84C31" w:rsidRPr="00F9220A">
        <w:t xml:space="preserve"> indoor </w:t>
      </w:r>
      <w:r w:rsidR="00A84C31">
        <w:t xml:space="preserve">performing </w:t>
      </w:r>
      <w:hyperlink r:id="rId9" w:tooltip="Color guard (flag spinning)" w:history="1">
        <w:r w:rsidR="00A84C31" w:rsidRPr="00F9220A">
          <w:rPr>
            <w:rStyle w:val="Hyperlink"/>
            <w:color w:val="auto"/>
            <w:u w:val="none"/>
          </w:rPr>
          <w:t>color guard</w:t>
        </w:r>
      </w:hyperlink>
      <w:r w:rsidR="00A84C31" w:rsidRPr="00F9220A">
        <w:t xml:space="preserve"> activity</w:t>
      </w:r>
      <w:r w:rsidR="00A84C31">
        <w:t>, at Pickens High competes through two governing associations, the Carolina Indoor Performance Association (CIPA) and the South Carolina Band Directors Association (SCBDA); and</w:t>
      </w: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13B" w:rsidRDefault="0041413B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4C31">
        <w:t>this season the Pickens winter guard participated in the CIPA Dorman qualifier on February</w:t>
      </w:r>
      <w:r w:rsidR="00A168C5">
        <w:t xml:space="preserve"> 2</w:t>
      </w:r>
      <w:r w:rsidR="00A84C31">
        <w:t>, the CIPA T. L. Hanna on February</w:t>
      </w:r>
      <w:r w:rsidR="00A168C5">
        <w:t xml:space="preserve"> 16</w:t>
      </w:r>
      <w:r w:rsidR="00A84C31">
        <w:t xml:space="preserve">, and the SCBDA Winter Guard Championship that conferred </w:t>
      </w:r>
      <w:r w:rsidR="00A168C5">
        <w:t>Pickens High School</w:t>
      </w:r>
      <w:r w:rsidR="00856A17" w:rsidRPr="00856A17">
        <w:t>’</w:t>
      </w:r>
      <w:r w:rsidR="00A168C5">
        <w:t xml:space="preserve">s </w:t>
      </w:r>
      <w:r w:rsidR="00A84C31">
        <w:t xml:space="preserve">first state championship trophy </w:t>
      </w:r>
      <w:r w:rsidR="00A168C5">
        <w:t>on</w:t>
      </w:r>
      <w:r w:rsidR="00A84C31">
        <w:t xml:space="preserve"> any band program in the school</w:t>
      </w:r>
      <w:r w:rsidR="00856A17" w:rsidRPr="00856A17">
        <w:t>’</w:t>
      </w:r>
      <w:r w:rsidR="00A84C31">
        <w:t>s history; and</w:t>
      </w:r>
    </w:p>
    <w:p w:rsidR="0041413B" w:rsidRDefault="0041413B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12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 w:rsidR="00DE2012">
        <w:rPr>
          <w:color w:val="000000" w:themeColor="text1"/>
          <w:u w:color="000000" w:themeColor="text1"/>
        </w:rPr>
        <w:t xml:space="preserve"> </w:t>
      </w:r>
      <w:r w:rsidR="00A168C5">
        <w:rPr>
          <w:color w:val="000000" w:themeColor="text1"/>
          <w:u w:color="000000" w:themeColor="text1"/>
        </w:rPr>
        <w:t xml:space="preserve">the use of </w:t>
      </w:r>
      <w:r w:rsidR="00A168C5" w:rsidRPr="00093765">
        <w:rPr>
          <w:color w:val="000000" w:themeColor="text1"/>
          <w:u w:color="000000" w:themeColor="text1"/>
        </w:rPr>
        <w:t>color</w:t>
      </w:r>
      <w:r w:rsidR="00A168C5">
        <w:rPr>
          <w:color w:val="000000" w:themeColor="text1"/>
          <w:u w:color="000000" w:themeColor="text1"/>
        </w:rPr>
        <w:t xml:space="preserve">ful </w:t>
      </w:r>
      <w:r w:rsidR="00A168C5" w:rsidRPr="00093765">
        <w:rPr>
          <w:color w:val="000000" w:themeColor="text1"/>
          <w:u w:color="000000" w:themeColor="text1"/>
        </w:rPr>
        <w:t>patterns</w:t>
      </w:r>
      <w:r w:rsidR="00A168C5">
        <w:rPr>
          <w:color w:val="000000" w:themeColor="text1"/>
          <w:u w:color="000000" w:themeColor="text1"/>
        </w:rPr>
        <w:t xml:space="preserve"> and </w:t>
      </w:r>
      <w:r w:rsidR="00A168C5" w:rsidRPr="00093765">
        <w:rPr>
          <w:color w:val="000000" w:themeColor="text1"/>
          <w:u w:color="000000" w:themeColor="text1"/>
        </w:rPr>
        <w:t>intricate drills</w:t>
      </w:r>
      <w:r w:rsidR="00A168C5">
        <w:rPr>
          <w:color w:val="000000" w:themeColor="text1"/>
          <w:u w:color="000000" w:themeColor="text1"/>
        </w:rPr>
        <w:t xml:space="preserve"> and</w:t>
      </w:r>
      <w:r w:rsidR="00A168C5" w:rsidRPr="00093765">
        <w:rPr>
          <w:color w:val="000000" w:themeColor="text1"/>
          <w:u w:color="000000" w:themeColor="text1"/>
        </w:rPr>
        <w:t xml:space="preserve"> body movement, </w:t>
      </w:r>
      <w:r w:rsidR="00A168C5">
        <w:rPr>
          <w:color w:val="000000" w:themeColor="text1"/>
          <w:u w:color="000000" w:themeColor="text1"/>
        </w:rPr>
        <w:t>t</w:t>
      </w:r>
      <w:r w:rsidR="00A168C5" w:rsidRPr="00093765">
        <w:rPr>
          <w:color w:val="000000" w:themeColor="text1"/>
          <w:u w:color="000000" w:themeColor="text1"/>
        </w:rPr>
        <w:t xml:space="preserve">hese performers </w:t>
      </w:r>
      <w:r w:rsidR="00A168C5">
        <w:rPr>
          <w:color w:val="000000" w:themeColor="text1"/>
          <w:u w:color="000000" w:themeColor="text1"/>
        </w:rPr>
        <w:t>used</w:t>
      </w:r>
      <w:r w:rsidR="00A168C5" w:rsidRPr="00093765">
        <w:rPr>
          <w:color w:val="000000" w:themeColor="text1"/>
          <w:u w:color="000000" w:themeColor="text1"/>
        </w:rPr>
        <w:t xml:space="preserve"> movement trainin</w:t>
      </w:r>
      <w:r w:rsidR="00A168C5">
        <w:rPr>
          <w:color w:val="000000" w:themeColor="text1"/>
          <w:u w:color="000000" w:themeColor="text1"/>
        </w:rPr>
        <w:t>g and equipment skills on flags to creat</w:t>
      </w:r>
      <w:r w:rsidR="00A168C5" w:rsidRPr="00093765">
        <w:rPr>
          <w:color w:val="000000" w:themeColor="text1"/>
          <w:u w:color="000000" w:themeColor="text1"/>
        </w:rPr>
        <w:t>e award</w:t>
      </w:r>
      <w:r w:rsidR="00856A17">
        <w:rPr>
          <w:color w:val="000000" w:themeColor="text1"/>
          <w:u w:color="000000" w:themeColor="text1"/>
        </w:rPr>
        <w:noBreakHyphen/>
      </w:r>
      <w:r w:rsidR="00A168C5" w:rsidRPr="00093765">
        <w:rPr>
          <w:color w:val="000000" w:themeColor="text1"/>
          <w:u w:color="000000" w:themeColor="text1"/>
        </w:rPr>
        <w:t>winning effects</w:t>
      </w:r>
      <w:r>
        <w:rPr>
          <w:color w:val="000000" w:themeColor="text1"/>
          <w:u w:color="000000" w:themeColor="text1"/>
        </w:rPr>
        <w:t xml:space="preserve"> </w:t>
      </w:r>
      <w:r w:rsidR="00DE2012">
        <w:rPr>
          <w:color w:val="000000" w:themeColor="text1"/>
          <w:u w:color="000000" w:themeColor="text1"/>
        </w:rPr>
        <w:t>through tireless practices and drills</w:t>
      </w:r>
      <w:r w:rsidR="00A168C5">
        <w:rPr>
          <w:color w:val="000000" w:themeColor="text1"/>
          <w:u w:color="000000" w:themeColor="text1"/>
        </w:rPr>
        <w:t xml:space="preserve"> from November through March; and</w:t>
      </w:r>
    </w:p>
    <w:p w:rsidR="00A168C5" w:rsidRDefault="00A168C5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13B" w:rsidRDefault="00DE2012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Color Guard Instructor Ryan Durham, a graduate of Easley High School and Clemson University performed with the Clemson Tiger</w:t>
      </w:r>
      <w:r w:rsidR="00856A17" w:rsidRPr="00856A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winter guard</w:t>
      </w:r>
      <w:r w:rsidR="004141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41413B">
        <w:rPr>
          <w:color w:val="000000" w:themeColor="text1"/>
          <w:u w:color="000000" w:themeColor="text1"/>
        </w:rPr>
        <w:t xml:space="preserve">capitalized on </w:t>
      </w:r>
      <w:r>
        <w:rPr>
          <w:color w:val="000000" w:themeColor="text1"/>
          <w:u w:color="000000" w:themeColor="text1"/>
        </w:rPr>
        <w:t>his</w:t>
      </w:r>
      <w:r w:rsidR="0041413B">
        <w:rPr>
          <w:color w:val="000000" w:themeColor="text1"/>
          <w:u w:color="000000" w:themeColor="text1"/>
        </w:rPr>
        <w:t xml:space="preserve"> own ability and training to </w:t>
      </w:r>
      <w:r>
        <w:rPr>
          <w:color w:val="000000" w:themeColor="text1"/>
          <w:u w:color="000000" w:themeColor="text1"/>
        </w:rPr>
        <w:t>hone</w:t>
      </w:r>
      <w:r w:rsidR="004141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Pickens Blue Flame program into </w:t>
      </w:r>
      <w:r w:rsidR="0041413B">
        <w:rPr>
          <w:color w:val="000000" w:themeColor="text1"/>
          <w:u w:color="000000" w:themeColor="text1"/>
        </w:rPr>
        <w:t xml:space="preserve">a </w:t>
      </w:r>
      <w:r w:rsidR="0041413B">
        <w:rPr>
          <w:color w:val="000000" w:themeColor="text1"/>
          <w:u w:color="000000" w:themeColor="text1"/>
        </w:rPr>
        <w:lastRenderedPageBreak/>
        <w:t xml:space="preserve">championship team and teach these </w:t>
      </w:r>
      <w:r>
        <w:rPr>
          <w:color w:val="000000" w:themeColor="text1"/>
          <w:u w:color="000000" w:themeColor="text1"/>
        </w:rPr>
        <w:t>performer</w:t>
      </w:r>
      <w:r w:rsidR="0041413B">
        <w:rPr>
          <w:color w:val="000000" w:themeColor="text1"/>
          <w:u w:color="000000" w:themeColor="text1"/>
        </w:rPr>
        <w:t>s lessons that will prove invaluable through</w:t>
      </w:r>
      <w:r>
        <w:rPr>
          <w:color w:val="000000" w:themeColor="text1"/>
          <w:u w:color="000000" w:themeColor="text1"/>
        </w:rPr>
        <w:t>out</w:t>
      </w:r>
      <w:r w:rsidR="0041413B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 and</w:t>
      </w:r>
    </w:p>
    <w:p w:rsidR="0041413B" w:rsidRDefault="0041413B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5C80" w:rsidRDefault="004B5C80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168C5">
        <w:t>a combination of</w:t>
      </w:r>
      <w:r w:rsidR="00DE2012">
        <w:t xml:space="preserve"> eighth through twelfth graders, </w:t>
      </w:r>
      <w:r>
        <w:t xml:space="preserve">the Pickens High School winter guard members include Lexie Ashe, Megan Brady, Emilee Clark, Rayna Cobun, </w:t>
      </w:r>
      <w:r w:rsidR="00A168C5">
        <w:t>Hai</w:t>
      </w:r>
      <w:r w:rsidR="0041413B">
        <w:t>ley Fancella, Allison Gardner, Bryanna Garrick, Brandon Hendrix, Shayla Lance, Katie Littleton, Darra Long, Sarah Long, Kayla Nix, Katelyn O</w:t>
      </w:r>
      <w:r w:rsidR="00856A17" w:rsidRPr="00856A17">
        <w:t>’</w:t>
      </w:r>
      <w:r w:rsidR="0041413B">
        <w:t>Connor, Chelsea Raxter, and Allison Simms; and</w:t>
      </w:r>
    </w:p>
    <w:p w:rsidR="004B5C80" w:rsidRPr="00F9220A" w:rsidRDefault="004B5C80" w:rsidP="00AA2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976" w:rsidRDefault="00414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856A1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Pickens High School winter guard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84976">
        <w:t>.  Now, therefore,</w:t>
      </w: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4976" w:rsidRDefault="0038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13B" w:rsidRDefault="00384976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413B">
        <w:t xml:space="preserve"> the members of the South Carolina House of Representatives, by this resolution, r</w:t>
      </w:r>
      <w:r w:rsidR="0041413B">
        <w:rPr>
          <w:color w:val="000000" w:themeColor="text1"/>
          <w:u w:color="000000" w:themeColor="text1"/>
        </w:rPr>
        <w:t>ecognize and honor the Pickens High School</w:t>
      </w:r>
      <w:r w:rsidR="0041413B" w:rsidRPr="00E542AE">
        <w:rPr>
          <w:color w:val="000000" w:themeColor="text1"/>
          <w:u w:color="000000" w:themeColor="text1"/>
        </w:rPr>
        <w:t xml:space="preserve"> </w:t>
      </w:r>
      <w:r w:rsidR="0041413B">
        <w:rPr>
          <w:color w:val="000000" w:themeColor="text1"/>
          <w:u w:color="000000" w:themeColor="text1"/>
        </w:rPr>
        <w:t xml:space="preserve">winter guard, </w:t>
      </w:r>
      <w:r w:rsidR="00434695">
        <w:rPr>
          <w:color w:val="000000" w:themeColor="text1"/>
          <w:u w:color="000000" w:themeColor="text1"/>
        </w:rPr>
        <w:t>its instructor</w:t>
      </w:r>
      <w:r w:rsidR="0041413B">
        <w:rPr>
          <w:color w:val="000000" w:themeColor="text1"/>
          <w:u w:color="000000" w:themeColor="text1"/>
        </w:rPr>
        <w:t>, and school officials</w:t>
      </w:r>
      <w:r w:rsidR="0041413B" w:rsidRPr="00E542AE">
        <w:rPr>
          <w:color w:val="000000" w:themeColor="text1"/>
          <w:u w:color="000000" w:themeColor="text1"/>
        </w:rPr>
        <w:t xml:space="preserve"> for </w:t>
      </w:r>
      <w:r w:rsidR="0041413B">
        <w:rPr>
          <w:color w:val="000000" w:themeColor="text1"/>
          <w:u w:color="000000" w:themeColor="text1"/>
        </w:rPr>
        <w:t>an</w:t>
      </w:r>
      <w:r w:rsidR="0041413B" w:rsidRPr="00E542AE">
        <w:rPr>
          <w:color w:val="000000" w:themeColor="text1"/>
          <w:u w:color="000000" w:themeColor="text1"/>
        </w:rPr>
        <w:t xml:space="preserve"> outstanding season and </w:t>
      </w:r>
      <w:r w:rsidR="0041413B">
        <w:rPr>
          <w:color w:val="000000" w:themeColor="text1"/>
          <w:u w:color="000000" w:themeColor="text1"/>
        </w:rPr>
        <w:t>congratulate them for winnin</w:t>
      </w:r>
      <w:r w:rsidR="0041413B" w:rsidRPr="00E542AE">
        <w:rPr>
          <w:color w:val="000000" w:themeColor="text1"/>
          <w:u w:color="000000" w:themeColor="text1"/>
        </w:rPr>
        <w:t xml:space="preserve">g the </w:t>
      </w:r>
      <w:r w:rsidR="00A84C31">
        <w:t xml:space="preserve">South Carolina </w:t>
      </w:r>
      <w:r w:rsidR="0041413B">
        <w:t>Band Directors Association Regional A</w:t>
      </w:r>
      <w:r w:rsidR="0041413B" w:rsidRPr="00E542AE">
        <w:rPr>
          <w:color w:val="000000" w:themeColor="text1"/>
          <w:u w:color="000000" w:themeColor="text1"/>
        </w:rPr>
        <w:t xml:space="preserve"> State Championship.</w:t>
      </w:r>
    </w:p>
    <w:p w:rsidR="0041413B" w:rsidRDefault="0041413B" w:rsidP="0041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1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Marion Lawson and Color Guard Instructor Ryan Durham.</w:t>
      </w:r>
    </w:p>
    <w:p w:rsidR="00AA221F" w:rsidRDefault="00856A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21F" w:rsidRDefault="00AA221F" w:rsidP="003D4219">
      <w:pPr>
        <w:suppressAutoHyphens/>
      </w:pPr>
    </w:p>
    <w:sectPr w:rsidR="00AA221F" w:rsidSect="003D42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8C5" w:rsidRDefault="00A168C5" w:rsidP="009F0C77">
      <w:r>
        <w:separator/>
      </w:r>
    </w:p>
  </w:endnote>
  <w:endnote w:type="continuationSeparator" w:id="0">
    <w:p w:rsidR="00A168C5" w:rsidRDefault="00A168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1A50CB-9597-40EE-B563-8C40EC01933C}"/>
    <w:embedBold r:id="rId2" w:fontKey="{AFA233DB-DA45-49AB-A246-6F15C716EB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C2A565-5C15-4ABE-A02A-5111B6A766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16C7D1-6036-45E2-8778-FA279194A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8AE750-8393-4628-A04B-8C21F3F0D2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219" w:rsidRPr="00AA221F" w:rsidRDefault="003D4219" w:rsidP="00AA2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[4049]</w:t>
    </w:r>
    <w:r>
      <w:tab/>
    </w:r>
    <w:r w:rsidR="00D51D70">
      <w:fldChar w:fldCharType="begin"/>
    </w:r>
    <w:r w:rsidR="007714E0">
      <w:instrText xml:space="preserve"> PAGE  \* MERGEFORMAT </w:instrText>
    </w:r>
    <w:r w:rsidR="00D51D70">
      <w:fldChar w:fldCharType="separate"/>
    </w:r>
    <w:r w:rsidR="00C81400">
      <w:rPr>
        <w:noProof/>
      </w:rPr>
      <w:t>1</w:t>
    </w:r>
    <w:r w:rsidR="00D51D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8C5" w:rsidRDefault="00A168C5" w:rsidP="009F0C77">
      <w:r>
        <w:separator/>
      </w:r>
    </w:p>
  </w:footnote>
  <w:footnote w:type="continuationSeparator" w:id="0">
    <w:p w:rsidR="00A168C5" w:rsidRDefault="00A168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09SD13"/>
    <w:docVar w:name="CoverBillType" w:val="r"/>
    <w:docVar w:name="docpath" w:val="L:\Council\bills\GM\29709SD13.DOCX"/>
    <w:docVar w:name="dvBillNumber" w:val="40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4533"/>
    <w:rsid w:val="00011869"/>
    <w:rsid w:val="0008729D"/>
    <w:rsid w:val="000E1785"/>
    <w:rsid w:val="000F40FA"/>
    <w:rsid w:val="0010776B"/>
    <w:rsid w:val="0011673E"/>
    <w:rsid w:val="00133E66"/>
    <w:rsid w:val="001435A3"/>
    <w:rsid w:val="0019453F"/>
    <w:rsid w:val="001A531D"/>
    <w:rsid w:val="001D08F2"/>
    <w:rsid w:val="001D525B"/>
    <w:rsid w:val="001D7F4F"/>
    <w:rsid w:val="002321B6"/>
    <w:rsid w:val="00250967"/>
    <w:rsid w:val="002543C8"/>
    <w:rsid w:val="00284AAE"/>
    <w:rsid w:val="002E5912"/>
    <w:rsid w:val="002F110C"/>
    <w:rsid w:val="00301B21"/>
    <w:rsid w:val="00325348"/>
    <w:rsid w:val="0032732C"/>
    <w:rsid w:val="00336AD0"/>
    <w:rsid w:val="0037079A"/>
    <w:rsid w:val="00384976"/>
    <w:rsid w:val="003D01E8"/>
    <w:rsid w:val="003D4219"/>
    <w:rsid w:val="003E5288"/>
    <w:rsid w:val="003F6D79"/>
    <w:rsid w:val="0041413B"/>
    <w:rsid w:val="0041760A"/>
    <w:rsid w:val="00417C01"/>
    <w:rsid w:val="00434695"/>
    <w:rsid w:val="004809EE"/>
    <w:rsid w:val="004B5C80"/>
    <w:rsid w:val="004E7D54"/>
    <w:rsid w:val="005273C6"/>
    <w:rsid w:val="00530A69"/>
    <w:rsid w:val="00543EFB"/>
    <w:rsid w:val="00545593"/>
    <w:rsid w:val="00577C6C"/>
    <w:rsid w:val="00581924"/>
    <w:rsid w:val="00592166"/>
    <w:rsid w:val="005C2FE2"/>
    <w:rsid w:val="005E2BC9"/>
    <w:rsid w:val="00605102"/>
    <w:rsid w:val="00616D48"/>
    <w:rsid w:val="006215AA"/>
    <w:rsid w:val="006913C9"/>
    <w:rsid w:val="0069470D"/>
    <w:rsid w:val="00734F00"/>
    <w:rsid w:val="007714E0"/>
    <w:rsid w:val="007A70AE"/>
    <w:rsid w:val="007C67BD"/>
    <w:rsid w:val="008362E8"/>
    <w:rsid w:val="00856A17"/>
    <w:rsid w:val="00860219"/>
    <w:rsid w:val="008A10B9"/>
    <w:rsid w:val="008A1768"/>
    <w:rsid w:val="008F0F33"/>
    <w:rsid w:val="008F4429"/>
    <w:rsid w:val="0094021A"/>
    <w:rsid w:val="009B44AF"/>
    <w:rsid w:val="009C6A0B"/>
    <w:rsid w:val="009E51D8"/>
    <w:rsid w:val="009E53F6"/>
    <w:rsid w:val="009F0C77"/>
    <w:rsid w:val="009F4DD1"/>
    <w:rsid w:val="00A168C5"/>
    <w:rsid w:val="00A41684"/>
    <w:rsid w:val="00A5435B"/>
    <w:rsid w:val="00A64E80"/>
    <w:rsid w:val="00A72BCD"/>
    <w:rsid w:val="00A741D9"/>
    <w:rsid w:val="00A833AB"/>
    <w:rsid w:val="00A84C31"/>
    <w:rsid w:val="00A9741D"/>
    <w:rsid w:val="00AA221F"/>
    <w:rsid w:val="00AD4B17"/>
    <w:rsid w:val="00B412D4"/>
    <w:rsid w:val="00B5211E"/>
    <w:rsid w:val="00B84533"/>
    <w:rsid w:val="00BE3C22"/>
    <w:rsid w:val="00C0345E"/>
    <w:rsid w:val="00C3483A"/>
    <w:rsid w:val="00C51F3A"/>
    <w:rsid w:val="00C5201C"/>
    <w:rsid w:val="00C74E9D"/>
    <w:rsid w:val="00C81400"/>
    <w:rsid w:val="00C82FD3"/>
    <w:rsid w:val="00C92819"/>
    <w:rsid w:val="00CC6B7B"/>
    <w:rsid w:val="00CD2089"/>
    <w:rsid w:val="00D51D70"/>
    <w:rsid w:val="00D73A67"/>
    <w:rsid w:val="00D970A9"/>
    <w:rsid w:val="00DE2012"/>
    <w:rsid w:val="00DF3845"/>
    <w:rsid w:val="00E41911"/>
    <w:rsid w:val="00E7250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2F3C4D-63A0-4635-BA40-DB49D3F9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5C8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9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Color_guard_(flag_spinning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6757D-F340-4EF9-91E4-95E0D735B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4049: Pickens High School Winter Guard - South Carolina Legislature Online</dc:title>
  <dc:creator>%USERNAME%</dc:creator>
  <cp:lastModifiedBy>N Cumfer</cp:lastModifiedBy>
  <cp:revision>10</cp:revision>
  <cp:lastPrinted>2013-04-25T15:36:00Z</cp:lastPrinted>
  <dcterms:created xsi:type="dcterms:W3CDTF">2013-04-30T16:46:00Z</dcterms:created>
  <dcterms:modified xsi:type="dcterms:W3CDTF">2014-12-05T16:49:00Z</dcterms:modified>
</cp:coreProperties>
</file>