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D27" w:rsidRDefault="00852D27" w:rsidP="00852D27">
      <w:pPr>
        <w:widowControl w:val="0"/>
        <w:jc w:val="center"/>
      </w:pPr>
      <w:r w:rsidRPr="00852D27">
        <w:rPr>
          <w:b/>
        </w:rPr>
        <w:t>South Carolina General Assembly</w:t>
      </w:r>
    </w:p>
    <w:p w:rsidR="00852D27" w:rsidRDefault="00852D27" w:rsidP="00852D27">
      <w:pPr>
        <w:widowControl w:val="0"/>
        <w:jc w:val="center"/>
      </w:pPr>
      <w:r>
        <w:t>120th Session, 2013-2014</w:t>
      </w:r>
    </w:p>
    <w:p w:rsidR="00852D27" w:rsidRDefault="00852D27" w:rsidP="00852D27">
      <w:pPr>
        <w:widowControl w:val="0"/>
        <w:jc w:val="left"/>
      </w:pPr>
    </w:p>
    <w:p w:rsidR="00852D27" w:rsidRDefault="00852D27" w:rsidP="00852D27">
      <w:pPr>
        <w:widowControl w:val="0"/>
        <w:jc w:val="left"/>
        <w:rPr>
          <w:b/>
        </w:rPr>
      </w:pPr>
      <w:r w:rsidRPr="00852D27">
        <w:rPr>
          <w:b/>
        </w:rPr>
        <w:t>H. 4215</w:t>
      </w:r>
    </w:p>
    <w:p w:rsidR="00852D27" w:rsidRDefault="00852D27" w:rsidP="00852D27">
      <w:pPr>
        <w:widowControl w:val="0"/>
        <w:jc w:val="left"/>
        <w:rPr>
          <w:b/>
        </w:rPr>
      </w:pPr>
    </w:p>
    <w:p w:rsidR="00852D27" w:rsidRDefault="00852D27" w:rsidP="00852D27">
      <w:pPr>
        <w:widowControl w:val="0"/>
        <w:jc w:val="left"/>
      </w:pPr>
      <w:r w:rsidRPr="00852D27">
        <w:rPr>
          <w:b/>
        </w:rPr>
        <w:t>STATUS INFORMATION</w:t>
      </w:r>
    </w:p>
    <w:p w:rsidR="00852D27" w:rsidRDefault="00852D27" w:rsidP="00852D27">
      <w:pPr>
        <w:widowControl w:val="0"/>
        <w:jc w:val="left"/>
      </w:pPr>
    </w:p>
    <w:p w:rsidR="00852D27" w:rsidRDefault="00852D27" w:rsidP="00852D27">
      <w:pPr>
        <w:widowControl w:val="0"/>
        <w:jc w:val="left"/>
      </w:pPr>
      <w:r>
        <w:t>Concurrent Resolution</w:t>
      </w:r>
    </w:p>
    <w:p w:rsidR="00852D27" w:rsidRDefault="00852D27" w:rsidP="00852D27">
      <w:pPr>
        <w:widowControl w:val="0"/>
        <w:jc w:val="left"/>
      </w:pPr>
      <w:r>
        <w:t>Sponsors: Reps. Barfield and Hardee</w:t>
      </w:r>
    </w:p>
    <w:p w:rsidR="00852D27" w:rsidRDefault="00852D27" w:rsidP="00852D27">
      <w:pPr>
        <w:widowControl w:val="0"/>
        <w:jc w:val="left"/>
      </w:pPr>
      <w:r>
        <w:t>Document Path: l:\council\bills\nbd\11241ac13.docx</w:t>
      </w:r>
    </w:p>
    <w:p w:rsidR="00852D27" w:rsidRDefault="00852D27" w:rsidP="00852D27">
      <w:pPr>
        <w:widowControl w:val="0"/>
        <w:jc w:val="left"/>
      </w:pPr>
    </w:p>
    <w:p w:rsidR="007D046C" w:rsidRDefault="007D046C" w:rsidP="00852D27">
      <w:pPr>
        <w:widowControl w:val="0"/>
        <w:jc w:val="left"/>
      </w:pPr>
      <w:r>
        <w:t>Introduced in the House on May 23, 2013</w:t>
      </w:r>
    </w:p>
    <w:p w:rsidR="007D046C" w:rsidRDefault="007D046C" w:rsidP="00852D27">
      <w:pPr>
        <w:widowControl w:val="0"/>
        <w:jc w:val="left"/>
      </w:pPr>
      <w:r>
        <w:t>Introduced in the Senate on May 23, 2013</w:t>
      </w:r>
    </w:p>
    <w:p w:rsidR="007D046C" w:rsidRDefault="007D046C" w:rsidP="00852D27">
      <w:pPr>
        <w:widowControl w:val="0"/>
        <w:jc w:val="left"/>
      </w:pPr>
      <w:r>
        <w:t>Adopted by the General Assembly on May 23, 2013</w:t>
      </w:r>
    </w:p>
    <w:p w:rsidR="007D046C" w:rsidRDefault="007D046C" w:rsidP="00852D27">
      <w:pPr>
        <w:widowControl w:val="0"/>
        <w:jc w:val="left"/>
      </w:pPr>
    </w:p>
    <w:p w:rsidR="00852D27" w:rsidRDefault="00852D27" w:rsidP="00852D27">
      <w:pPr>
        <w:widowControl w:val="0"/>
        <w:jc w:val="left"/>
      </w:pPr>
      <w:r>
        <w:t xml:space="preserve">Summary: </w:t>
      </w:r>
      <w:r w:rsidR="009F70FE">
        <w:t>Aubrey M. Anderson</w:t>
      </w:r>
    </w:p>
    <w:p w:rsidR="00852D27" w:rsidRDefault="00852D27" w:rsidP="00852D27">
      <w:pPr>
        <w:widowControl w:val="0"/>
        <w:jc w:val="left"/>
      </w:pPr>
    </w:p>
    <w:p w:rsidR="00852D27" w:rsidRDefault="00852D27" w:rsidP="00852D27">
      <w:pPr>
        <w:widowControl w:val="0"/>
        <w:jc w:val="left"/>
      </w:pPr>
    </w:p>
    <w:p w:rsidR="00852D27" w:rsidRDefault="00852D27" w:rsidP="00852D27">
      <w:pPr>
        <w:widowControl w:val="0"/>
        <w:tabs>
          <w:tab w:val="center" w:pos="590"/>
          <w:tab w:val="center" w:pos="1440"/>
          <w:tab w:val="left" w:pos="1872"/>
          <w:tab w:val="left" w:pos="9187"/>
        </w:tabs>
        <w:jc w:val="left"/>
      </w:pPr>
      <w:r w:rsidRPr="00852D27">
        <w:rPr>
          <w:b/>
        </w:rPr>
        <w:t>HISTORY OF LEGISLATIVE ACTIONS</w:t>
      </w:r>
    </w:p>
    <w:p w:rsidR="00852D27" w:rsidRDefault="00852D27" w:rsidP="00852D27">
      <w:pPr>
        <w:widowControl w:val="0"/>
        <w:tabs>
          <w:tab w:val="center" w:pos="590"/>
          <w:tab w:val="center" w:pos="1440"/>
          <w:tab w:val="left" w:pos="1872"/>
          <w:tab w:val="left" w:pos="9187"/>
        </w:tabs>
        <w:jc w:val="left"/>
      </w:pPr>
    </w:p>
    <w:p w:rsidR="00852D27" w:rsidRPr="00852D27" w:rsidRDefault="00852D27" w:rsidP="00852D27">
      <w:pPr>
        <w:widowControl w:val="0"/>
        <w:tabs>
          <w:tab w:val="center" w:pos="590"/>
          <w:tab w:val="center" w:pos="1440"/>
          <w:tab w:val="left" w:pos="1872"/>
          <w:tab w:val="left" w:pos="9187"/>
        </w:tabs>
        <w:jc w:val="left"/>
      </w:pPr>
      <w:r w:rsidRPr="00852D27">
        <w:rPr>
          <w:u w:val="single"/>
        </w:rPr>
        <w:tab/>
        <w:t>Date</w:t>
      </w:r>
      <w:r w:rsidRPr="00852D27">
        <w:rPr>
          <w:u w:val="single"/>
        </w:rPr>
        <w:tab/>
        <w:t>Body</w:t>
      </w:r>
      <w:r w:rsidRPr="00852D27">
        <w:rPr>
          <w:u w:val="single"/>
        </w:rPr>
        <w:tab/>
        <w:t>Action Description with journal page number</w:t>
      </w:r>
      <w:r w:rsidRPr="00852D27">
        <w:rPr>
          <w:u w:val="single"/>
        </w:rPr>
        <w:tab/>
      </w:r>
      <w:bookmarkStart w:id="0" w:name="_GoBack"/>
      <w:bookmarkEnd w:id="0"/>
    </w:p>
    <w:p w:rsidR="00DA0706" w:rsidRDefault="00DA0706" w:rsidP="00DA0706">
      <w:pPr>
        <w:widowControl w:val="0"/>
        <w:tabs>
          <w:tab w:val="right" w:pos="1008"/>
          <w:tab w:val="left" w:pos="1152"/>
          <w:tab w:val="left" w:pos="1872"/>
          <w:tab w:val="left" w:pos="9187"/>
        </w:tabs>
        <w:ind w:left="2088" w:hanging="2088"/>
        <w:jc w:val="left"/>
      </w:pPr>
      <w:r>
        <w:tab/>
        <w:t>5/23/2013</w:t>
      </w:r>
      <w:r>
        <w:tab/>
        <w:t>House</w:t>
      </w:r>
      <w:r>
        <w:tab/>
      </w:r>
      <w:r w:rsidRPr="00CC6592">
        <w:t>Intr</w:t>
      </w:r>
      <w:r>
        <w:t xml:space="preserve">oduced, adopted, sent to Senate </w:t>
      </w:r>
      <w:r w:rsidRPr="00CC6592">
        <w:t>(</w:t>
      </w:r>
      <w:hyperlink r:id="rId7" w:history="1">
        <w:r w:rsidRPr="00CC6592">
          <w:rPr>
            <w:rStyle w:val="Hyperlink"/>
          </w:rPr>
          <w:t>House Journal</w:t>
        </w:r>
        <w:r w:rsidRPr="00CC6592">
          <w:rPr>
            <w:rStyle w:val="Hyperlink"/>
          </w:rPr>
          <w:noBreakHyphen/>
          <w:t>page 14</w:t>
        </w:r>
      </w:hyperlink>
      <w:r w:rsidRPr="00CC6592">
        <w:t>)</w:t>
      </w:r>
    </w:p>
    <w:p w:rsidR="00DA0706" w:rsidRDefault="00DA0706" w:rsidP="00DA0706">
      <w:pPr>
        <w:widowControl w:val="0"/>
        <w:tabs>
          <w:tab w:val="right" w:pos="1008"/>
          <w:tab w:val="left" w:pos="1152"/>
          <w:tab w:val="left" w:pos="1872"/>
          <w:tab w:val="left" w:pos="9187"/>
        </w:tabs>
        <w:ind w:left="2088" w:hanging="2088"/>
        <w:jc w:val="left"/>
      </w:pPr>
      <w:r>
        <w:tab/>
        <w:t>5/23/2013</w:t>
      </w:r>
      <w:r>
        <w:tab/>
        <w:t>Senate</w:t>
      </w:r>
      <w:r>
        <w:tab/>
      </w:r>
      <w:r w:rsidRPr="00CC6592">
        <w:t>Introduced, ado</w:t>
      </w:r>
      <w:r>
        <w:t xml:space="preserve">pted, returned with concurrence </w:t>
      </w:r>
      <w:r w:rsidRPr="00CC6592">
        <w:t>(</w:t>
      </w:r>
      <w:hyperlink r:id="rId8" w:history="1">
        <w:r w:rsidRPr="00CC6592">
          <w:rPr>
            <w:rStyle w:val="Hyperlink"/>
          </w:rPr>
          <w:t>Senate Journal</w:t>
        </w:r>
        <w:r w:rsidRPr="00CC6592">
          <w:rPr>
            <w:rStyle w:val="Hyperlink"/>
          </w:rPr>
          <w:noBreakHyphen/>
          <w:t>page 8</w:t>
        </w:r>
      </w:hyperlink>
      <w:r w:rsidRPr="00CC6592">
        <w:t>)</w:t>
      </w:r>
    </w:p>
    <w:p w:rsidR="00DA0706" w:rsidRDefault="00DA0706" w:rsidP="00DA0706">
      <w:pPr>
        <w:widowControl w:val="0"/>
        <w:tabs>
          <w:tab w:val="right" w:pos="1008"/>
          <w:tab w:val="left" w:pos="1152"/>
          <w:tab w:val="left" w:pos="1872"/>
          <w:tab w:val="left" w:pos="9187"/>
        </w:tabs>
        <w:ind w:left="2088" w:hanging="2088"/>
        <w:jc w:val="left"/>
      </w:pPr>
    </w:p>
    <w:p w:rsidR="00852D27" w:rsidRPr="00852D27" w:rsidRDefault="00852D27" w:rsidP="00852D27">
      <w:pPr>
        <w:widowControl w:val="0"/>
        <w:tabs>
          <w:tab w:val="right" w:pos="1008"/>
          <w:tab w:val="left" w:pos="1152"/>
          <w:tab w:val="left" w:pos="1872"/>
          <w:tab w:val="left" w:pos="9187"/>
        </w:tabs>
        <w:ind w:left="2088" w:hanging="2088"/>
        <w:jc w:val="left"/>
      </w:pPr>
    </w:p>
    <w:p w:rsidR="00852D27" w:rsidRDefault="00852D27" w:rsidP="00852D27">
      <w:r w:rsidRPr="00852D27">
        <w:rPr>
          <w:b/>
        </w:rPr>
        <w:t>VERSIONS OF THIS BILL</w:t>
      </w:r>
    </w:p>
    <w:p w:rsidR="00852D27" w:rsidRDefault="00852D27" w:rsidP="00852D27"/>
    <w:p w:rsidR="00852D27" w:rsidRDefault="00BC7820" w:rsidP="00852D27">
      <w:hyperlink r:id="rId9" w:history="1">
        <w:r w:rsidR="00852D27">
          <w:rPr>
            <w:rStyle w:val="Hyperlink"/>
          </w:rPr>
          <w:t>5/23/2013</w:t>
        </w:r>
      </w:hyperlink>
    </w:p>
    <w:p w:rsidR="00852D27" w:rsidRDefault="00852D27" w:rsidP="00852D27"/>
    <w:p w:rsidR="00852D27" w:rsidRDefault="00852D27" w:rsidP="00852D27">
      <w:pPr>
        <w:sectPr w:rsidR="00852D27" w:rsidSect="00852D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C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AUBREY M. ANDERSON OF CONWAY AND TO </w:t>
      </w:r>
      <w:r w:rsidR="006B180A">
        <w:t>EXPRESS THE APPRECIATION OF THE MEMBERS OF THE SOUTH CAROLINA GENERAL ASSEMBLY</w:t>
      </w:r>
      <w:r>
        <w:t xml:space="preserve"> FOR HIS SERVICE IN THE UNITED STATES ARMY DURING WORLD WAR II. </w:t>
      </w:r>
    </w:p>
    <w:p w:rsidR="009F4C92" w:rsidRDefault="009F4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pleasure in honoring native sons like Aubrey M. Anderson who place themselves in harm’s way to defend our nation;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19, Anderson was drafted from the family farm</w:t>
      </w:r>
      <w:r w:rsidR="006B180A">
        <w:t xml:space="preserve"> in Baker’s Chapel, between Aynor and Conway,</w:t>
      </w:r>
      <w:r>
        <w:t xml:space="preserve"> and joined the 87</w:t>
      </w:r>
      <w:r w:rsidRPr="008642A5">
        <w:rPr>
          <w:vertAlign w:val="superscript"/>
        </w:rPr>
        <w:t>th</w:t>
      </w:r>
      <w:r>
        <w:t xml:space="preserve"> Infantry Division in 1944;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Anderson’s </w:t>
      </w:r>
      <w:r w:rsidR="006B180A">
        <w:t>d</w:t>
      </w:r>
      <w:r>
        <w:t>ivision was engaged in combat very shortly after they landed in Metz, France, leading to</w:t>
      </w:r>
      <w:r w:rsidR="006B180A">
        <w:t xml:space="preserve"> an early and intimate experience of the tragedy of war by</w:t>
      </w:r>
      <w:r>
        <w:t xml:space="preserve"> the death of </w:t>
      </w:r>
      <w:r w:rsidR="006B180A">
        <w:t>his</w:t>
      </w:r>
      <w:r>
        <w:t xml:space="preserve"> “</w:t>
      </w:r>
      <w:r w:rsidR="006B180A">
        <w:t>A</w:t>
      </w:r>
      <w:r>
        <w:t xml:space="preserve">rmy buddy” assigned to him in basic training; </w:t>
      </w:r>
      <w:r w:rsidR="002E6F5E">
        <w:t>as the war continued to rage, he saw some of the heaviest fighting in Europe;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5E"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3A11">
        <w:t xml:space="preserve"> two skirmishes where he was one of the few who survived</w:t>
      </w:r>
      <w:r w:rsidR="009116DF">
        <w:t xml:space="preserve"> included a time when</w:t>
      </w:r>
      <w:r w:rsidR="002E3A11">
        <w:t xml:space="preserve"> it was his name that saved him. “A for Anderson meant you were always first,” he says. “</w:t>
      </w:r>
      <w:r w:rsidR="009116DF">
        <w:t xml:space="preserve">We </w:t>
      </w:r>
      <w:r w:rsidR="002E3A11">
        <w:t xml:space="preserve">had to take rubber rafts up the Rhine at night and go under a cliff, where the Germans were.  The first wave made it by them, but the Germans opened up on all the other rafts.  The next day I was with a whole new outfit.”; and </w:t>
      </w:r>
    </w:p>
    <w:p w:rsidR="006B180A" w:rsidRDefault="006B180A"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6B180A"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116DF">
        <w:t xml:space="preserve"> after the war was declared over, German forces continued</w:t>
      </w:r>
      <w:r w:rsidR="00C25FF5">
        <w:t xml:space="preserve"> fighting in Czechoslovakia; Anderson’s</w:t>
      </w:r>
      <w:r w:rsidR="009116DF">
        <w:t xml:space="preserve"> unit was </w:t>
      </w:r>
      <w:r w:rsidR="009116DF">
        <w:lastRenderedPageBreak/>
        <w:t>ordered to clear them out</w:t>
      </w:r>
      <w:r w:rsidR="00C25FF5">
        <w:t>. Caught between German 88 mm artillery and their own artillery they sustained heavy casualties</w:t>
      </w:r>
      <w:r w:rsidR="00C10B34">
        <w:t>;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0126">
        <w:t xml:space="preserve"> </w:t>
      </w:r>
      <w:r w:rsidR="006B180A">
        <w:t>after serving his country with honor and distinction,</w:t>
      </w:r>
      <w:r>
        <w:t xml:space="preserve"> Anderson was discharged from the Army</w:t>
      </w:r>
      <w:r w:rsidR="00520126">
        <w:t xml:space="preserve"> in 1945</w:t>
      </w:r>
      <w:r w:rsidR="009116DF">
        <w:t xml:space="preserve"> returning to the family farm; later</w:t>
      </w:r>
      <w:r>
        <w:t xml:space="preserve"> he </w:t>
      </w:r>
      <w:r w:rsidR="00520126">
        <w:t xml:space="preserve">struck out on his own and </w:t>
      </w:r>
      <w:r>
        <w:t>bought 45 acres</w:t>
      </w:r>
      <w:r w:rsidR="006B180A">
        <w:t xml:space="preserve"> of land </w:t>
      </w:r>
      <w:r w:rsidR="00520126">
        <w:t>to</w:t>
      </w:r>
      <w:r>
        <w:t xml:space="preserve"> gr</w:t>
      </w:r>
      <w:r w:rsidR="00520126">
        <w:t>o</w:t>
      </w:r>
      <w:r>
        <w:t>w tobacco</w:t>
      </w:r>
      <w:r w:rsidR="00C25FF5">
        <w:t xml:space="preserve"> after which</w:t>
      </w:r>
      <w:r w:rsidR="006B180A">
        <w:t xml:space="preserve"> he </w:t>
      </w:r>
      <w:r>
        <w:t xml:space="preserve">converted a warehouse into a skating rink that he </w:t>
      </w:r>
      <w:r w:rsidR="00C25FF5">
        <w:t xml:space="preserve">and </w:t>
      </w:r>
      <w:r>
        <w:t>his family</w:t>
      </w:r>
      <w:r w:rsidR="00C25FF5">
        <w:t xml:space="preserve"> ran </w:t>
      </w:r>
      <w:r w:rsidR="00520126">
        <w:t>for thirty years</w:t>
      </w:r>
      <w:r>
        <w:t>;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grateful for the sacrifice and service of native son Aubrey M. Anderson to his country in World War II.  Now, therefore, </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recognize and honor Aubrey M. Anderson of Conway and thank him for his service in the United States Army during World War II. </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Aubrey M. Anderson. </w:t>
      </w:r>
    </w:p>
    <w:p w:rsidR="00141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0D2" w:rsidRDefault="001410D2" w:rsidP="00852D27">
      <w:pPr>
        <w:suppressAutoHyphens/>
      </w:pPr>
    </w:p>
    <w:sectPr w:rsidR="001410D2" w:rsidSect="00852D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6DF" w:rsidRDefault="009116DF" w:rsidP="009F0C77">
      <w:r>
        <w:separator/>
      </w:r>
    </w:p>
  </w:endnote>
  <w:endnote w:type="continuationSeparator" w:id="0">
    <w:p w:rsidR="009116DF" w:rsidRDefault="009116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6F246D-0A01-41DA-A863-F031D40B9355}"/>
    <w:embedBold r:id="rId2" w:fontKey="{3BD7BAB8-B232-48DF-AB63-A35F7CC3707F}"/>
  </w:font>
  <w:font w:name="Calibri">
    <w:panose1 w:val="020F0502020204030204"/>
    <w:charset w:val="00"/>
    <w:family w:val="swiss"/>
    <w:pitch w:val="variable"/>
    <w:sig w:usb0="E10002FF" w:usb1="4000ACFF" w:usb2="00000009" w:usb3="00000000" w:csb0="0000019F" w:csb1="00000000"/>
    <w:embedRegular r:id="rId3" w:fontKey="{D8DF504F-929A-4AED-822F-99E4BC998285}"/>
  </w:font>
  <w:font w:name="Tahoma">
    <w:panose1 w:val="020B0604030504040204"/>
    <w:charset w:val="00"/>
    <w:family w:val="swiss"/>
    <w:pitch w:val="variable"/>
    <w:sig w:usb0="21002A87" w:usb1="80000000" w:usb2="00000008" w:usb3="00000000" w:csb0="000101FF" w:csb1="00000000"/>
    <w:embedRegular r:id="rId4" w:fontKey="{8DBF03D4-26CA-40A7-B3DA-A8B3559A9448}"/>
  </w:font>
  <w:font w:name="Cambria">
    <w:panose1 w:val="02040503050406030204"/>
    <w:charset w:val="00"/>
    <w:family w:val="roman"/>
    <w:pitch w:val="variable"/>
    <w:sig w:usb0="E00002FF" w:usb1="400004FF" w:usb2="00000000" w:usb3="00000000" w:csb0="0000019F" w:csb1="00000000"/>
    <w:embedRegular r:id="rId5" w:fontKey="{029144BE-59CC-4B76-A52B-770FF33BE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D27" w:rsidRPr="001410D2" w:rsidRDefault="00852D27" w:rsidP="001410D2">
    <w:pPr>
      <w:pStyle w:val="Footer"/>
      <w:tabs>
        <w:tab w:val="clear" w:pos="4680"/>
        <w:tab w:val="clear" w:pos="9360"/>
        <w:tab w:val="center" w:pos="2995"/>
      </w:tabs>
      <w:spacing w:before="120"/>
    </w:pPr>
    <w:r>
      <w:t>[4215]</w:t>
    </w:r>
    <w:r>
      <w:tab/>
    </w:r>
    <w:r w:rsidR="00E6285D">
      <w:fldChar w:fldCharType="begin"/>
    </w:r>
    <w:r w:rsidR="00E6285D">
      <w:instrText xml:space="preserve"> PAGE  \* MERGEFORMAT </w:instrText>
    </w:r>
    <w:r w:rsidR="00E6285D">
      <w:fldChar w:fldCharType="separate"/>
    </w:r>
    <w:r w:rsidR="00BC7820">
      <w:rPr>
        <w:noProof/>
      </w:rPr>
      <w:t>1</w:t>
    </w:r>
    <w:r w:rsidR="00E628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6DF" w:rsidRDefault="009116DF" w:rsidP="009F0C77">
      <w:r>
        <w:separator/>
      </w:r>
    </w:p>
  </w:footnote>
  <w:footnote w:type="continuationSeparator" w:id="0">
    <w:p w:rsidR="009116DF" w:rsidRDefault="009116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1AC13"/>
    <w:docVar w:name="CoverBillType" w:val="c"/>
    <w:docVar w:name="docpath" w:val="L:\Council\bills\NBD\11241AC13.DOCX"/>
    <w:docVar w:name="dvBillNumber" w:val="4215"/>
    <w:docVar w:name="dvBillNumberPrefix" w:val="H. "/>
    <w:docVar w:name="dvOriginalBody" w:val="House"/>
    <w:docVar w:name="dvSteno" w:val="NBD"/>
    <w:docVar w:name="NameofBody" w:val="h"/>
    <w:docVar w:name="vgroup2" w:val="Council"/>
  </w:docVars>
  <w:rsids>
    <w:rsidRoot w:val="00C87E0F"/>
    <w:rsid w:val="00011869"/>
    <w:rsid w:val="000E1785"/>
    <w:rsid w:val="000F40FA"/>
    <w:rsid w:val="0010776B"/>
    <w:rsid w:val="00133E66"/>
    <w:rsid w:val="001410D2"/>
    <w:rsid w:val="001435A3"/>
    <w:rsid w:val="001D08F2"/>
    <w:rsid w:val="001D525B"/>
    <w:rsid w:val="001D7F4F"/>
    <w:rsid w:val="00200E51"/>
    <w:rsid w:val="00220C67"/>
    <w:rsid w:val="002321B6"/>
    <w:rsid w:val="00250967"/>
    <w:rsid w:val="002543C8"/>
    <w:rsid w:val="0026271B"/>
    <w:rsid w:val="00284AAE"/>
    <w:rsid w:val="002E3A11"/>
    <w:rsid w:val="002E5912"/>
    <w:rsid w:val="002E6F5E"/>
    <w:rsid w:val="00300CF7"/>
    <w:rsid w:val="00301B21"/>
    <w:rsid w:val="00325348"/>
    <w:rsid w:val="0032732C"/>
    <w:rsid w:val="00336AD0"/>
    <w:rsid w:val="0037079A"/>
    <w:rsid w:val="003D01E8"/>
    <w:rsid w:val="003E5288"/>
    <w:rsid w:val="003F6D79"/>
    <w:rsid w:val="0041760A"/>
    <w:rsid w:val="00417C01"/>
    <w:rsid w:val="004809EE"/>
    <w:rsid w:val="004E7D54"/>
    <w:rsid w:val="00520126"/>
    <w:rsid w:val="005273C6"/>
    <w:rsid w:val="00530A69"/>
    <w:rsid w:val="005333D5"/>
    <w:rsid w:val="00545593"/>
    <w:rsid w:val="00577C6C"/>
    <w:rsid w:val="005C2FE2"/>
    <w:rsid w:val="005E2BC9"/>
    <w:rsid w:val="00605102"/>
    <w:rsid w:val="006215AA"/>
    <w:rsid w:val="0062620D"/>
    <w:rsid w:val="00683AF3"/>
    <w:rsid w:val="006913C9"/>
    <w:rsid w:val="0069470D"/>
    <w:rsid w:val="006B180A"/>
    <w:rsid w:val="00734F00"/>
    <w:rsid w:val="007A70AE"/>
    <w:rsid w:val="007D046C"/>
    <w:rsid w:val="008362E8"/>
    <w:rsid w:val="00852D27"/>
    <w:rsid w:val="00873B27"/>
    <w:rsid w:val="008A1768"/>
    <w:rsid w:val="008F0F33"/>
    <w:rsid w:val="008F4429"/>
    <w:rsid w:val="009116DF"/>
    <w:rsid w:val="0092730B"/>
    <w:rsid w:val="0094021A"/>
    <w:rsid w:val="009B44AF"/>
    <w:rsid w:val="009C6A0B"/>
    <w:rsid w:val="009C749A"/>
    <w:rsid w:val="009F0C77"/>
    <w:rsid w:val="009F4C92"/>
    <w:rsid w:val="009F4DD1"/>
    <w:rsid w:val="009F70FE"/>
    <w:rsid w:val="00A41684"/>
    <w:rsid w:val="00A64E80"/>
    <w:rsid w:val="00A72BCD"/>
    <w:rsid w:val="00A741D9"/>
    <w:rsid w:val="00A833AB"/>
    <w:rsid w:val="00A9741D"/>
    <w:rsid w:val="00AD4B17"/>
    <w:rsid w:val="00B111CE"/>
    <w:rsid w:val="00B412D4"/>
    <w:rsid w:val="00B82DDF"/>
    <w:rsid w:val="00BC3696"/>
    <w:rsid w:val="00BC7820"/>
    <w:rsid w:val="00BE3C22"/>
    <w:rsid w:val="00C0345E"/>
    <w:rsid w:val="00C10B34"/>
    <w:rsid w:val="00C25FF5"/>
    <w:rsid w:val="00C3483A"/>
    <w:rsid w:val="00C74E9D"/>
    <w:rsid w:val="00C82FD3"/>
    <w:rsid w:val="00C87E0F"/>
    <w:rsid w:val="00C92819"/>
    <w:rsid w:val="00CC6B7B"/>
    <w:rsid w:val="00CD2089"/>
    <w:rsid w:val="00D375EA"/>
    <w:rsid w:val="00D73A67"/>
    <w:rsid w:val="00D970A9"/>
    <w:rsid w:val="00DA0706"/>
    <w:rsid w:val="00DC63B4"/>
    <w:rsid w:val="00DF3845"/>
    <w:rsid w:val="00E33DAB"/>
    <w:rsid w:val="00E41911"/>
    <w:rsid w:val="00E6285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9ACE3D-D67F-47F4-B8C7-6B442476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3696"/>
    <w:rPr>
      <w:rFonts w:ascii="Tahoma" w:hAnsi="Tahoma" w:cs="Tahoma"/>
      <w:sz w:val="16"/>
      <w:szCs w:val="16"/>
    </w:rPr>
  </w:style>
  <w:style w:type="character" w:customStyle="1" w:styleId="BalloonTextChar">
    <w:name w:val="Balloon Text Char"/>
    <w:basedOn w:val="DefaultParagraphFont"/>
    <w:link w:val="BalloonText"/>
    <w:uiPriority w:val="99"/>
    <w:semiHidden/>
    <w:rsid w:val="00BC3696"/>
    <w:rPr>
      <w:rFonts w:ascii="Tahoma" w:eastAsia="Times New Roman" w:hAnsi="Tahoma" w:cs="Tahoma"/>
      <w:sz w:val="16"/>
      <w:szCs w:val="16"/>
    </w:rPr>
  </w:style>
  <w:style w:type="character" w:styleId="Hyperlink">
    <w:name w:val="Hyperlink"/>
    <w:basedOn w:val="DefaultParagraphFont"/>
    <w:uiPriority w:val="99"/>
    <w:unhideWhenUsed/>
    <w:rsid w:val="00852D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3-1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15_2013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385B5-6BF0-42E7-BAD7-7E71D188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4215: Aubrey M. Anderson - South Carolina Legislature Online</dc:title>
  <dc:creator>NikiDowney</dc:creator>
  <cp:lastModifiedBy>N Cumfer</cp:lastModifiedBy>
  <cp:revision>9</cp:revision>
  <cp:lastPrinted>2013-05-22T18:37:00Z</cp:lastPrinted>
  <dcterms:created xsi:type="dcterms:W3CDTF">2013-05-23T15:37:00Z</dcterms:created>
  <dcterms:modified xsi:type="dcterms:W3CDTF">2014-12-05T16:52:00Z</dcterms:modified>
</cp:coreProperties>
</file>