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46AA">
        <w:rPr>
          <w:rFonts w:eastAsia="Times New Roman" w:cs="Times New Roman"/>
          <w:b/>
          <w:szCs w:val="20"/>
        </w:rPr>
        <w:t>South Carolina General Assembly</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46AA">
        <w:rPr>
          <w:rFonts w:eastAsia="Times New Roman" w:cs="Times New Roman"/>
          <w:szCs w:val="20"/>
        </w:rPr>
        <w:t>120th Session, 2013-2014</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6AA" w:rsidRPr="00AA46AA" w:rsidRDefault="000B16E2"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A153, R162, H4347</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6AA">
        <w:rPr>
          <w:rFonts w:eastAsia="Times New Roman" w:cs="Times New Roman"/>
          <w:b/>
          <w:szCs w:val="20"/>
        </w:rPr>
        <w:t>STATUS INFORMATION</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6AA">
        <w:rPr>
          <w:rFonts w:eastAsia="Times New Roman" w:cs="Times New Roman"/>
          <w:szCs w:val="20"/>
        </w:rPr>
        <w:t>General Bill</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6AA">
        <w:rPr>
          <w:rFonts w:eastAsia="Times New Roman" w:cs="Times New Roman"/>
          <w:szCs w:val="20"/>
        </w:rPr>
        <w:t>Sponsors: Reps. Bannister, Cobb</w:t>
      </w:r>
      <w:r w:rsidRPr="00AA46AA">
        <w:rPr>
          <w:rFonts w:eastAsia="Times New Roman" w:cs="Times New Roman"/>
          <w:szCs w:val="20"/>
        </w:rPr>
        <w:noBreakHyphen/>
        <w:t>Hunter, McCoy, Allison, Whipper and Gilliard</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6AA">
        <w:rPr>
          <w:rFonts w:eastAsia="Times New Roman" w:cs="Times New Roman"/>
          <w:szCs w:val="20"/>
        </w:rPr>
        <w:t>Document Path: l:\council\bills\nbd\11274vr14.docx</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6AA">
        <w:rPr>
          <w:rFonts w:eastAsia="Times New Roman" w:cs="Times New Roman"/>
          <w:szCs w:val="20"/>
        </w:rPr>
        <w:t>Companion/Similar bill(s): 864</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171A" w:rsidRDefault="00B1171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Prefiled in the House on December 3, 2013</w:t>
      </w:r>
    </w:p>
    <w:p w:rsidR="00B1171A" w:rsidRDefault="00B1171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Prefiled in the Senate on March 5, 2014</w:t>
      </w:r>
    </w:p>
    <w:p w:rsidR="00B1171A" w:rsidRDefault="00B1171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18, 2014</w:t>
      </w:r>
    </w:p>
    <w:p w:rsidR="00B1171A" w:rsidRDefault="00B1171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26, 2014</w:t>
      </w:r>
    </w:p>
    <w:p w:rsidR="00B1171A" w:rsidRDefault="00B1171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B1171A" w:rsidRDefault="00B1171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6AA">
        <w:rPr>
          <w:rFonts w:eastAsia="Times New Roman" w:cs="Times New Roman"/>
          <w:szCs w:val="20"/>
        </w:rPr>
        <w:t>Summary: Children's Advocacy Medical Response System Act</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6AA" w:rsidRPr="00AA46AA" w:rsidRDefault="00AA46AA" w:rsidP="00AA46AA">
      <w:pPr>
        <w:widowControl w:val="0"/>
        <w:tabs>
          <w:tab w:val="center" w:pos="590"/>
          <w:tab w:val="center" w:pos="1440"/>
          <w:tab w:val="left" w:pos="1872"/>
          <w:tab w:val="left" w:pos="9187"/>
        </w:tabs>
        <w:rPr>
          <w:rFonts w:eastAsia="Times New Roman" w:cs="Times New Roman"/>
          <w:szCs w:val="20"/>
        </w:rPr>
      </w:pPr>
      <w:r w:rsidRPr="00AA46AA">
        <w:rPr>
          <w:rFonts w:eastAsia="Times New Roman" w:cs="Times New Roman"/>
          <w:b/>
          <w:szCs w:val="20"/>
        </w:rPr>
        <w:t>HISTORY OF LEGISLATIVE ACTIONS</w:t>
      </w:r>
    </w:p>
    <w:p w:rsidR="00AA46AA" w:rsidRPr="00AA46AA" w:rsidRDefault="00AA46AA" w:rsidP="00AA46AA">
      <w:pPr>
        <w:widowControl w:val="0"/>
        <w:tabs>
          <w:tab w:val="center" w:pos="590"/>
          <w:tab w:val="center" w:pos="1440"/>
          <w:tab w:val="left" w:pos="1872"/>
          <w:tab w:val="left" w:pos="9187"/>
        </w:tabs>
        <w:rPr>
          <w:rFonts w:eastAsia="Times New Roman" w:cs="Times New Roman"/>
          <w:szCs w:val="20"/>
        </w:rPr>
      </w:pPr>
    </w:p>
    <w:p w:rsidR="00AA46AA" w:rsidRPr="00AA46AA" w:rsidRDefault="00AA46AA" w:rsidP="00AA46AA">
      <w:pPr>
        <w:widowControl w:val="0"/>
        <w:tabs>
          <w:tab w:val="center" w:pos="590"/>
          <w:tab w:val="center" w:pos="1440"/>
          <w:tab w:val="left" w:pos="1872"/>
          <w:tab w:val="left" w:pos="9187"/>
        </w:tabs>
        <w:rPr>
          <w:rFonts w:eastAsia="Times New Roman" w:cs="Times New Roman"/>
          <w:szCs w:val="20"/>
        </w:rPr>
      </w:pPr>
      <w:r w:rsidRPr="00AA46AA">
        <w:rPr>
          <w:rFonts w:eastAsia="Times New Roman" w:cs="Times New Roman"/>
          <w:szCs w:val="20"/>
          <w:u w:val="single"/>
        </w:rPr>
        <w:tab/>
        <w:t>Date</w:t>
      </w:r>
      <w:r w:rsidRPr="00AA46AA">
        <w:rPr>
          <w:rFonts w:eastAsia="Times New Roman" w:cs="Times New Roman"/>
          <w:szCs w:val="20"/>
          <w:u w:val="single"/>
        </w:rPr>
        <w:tab/>
        <w:t>Body</w:t>
      </w:r>
      <w:r w:rsidRPr="00AA46AA">
        <w:rPr>
          <w:rFonts w:eastAsia="Times New Roman" w:cs="Times New Roman"/>
          <w:szCs w:val="20"/>
          <w:u w:val="single"/>
        </w:rPr>
        <w:tab/>
        <w:t>Action Description with journal page number</w:t>
      </w:r>
      <w:r w:rsidRPr="00AA46AA">
        <w:rPr>
          <w:rFonts w:eastAsia="Times New Roman" w:cs="Times New Roman"/>
          <w:szCs w:val="20"/>
          <w:u w:val="single"/>
        </w:rPr>
        <w:tab/>
      </w:r>
      <w:bookmarkStart w:id="0" w:name="_GoBack"/>
      <w:bookmarkEnd w:id="0"/>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950D1F">
        <w:rPr>
          <w:rFonts w:cs="Times New Roman"/>
        </w:rPr>
        <w:t>Prefiled</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950D1F">
        <w:rPr>
          <w:rFonts w:cs="Times New Roman"/>
        </w:rPr>
        <w:t xml:space="preserve">Referred to Committee on </w:t>
      </w:r>
      <w:r w:rsidRPr="00950D1F">
        <w:rPr>
          <w:rFonts w:cs="Times New Roman"/>
          <w:b/>
        </w:rPr>
        <w:t>Judiciary</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r>
      <w:r>
        <w:rPr>
          <w:rFonts w:cs="Times New Roman"/>
        </w:rPr>
        <w:tab/>
      </w:r>
      <w:r w:rsidRPr="00950D1F">
        <w:rPr>
          <w:rFonts w:cs="Times New Roman"/>
        </w:rPr>
        <w:t>Scrivener's error corrected</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950D1F">
        <w:rPr>
          <w:rFonts w:cs="Times New Roman"/>
        </w:rPr>
        <w:t>Member(s) request name added as sponsor: Cobb</w:t>
      </w:r>
      <w:r>
        <w:rPr>
          <w:rFonts w:cs="Times New Roman"/>
        </w:rPr>
        <w:noBreakHyphen/>
      </w:r>
      <w:r w:rsidRPr="00950D1F">
        <w:rPr>
          <w:rFonts w:cs="Times New Roman"/>
        </w:rPr>
        <w:t>Hunter</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950D1F">
        <w:rPr>
          <w:rFonts w:cs="Times New Roman"/>
        </w:rPr>
        <w:t>Introduced and read first time (</w:t>
      </w:r>
      <w:hyperlink r:id="rId7" w:history="1">
        <w:r w:rsidRPr="00950D1F">
          <w:rPr>
            <w:rStyle w:val="Hyperlink"/>
            <w:rFonts w:cs="Times New Roman"/>
          </w:rPr>
          <w:t>House Journal</w:t>
        </w:r>
        <w:r w:rsidRPr="00950D1F">
          <w:rPr>
            <w:rStyle w:val="Hyperlink"/>
            <w:rFonts w:cs="Times New Roman"/>
          </w:rPr>
          <w:noBreakHyphen/>
          <w:t>page 42</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950D1F">
        <w:rPr>
          <w:rFonts w:cs="Times New Roman"/>
        </w:rPr>
        <w:t>Ref</w:t>
      </w:r>
      <w:r>
        <w:rPr>
          <w:rFonts w:cs="Times New Roman"/>
        </w:rPr>
        <w:t xml:space="preserve">erred to Committee on </w:t>
      </w:r>
      <w:r w:rsidRPr="00950D1F">
        <w:rPr>
          <w:rFonts w:cs="Times New Roman"/>
          <w:b/>
        </w:rPr>
        <w:t>Judiciary</w:t>
      </w:r>
      <w:r>
        <w:rPr>
          <w:rFonts w:cs="Times New Roman"/>
        </w:rPr>
        <w:t xml:space="preserve"> </w:t>
      </w:r>
      <w:r w:rsidRPr="00950D1F">
        <w:rPr>
          <w:rFonts w:cs="Times New Roman"/>
        </w:rPr>
        <w:t>(</w:t>
      </w:r>
      <w:hyperlink r:id="rId8" w:history="1">
        <w:r w:rsidRPr="00950D1F">
          <w:rPr>
            <w:rStyle w:val="Hyperlink"/>
            <w:rFonts w:cs="Times New Roman"/>
          </w:rPr>
          <w:t>House Journal</w:t>
        </w:r>
        <w:r w:rsidRPr="00950D1F">
          <w:rPr>
            <w:rStyle w:val="Hyperlink"/>
            <w:rFonts w:cs="Times New Roman"/>
          </w:rPr>
          <w:noBreakHyphen/>
          <w:t>page 42</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950D1F">
        <w:rPr>
          <w:rFonts w:cs="Times New Roman"/>
        </w:rPr>
        <w:t>Member(s) request name added as sponsor: Whipper</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950D1F">
        <w:rPr>
          <w:rFonts w:cs="Times New Roman"/>
        </w:rPr>
        <w:t>Committee r</w:t>
      </w:r>
      <w:r>
        <w:rPr>
          <w:rFonts w:cs="Times New Roman"/>
        </w:rPr>
        <w:t xml:space="preserve">eport: Favorable with amendment </w:t>
      </w:r>
      <w:r w:rsidRPr="00950D1F">
        <w:rPr>
          <w:rFonts w:cs="Times New Roman"/>
          <w:b/>
        </w:rPr>
        <w:t>Judiciary</w:t>
      </w:r>
      <w:r w:rsidRPr="00950D1F">
        <w:rPr>
          <w:rFonts w:cs="Times New Roman"/>
        </w:rPr>
        <w:t xml:space="preserve"> (</w:t>
      </w:r>
      <w:hyperlink r:id="rId9" w:history="1">
        <w:r w:rsidRPr="00950D1F">
          <w:rPr>
            <w:rStyle w:val="Hyperlink"/>
            <w:rFonts w:cs="Times New Roman"/>
          </w:rPr>
          <w:t>House Journal</w:t>
        </w:r>
        <w:r w:rsidRPr="00950D1F">
          <w:rPr>
            <w:rStyle w:val="Hyperlink"/>
            <w:rFonts w:cs="Times New Roman"/>
          </w:rPr>
          <w:noBreakHyphen/>
          <w:t>page 54</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50D1F">
        <w:rPr>
          <w:rFonts w:cs="Times New Roman"/>
        </w:rPr>
        <w:t>Member(s) request name added as sponsor: Gilliard</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50D1F">
        <w:rPr>
          <w:rFonts w:cs="Times New Roman"/>
        </w:rPr>
        <w:t>Amended (</w:t>
      </w:r>
      <w:hyperlink r:id="rId10" w:history="1">
        <w:r w:rsidRPr="00950D1F">
          <w:rPr>
            <w:rStyle w:val="Hyperlink"/>
            <w:rFonts w:cs="Times New Roman"/>
          </w:rPr>
          <w:t>House Journal</w:t>
        </w:r>
        <w:r w:rsidRPr="00950D1F">
          <w:rPr>
            <w:rStyle w:val="Hyperlink"/>
            <w:rFonts w:cs="Times New Roman"/>
          </w:rPr>
          <w:noBreakHyphen/>
          <w:t>page 80</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50D1F">
        <w:rPr>
          <w:rFonts w:cs="Times New Roman"/>
        </w:rPr>
        <w:t>Read second time (</w:t>
      </w:r>
      <w:hyperlink r:id="rId11" w:history="1">
        <w:r w:rsidRPr="00950D1F">
          <w:rPr>
            <w:rStyle w:val="Hyperlink"/>
            <w:rFonts w:cs="Times New Roman"/>
          </w:rPr>
          <w:t>House Journal</w:t>
        </w:r>
        <w:r w:rsidRPr="00950D1F">
          <w:rPr>
            <w:rStyle w:val="Hyperlink"/>
            <w:rFonts w:cs="Times New Roman"/>
          </w:rPr>
          <w:noBreakHyphen/>
          <w:t>page 80</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950D1F">
        <w:rPr>
          <w:rFonts w:cs="Times New Roman"/>
        </w:rPr>
        <w:t>Roll call Yeas</w:t>
      </w:r>
      <w:r>
        <w:rPr>
          <w:rFonts w:cs="Times New Roman"/>
        </w:rPr>
        <w:noBreakHyphen/>
      </w:r>
      <w:r w:rsidRPr="00950D1F">
        <w:rPr>
          <w:rFonts w:cs="Times New Roman"/>
        </w:rPr>
        <w:t>105  Nays</w:t>
      </w:r>
      <w:r>
        <w:rPr>
          <w:rFonts w:cs="Times New Roman"/>
        </w:rPr>
        <w:noBreakHyphen/>
      </w:r>
      <w:r w:rsidRPr="00950D1F">
        <w:rPr>
          <w:rFonts w:cs="Times New Roman"/>
        </w:rPr>
        <w:t>0 (</w:t>
      </w:r>
      <w:hyperlink r:id="rId12" w:history="1">
        <w:r w:rsidRPr="00950D1F">
          <w:rPr>
            <w:rStyle w:val="Hyperlink"/>
            <w:rFonts w:cs="Times New Roman"/>
          </w:rPr>
          <w:t>House Journal</w:t>
        </w:r>
        <w:r w:rsidRPr="00950D1F">
          <w:rPr>
            <w:rStyle w:val="Hyperlink"/>
            <w:rFonts w:cs="Times New Roman"/>
          </w:rPr>
          <w:noBreakHyphen/>
          <w:t>page 82</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950D1F">
        <w:rPr>
          <w:rFonts w:cs="Times New Roman"/>
        </w:rPr>
        <w:t>Rea</w:t>
      </w:r>
      <w:r>
        <w:rPr>
          <w:rFonts w:cs="Times New Roman"/>
        </w:rPr>
        <w:t xml:space="preserve">d third time and sent to Senate </w:t>
      </w:r>
      <w:r w:rsidRPr="00950D1F">
        <w:rPr>
          <w:rFonts w:cs="Times New Roman"/>
        </w:rPr>
        <w:t>(</w:t>
      </w:r>
      <w:hyperlink r:id="rId13" w:history="1">
        <w:r w:rsidRPr="00950D1F">
          <w:rPr>
            <w:rStyle w:val="Hyperlink"/>
            <w:rFonts w:cs="Times New Roman"/>
          </w:rPr>
          <w:t>House Journal</w:t>
        </w:r>
        <w:r w:rsidRPr="00950D1F">
          <w:rPr>
            <w:rStyle w:val="Hyperlink"/>
            <w:rFonts w:cs="Times New Roman"/>
          </w:rPr>
          <w:noBreakHyphen/>
          <w:t>page 15</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50D1F">
        <w:rPr>
          <w:rFonts w:cs="Times New Roman"/>
        </w:rPr>
        <w:t>Introduced and read first time (</w:t>
      </w:r>
      <w:hyperlink r:id="rId14" w:history="1">
        <w:r w:rsidRPr="00950D1F">
          <w:rPr>
            <w:rStyle w:val="Hyperlink"/>
            <w:rFonts w:cs="Times New Roman"/>
          </w:rPr>
          <w:t>Senate Journal</w:t>
        </w:r>
        <w:r w:rsidRPr="00950D1F">
          <w:rPr>
            <w:rStyle w:val="Hyperlink"/>
            <w:rFonts w:cs="Times New Roman"/>
          </w:rPr>
          <w:noBreakHyphen/>
          <w:t>page 8</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50D1F">
        <w:rPr>
          <w:rFonts w:cs="Times New Roman"/>
        </w:rPr>
        <w:t>Ref</w:t>
      </w:r>
      <w:r>
        <w:rPr>
          <w:rFonts w:cs="Times New Roman"/>
        </w:rPr>
        <w:t xml:space="preserve">erred to Committee on </w:t>
      </w:r>
      <w:r w:rsidRPr="00950D1F">
        <w:rPr>
          <w:rFonts w:cs="Times New Roman"/>
          <w:b/>
        </w:rPr>
        <w:t>Judiciary</w:t>
      </w:r>
      <w:r>
        <w:rPr>
          <w:rFonts w:cs="Times New Roman"/>
        </w:rPr>
        <w:t xml:space="preserve"> </w:t>
      </w:r>
      <w:r w:rsidRPr="00950D1F">
        <w:rPr>
          <w:rFonts w:cs="Times New Roman"/>
        </w:rPr>
        <w:t>(</w:t>
      </w:r>
      <w:hyperlink r:id="rId15" w:history="1">
        <w:r w:rsidRPr="00950D1F">
          <w:rPr>
            <w:rStyle w:val="Hyperlink"/>
            <w:rFonts w:cs="Times New Roman"/>
          </w:rPr>
          <w:t>Senate Journal</w:t>
        </w:r>
        <w:r w:rsidRPr="00950D1F">
          <w:rPr>
            <w:rStyle w:val="Hyperlink"/>
            <w:rFonts w:cs="Times New Roman"/>
          </w:rPr>
          <w:noBreakHyphen/>
          <w:t>page 8</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950D1F">
        <w:rPr>
          <w:rFonts w:cs="Times New Roman"/>
        </w:rPr>
        <w:t>Committee r</w:t>
      </w:r>
      <w:r>
        <w:rPr>
          <w:rFonts w:cs="Times New Roman"/>
        </w:rPr>
        <w:t xml:space="preserve">eport: Favorable with amendment </w:t>
      </w:r>
      <w:r w:rsidRPr="00950D1F">
        <w:rPr>
          <w:rFonts w:cs="Times New Roman"/>
          <w:b/>
        </w:rPr>
        <w:t>Judiciary</w:t>
      </w:r>
      <w:r w:rsidRPr="00950D1F">
        <w:rPr>
          <w:rFonts w:cs="Times New Roman"/>
        </w:rPr>
        <w:t xml:space="preserve"> (</w:t>
      </w:r>
      <w:hyperlink r:id="rId16" w:history="1">
        <w:r w:rsidRPr="00950D1F">
          <w:rPr>
            <w:rStyle w:val="Hyperlink"/>
            <w:rFonts w:cs="Times New Roman"/>
          </w:rPr>
          <w:t>Senate Journal</w:t>
        </w:r>
        <w:r w:rsidRPr="00950D1F">
          <w:rPr>
            <w:rStyle w:val="Hyperlink"/>
            <w:rFonts w:cs="Times New Roman"/>
          </w:rPr>
          <w:noBreakHyphen/>
          <w:t>page 9</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950D1F">
        <w:rPr>
          <w:rFonts w:cs="Times New Roman"/>
        </w:rPr>
        <w:t>Committee Amendment Adopted (</w:t>
      </w:r>
      <w:hyperlink r:id="rId17" w:history="1">
        <w:r w:rsidRPr="00950D1F">
          <w:rPr>
            <w:rStyle w:val="Hyperlink"/>
            <w:rFonts w:cs="Times New Roman"/>
          </w:rPr>
          <w:t>Senate Journal</w:t>
        </w:r>
        <w:r w:rsidRPr="00950D1F">
          <w:rPr>
            <w:rStyle w:val="Hyperlink"/>
            <w:rFonts w:cs="Times New Roman"/>
          </w:rPr>
          <w:noBreakHyphen/>
          <w:t>page 14</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950D1F">
        <w:rPr>
          <w:rFonts w:cs="Times New Roman"/>
        </w:rPr>
        <w:t>Read second time (</w:t>
      </w:r>
      <w:hyperlink r:id="rId18" w:history="1">
        <w:r w:rsidRPr="00950D1F">
          <w:rPr>
            <w:rStyle w:val="Hyperlink"/>
            <w:rFonts w:cs="Times New Roman"/>
          </w:rPr>
          <w:t>Senate Journal</w:t>
        </w:r>
        <w:r w:rsidRPr="00950D1F">
          <w:rPr>
            <w:rStyle w:val="Hyperlink"/>
            <w:rFonts w:cs="Times New Roman"/>
          </w:rPr>
          <w:noBreakHyphen/>
          <w:t>page 14</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950D1F">
        <w:rPr>
          <w:rFonts w:cs="Times New Roman"/>
        </w:rPr>
        <w:t>Roll call Ayes</w:t>
      </w:r>
      <w:r>
        <w:rPr>
          <w:rFonts w:cs="Times New Roman"/>
        </w:rPr>
        <w:noBreakHyphen/>
      </w:r>
      <w:r w:rsidRPr="00950D1F">
        <w:rPr>
          <w:rFonts w:cs="Times New Roman"/>
        </w:rPr>
        <w:t>35  Nays</w:t>
      </w:r>
      <w:r>
        <w:rPr>
          <w:rFonts w:cs="Times New Roman"/>
        </w:rPr>
        <w:noBreakHyphen/>
      </w:r>
      <w:r w:rsidRPr="00950D1F">
        <w:rPr>
          <w:rFonts w:cs="Times New Roman"/>
        </w:rPr>
        <w:t>0 (</w:t>
      </w:r>
      <w:hyperlink r:id="rId19" w:history="1">
        <w:r w:rsidRPr="00950D1F">
          <w:rPr>
            <w:rStyle w:val="Hyperlink"/>
            <w:rFonts w:cs="Times New Roman"/>
          </w:rPr>
          <w:t>Senate Journal</w:t>
        </w:r>
        <w:r w:rsidRPr="00950D1F">
          <w:rPr>
            <w:rStyle w:val="Hyperlink"/>
            <w:rFonts w:cs="Times New Roman"/>
          </w:rPr>
          <w:noBreakHyphen/>
          <w:t>page 14</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950D1F">
        <w:rPr>
          <w:rFonts w:cs="Times New Roman"/>
        </w:rPr>
        <w:t xml:space="preserve">Read third </w:t>
      </w:r>
      <w:r>
        <w:rPr>
          <w:rFonts w:cs="Times New Roman"/>
        </w:rPr>
        <w:t xml:space="preserve">time and returned to House with </w:t>
      </w:r>
      <w:r w:rsidRPr="00950D1F">
        <w:rPr>
          <w:rFonts w:cs="Times New Roman"/>
        </w:rPr>
        <w:t>amendments (</w:t>
      </w:r>
      <w:hyperlink r:id="rId20" w:history="1">
        <w:r w:rsidRPr="00950D1F">
          <w:rPr>
            <w:rStyle w:val="Hyperlink"/>
            <w:rFonts w:cs="Times New Roman"/>
          </w:rPr>
          <w:t>Senate Journal</w:t>
        </w:r>
        <w:r w:rsidRPr="00950D1F">
          <w:rPr>
            <w:rStyle w:val="Hyperlink"/>
            <w:rFonts w:cs="Times New Roman"/>
          </w:rPr>
          <w:noBreakHyphen/>
          <w:t>page 20</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950D1F">
        <w:rPr>
          <w:rFonts w:cs="Times New Roman"/>
        </w:rPr>
        <w:t>Debat</w:t>
      </w:r>
      <w:r>
        <w:rPr>
          <w:rFonts w:cs="Times New Roman"/>
        </w:rPr>
        <w:t>e adjourned until Wed., 3</w:t>
      </w:r>
      <w:r>
        <w:rPr>
          <w:rFonts w:cs="Times New Roman"/>
        </w:rPr>
        <w:noBreakHyphen/>
        <w:t>26</w:t>
      </w:r>
      <w:r>
        <w:rPr>
          <w:rFonts w:cs="Times New Roman"/>
        </w:rPr>
        <w:noBreakHyphen/>
        <w:t xml:space="preserve">14 </w:t>
      </w:r>
      <w:r w:rsidRPr="00950D1F">
        <w:rPr>
          <w:rFonts w:cs="Times New Roman"/>
        </w:rPr>
        <w:t>(</w:t>
      </w:r>
      <w:hyperlink r:id="rId21" w:history="1">
        <w:r w:rsidRPr="00950D1F">
          <w:rPr>
            <w:rStyle w:val="Hyperlink"/>
            <w:rFonts w:cs="Times New Roman"/>
          </w:rPr>
          <w:t>House Journal</w:t>
        </w:r>
        <w:r w:rsidRPr="00950D1F">
          <w:rPr>
            <w:rStyle w:val="Hyperlink"/>
            <w:rFonts w:cs="Times New Roman"/>
          </w:rPr>
          <w:noBreakHyphen/>
          <w:t>page 37</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950D1F">
        <w:rPr>
          <w:rFonts w:cs="Times New Roman"/>
        </w:rPr>
        <w:t>Concurred i</w:t>
      </w:r>
      <w:r>
        <w:rPr>
          <w:rFonts w:cs="Times New Roman"/>
        </w:rPr>
        <w:t xml:space="preserve">n Senate amendment and enrolled </w:t>
      </w:r>
      <w:r w:rsidRPr="00950D1F">
        <w:rPr>
          <w:rFonts w:cs="Times New Roman"/>
        </w:rPr>
        <w:t>(</w:t>
      </w:r>
      <w:hyperlink r:id="rId22" w:history="1">
        <w:r w:rsidRPr="00950D1F">
          <w:rPr>
            <w:rStyle w:val="Hyperlink"/>
            <w:rFonts w:cs="Times New Roman"/>
          </w:rPr>
          <w:t>House Journal</w:t>
        </w:r>
        <w:r w:rsidRPr="00950D1F">
          <w:rPr>
            <w:rStyle w:val="Hyperlink"/>
            <w:rFonts w:cs="Times New Roman"/>
          </w:rPr>
          <w:noBreakHyphen/>
          <w:t>page 66</w:t>
        </w:r>
      </w:hyperlink>
      <w:r w:rsidRPr="00950D1F">
        <w:rPr>
          <w:rFonts w:cs="Times New Roman"/>
        </w:rPr>
        <w:t>)</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950D1F">
        <w:rPr>
          <w:rFonts w:cs="Times New Roman"/>
        </w:rPr>
        <w:t>Ratified R 162</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950D1F">
        <w:rPr>
          <w:rFonts w:cs="Times New Roman"/>
        </w:rPr>
        <w:t>Signed By Governor</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950D1F">
        <w:rPr>
          <w:rFonts w:cs="Times New Roman"/>
        </w:rPr>
        <w:t>Effective date 04/07/14</w:t>
      </w:r>
    </w:p>
    <w:p w:rsidR="000B16E2" w:rsidRDefault="000B16E2" w:rsidP="000B16E2">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950D1F">
        <w:rPr>
          <w:rFonts w:cs="Times New Roman"/>
        </w:rPr>
        <w:t>Act No</w:t>
      </w:r>
      <w:r>
        <w:rPr>
          <w:rFonts w:cs="Times New Roman"/>
        </w:rPr>
        <w:t>. </w:t>
      </w:r>
      <w:r w:rsidRPr="00950D1F">
        <w:rPr>
          <w:rFonts w:cs="Times New Roman"/>
        </w:rPr>
        <w:t>153</w:t>
      </w:r>
    </w:p>
    <w:p w:rsidR="000B16E2" w:rsidRDefault="000B16E2" w:rsidP="000B16E2">
      <w:pPr>
        <w:widowControl w:val="0"/>
        <w:tabs>
          <w:tab w:val="right" w:pos="1008"/>
          <w:tab w:val="left" w:pos="1152"/>
          <w:tab w:val="left" w:pos="1872"/>
          <w:tab w:val="left" w:pos="9187"/>
        </w:tabs>
        <w:ind w:left="2088" w:hanging="2088"/>
        <w:rPr>
          <w:rFonts w:cs="Times New Roman"/>
        </w:rPr>
      </w:pPr>
    </w:p>
    <w:p w:rsidR="00AA46AA" w:rsidRPr="00AA46AA" w:rsidRDefault="00AA46AA" w:rsidP="00AA46AA">
      <w:pPr>
        <w:widowControl w:val="0"/>
        <w:tabs>
          <w:tab w:val="right" w:pos="1008"/>
          <w:tab w:val="left" w:pos="1152"/>
          <w:tab w:val="left" w:pos="1872"/>
          <w:tab w:val="left" w:pos="9187"/>
        </w:tabs>
        <w:ind w:left="2088" w:hanging="2088"/>
        <w:rPr>
          <w:rFonts w:eastAsia="Times New Roman" w:cs="Times New Roman"/>
          <w:szCs w:val="20"/>
        </w:rPr>
      </w:pP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6AA">
        <w:rPr>
          <w:rFonts w:eastAsia="Times New Roman" w:cs="Times New Roman"/>
          <w:b/>
          <w:szCs w:val="20"/>
        </w:rPr>
        <w:t>VERSIONS OF THIS BILL</w:t>
      </w:r>
    </w:p>
    <w:p w:rsidR="00AA46AA" w:rsidRPr="00AA46AA" w:rsidRDefault="00AA46AA"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6AA" w:rsidRPr="00AA46AA" w:rsidRDefault="00343340" w:rsidP="00AA46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AA46AA" w:rsidRPr="00AA46AA">
          <w:rPr>
            <w:rFonts w:eastAsia="Times New Roman" w:cs="Times New Roman"/>
            <w:color w:val="0000FF" w:themeColor="hyperlink"/>
            <w:szCs w:val="20"/>
            <w:u w:val="single"/>
          </w:rPr>
          <w:t>12/3/2013</w:t>
        </w:r>
      </w:hyperlink>
    </w:p>
    <w:p w:rsidR="00AA46AA" w:rsidRPr="00AA46AA" w:rsidRDefault="00343340" w:rsidP="00AA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A46AA" w:rsidRPr="00AA46AA">
          <w:rPr>
            <w:rFonts w:eastAsia="Times New Roman" w:cs="Times New Roman"/>
            <w:color w:val="0000FF" w:themeColor="hyperlink"/>
            <w:szCs w:val="20"/>
            <w:u w:val="single"/>
          </w:rPr>
          <w:t>12/4/2013</w:t>
        </w:r>
      </w:hyperlink>
    </w:p>
    <w:p w:rsidR="00AA46AA" w:rsidRPr="00AA46AA" w:rsidRDefault="00343340" w:rsidP="00AA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A46AA" w:rsidRPr="00AA46AA">
          <w:rPr>
            <w:rFonts w:eastAsia="Times New Roman" w:cs="Times New Roman"/>
            <w:color w:val="0000FF" w:themeColor="hyperlink"/>
            <w:szCs w:val="20"/>
            <w:u w:val="single"/>
          </w:rPr>
          <w:t>2/26/2014</w:t>
        </w:r>
      </w:hyperlink>
    </w:p>
    <w:p w:rsidR="00AA46AA" w:rsidRPr="00AA46AA" w:rsidRDefault="00343340" w:rsidP="00AA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A46AA" w:rsidRPr="00AA46AA">
          <w:rPr>
            <w:rFonts w:eastAsia="Times New Roman" w:cs="Times New Roman"/>
            <w:color w:val="0000FF" w:themeColor="hyperlink"/>
            <w:szCs w:val="20"/>
            <w:u w:val="single"/>
          </w:rPr>
          <w:t>3/4/2014</w:t>
        </w:r>
      </w:hyperlink>
    </w:p>
    <w:p w:rsidR="00AA46AA" w:rsidRPr="00AA46AA" w:rsidRDefault="00343340" w:rsidP="00AA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A46AA" w:rsidRPr="00AA46AA">
          <w:rPr>
            <w:rFonts w:eastAsia="Times New Roman" w:cs="Times New Roman"/>
            <w:color w:val="0000FF" w:themeColor="hyperlink"/>
            <w:szCs w:val="20"/>
            <w:u w:val="single"/>
          </w:rPr>
          <w:t>3/12/2014</w:t>
        </w:r>
      </w:hyperlink>
    </w:p>
    <w:p w:rsidR="00AA46AA" w:rsidRPr="00AA46AA" w:rsidRDefault="00343340" w:rsidP="00AA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A46AA" w:rsidRPr="00AA46AA">
          <w:rPr>
            <w:rFonts w:eastAsia="Times New Roman" w:cs="Times New Roman"/>
            <w:color w:val="0000FF" w:themeColor="hyperlink"/>
            <w:szCs w:val="20"/>
            <w:u w:val="single"/>
          </w:rPr>
          <w:t>3/18/2014</w:t>
        </w:r>
      </w:hyperlink>
    </w:p>
    <w:p w:rsidR="00AA46AA" w:rsidRPr="00AA46AA" w:rsidRDefault="00AA46AA" w:rsidP="00AA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46AA" w:rsidRDefault="00AA46AA" w:rsidP="00AA46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A46AA" w:rsidSect="00AA46AA">
          <w:pgSz w:w="12240" w:h="15840" w:code="1"/>
          <w:pgMar w:top="1080" w:right="1440" w:bottom="1080" w:left="1440" w:header="720" w:footer="720" w:gutter="0"/>
          <w:pgNumType w:start="1"/>
          <w:cols w:space="720"/>
          <w:noEndnote/>
          <w:docGrid w:linePitch="360"/>
        </w:sectPr>
      </w:pPr>
    </w:p>
    <w:p w:rsidR="00AE4FCC"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(A153, R162, H4347)</w:t>
      </w:r>
    </w:p>
    <w:p w:rsidR="00AE4FCC" w:rsidRPr="008836A5"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4FCC" w:rsidRPr="00AA46AA"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A46AA">
        <w:rPr>
          <w:rFonts w:cs="Times New Roman"/>
          <w:b/>
          <w:color w:val="000000" w:themeColor="text1"/>
          <w:szCs w:val="36"/>
        </w:rPr>
        <w:t xml:space="preserve">AN ACT </w:t>
      </w:r>
      <w:r w:rsidRPr="00AA46AA">
        <w:rPr>
          <w:rFonts w:cs="Times New Roman"/>
          <w:b/>
          <w:color w:val="000000" w:themeColor="text1"/>
          <w:u w:color="000000" w:themeColor="text1"/>
        </w:rPr>
        <w:t>TO AMEND THE CODE OF LAWS OF SOUTH CAROLINA, 1976, TO ENACT THE “SOUTH CAROLINA CHILDREN’S ADVOCACY MEDICAL RESPONSE SYSTEM ACT” BY ADDING ARTICLE 4 TO CHAPTER 11, TITLE 63 SO AS TO CREATE THE SOUTH CAROLINA CHILDREN’S ADVOCACY MEDICAL RESPONSE SYSTEM, A PROGRAM TO PROVIDE COORDINATION AND MEDICAL SERVICE RESOURCES STATEWIDE TO AGENCIES AND ENTITIES THAT RESPOND TO VICTIMS OF CHILD ABUSE AND NEGLECT, AND TO PROVIDE FOR THE DUTIES AND RESPONSIBILITIES OF THE PROGRAM.</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23C7">
        <w:rPr>
          <w:rFonts w:cs="Times New Roman"/>
          <w:color w:val="000000" w:themeColor="text1"/>
          <w:u w:color="000000" w:themeColor="text1"/>
        </w:rPr>
        <w:t>Be it enacted by the General Assembly of the State of South Carolina:</w:t>
      </w:r>
    </w:p>
    <w:p w:rsidR="00AE4FCC"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4FCC"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South Carolina Children’s Advocacy Medical Response System created, duties, and purpose</w:t>
      </w:r>
    </w:p>
    <w:p w:rsidR="00AE4FCC" w:rsidRPr="00B65240"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SECTION</w:t>
      </w:r>
      <w:r w:rsidRPr="008A23C7">
        <w:rPr>
          <w:rFonts w:cs="Times New Roman"/>
          <w:u w:color="000000" w:themeColor="text1"/>
        </w:rPr>
        <w:tab/>
        <w:t>1.</w:t>
      </w:r>
      <w:r w:rsidRPr="008A23C7">
        <w:rPr>
          <w:rFonts w:cs="Times New Roman"/>
          <w:u w:color="000000" w:themeColor="text1"/>
        </w:rPr>
        <w:tab/>
        <w:t>Chapter 11, Title 63 of the 1976 Code is amended by adding:</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8A23C7">
        <w:rPr>
          <w:rFonts w:cs="Times New Roman"/>
          <w:u w:color="000000" w:themeColor="text1"/>
        </w:rPr>
        <w:t>“Article 4</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8A23C7">
        <w:rPr>
          <w:rFonts w:cs="Times New Roman"/>
          <w:u w:color="000000" w:themeColor="text1"/>
        </w:rPr>
        <w:t>South Carolina Children’s Advocacy Medical Response System</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Section 63</w:t>
      </w:r>
      <w:r w:rsidRPr="008A23C7">
        <w:rPr>
          <w:rFonts w:cs="Times New Roman"/>
          <w:u w:color="000000" w:themeColor="text1"/>
        </w:rPr>
        <w:noBreakHyphen/>
        <w:t>11</w:t>
      </w:r>
      <w:r w:rsidRPr="008A23C7">
        <w:rPr>
          <w:rFonts w:cs="Times New Roman"/>
          <w:u w:color="000000" w:themeColor="text1"/>
        </w:rPr>
        <w:noBreakHyphen/>
        <w:t>400.</w:t>
      </w:r>
      <w:r w:rsidRPr="008A23C7">
        <w:rPr>
          <w:rFonts w:cs="Times New Roman"/>
          <w:u w:color="000000" w:themeColor="text1"/>
        </w:rPr>
        <w:tab/>
        <w:t>This article may be cited as the ‘South Carolina Children’s Advocacy Medical Response System Act’.</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Section 63</w:t>
      </w:r>
      <w:r w:rsidRPr="008A23C7">
        <w:rPr>
          <w:rFonts w:cs="Times New Roman"/>
          <w:u w:color="000000" w:themeColor="text1"/>
        </w:rPr>
        <w:noBreakHyphen/>
        <w:t>11</w:t>
      </w:r>
      <w:r w:rsidRPr="008A23C7">
        <w:rPr>
          <w:rFonts w:cs="Times New Roman"/>
          <w:u w:color="000000" w:themeColor="text1"/>
        </w:rPr>
        <w:noBreakHyphen/>
        <w:t>410.</w:t>
      </w:r>
      <w:r w:rsidRPr="008A23C7">
        <w:rPr>
          <w:rFonts w:cs="Times New Roman"/>
          <w:u w:color="000000" w:themeColor="text1"/>
        </w:rPr>
        <w:tab/>
        <w:t>There is created the South Carolina Children’s Advocacy Medical Response System, a program to provide coordination and administration of medical service resources to those entities responding to cases of suspected child abuse or neglect</w:t>
      </w:r>
      <w:r w:rsidRPr="008A23C7">
        <w:rPr>
          <w:u w:color="000000" w:themeColor="text1"/>
        </w:rPr>
        <w:t xml:space="preserve">.  </w:t>
      </w:r>
      <w:r w:rsidRPr="008A23C7">
        <w:rPr>
          <w:rFonts w:cs="Times New Roman"/>
          <w:u w:color="000000" w:themeColor="text1"/>
        </w:rPr>
        <w:t>The program is administered by the University of South Carolina School of Medicine.</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Section 63</w:t>
      </w:r>
      <w:r w:rsidRPr="008A23C7">
        <w:rPr>
          <w:rFonts w:cs="Times New Roman"/>
          <w:u w:color="000000" w:themeColor="text1"/>
        </w:rPr>
        <w:noBreakHyphen/>
        <w:t>11</w:t>
      </w:r>
      <w:r w:rsidRPr="008A23C7">
        <w:rPr>
          <w:rFonts w:cs="Times New Roman"/>
          <w:u w:color="000000" w:themeColor="text1"/>
        </w:rPr>
        <w:noBreakHyphen/>
        <w:t>420.</w:t>
      </w:r>
      <w:r w:rsidRPr="008A23C7">
        <w:rPr>
          <w:rFonts w:cs="Times New Roman"/>
          <w:u w:color="000000" w:themeColor="text1"/>
        </w:rPr>
        <w:tab/>
        <w:t>For purposes of this article:</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(1)</w:t>
      </w:r>
      <w:r w:rsidRPr="008A23C7">
        <w:rPr>
          <w:rFonts w:cs="Times New Roman"/>
          <w:u w:color="000000" w:themeColor="text1"/>
        </w:rPr>
        <w:tab/>
        <w:t>‘Child’ has the same meaning as provided for in Section 63</w:t>
      </w:r>
      <w:r w:rsidRPr="008A23C7">
        <w:rPr>
          <w:rFonts w:cs="Times New Roman"/>
          <w:u w:color="000000" w:themeColor="text1"/>
        </w:rPr>
        <w:noBreakHyphen/>
        <w:t>7</w:t>
      </w:r>
      <w:r w:rsidRPr="008A23C7">
        <w:rPr>
          <w:rFonts w:cs="Times New Roman"/>
          <w:u w:color="000000" w:themeColor="text1"/>
        </w:rPr>
        <w:noBreakHyphen/>
        <w:t xml:space="preserve">20. </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(2)</w:t>
      </w:r>
      <w:r w:rsidRPr="008A23C7">
        <w:rPr>
          <w:rFonts w:cs="Times New Roman"/>
          <w:u w:color="000000" w:themeColor="text1"/>
        </w:rPr>
        <w:tab/>
        <w:t>‘Child abuse or neglect’ has the same meaning as provided for in Section 63</w:t>
      </w:r>
      <w:r w:rsidRPr="008A23C7">
        <w:rPr>
          <w:rFonts w:cs="Times New Roman"/>
          <w:u w:color="000000" w:themeColor="text1"/>
        </w:rPr>
        <w:noBreakHyphen/>
        <w:t>7</w:t>
      </w:r>
      <w:r w:rsidRPr="008A23C7">
        <w:rPr>
          <w:rFonts w:cs="Times New Roman"/>
          <w:u w:color="000000" w:themeColor="text1"/>
        </w:rPr>
        <w:noBreakHyphen/>
        <w:t>20.</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(3)</w:t>
      </w:r>
      <w:r w:rsidRPr="008A23C7">
        <w:rPr>
          <w:rFonts w:cs="Times New Roman"/>
          <w:u w:color="000000" w:themeColor="text1"/>
        </w:rPr>
        <w:tab/>
        <w:t>‘Children’s advocacy centers’ has the same meaning as provided for in Section 63</w:t>
      </w:r>
      <w:r w:rsidRPr="008A23C7">
        <w:rPr>
          <w:rFonts w:cs="Times New Roman"/>
          <w:u w:color="000000" w:themeColor="text1"/>
        </w:rPr>
        <w:noBreakHyphen/>
        <w:t>11</w:t>
      </w:r>
      <w:r w:rsidRPr="008A23C7">
        <w:rPr>
          <w:rFonts w:cs="Times New Roman"/>
          <w:u w:color="000000" w:themeColor="text1"/>
        </w:rPr>
        <w:noBreakHyphen/>
        <w:t xml:space="preserve">310. </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lastRenderedPageBreak/>
        <w:tab/>
        <w:t>(4)</w:t>
      </w:r>
      <w:r w:rsidRPr="008A23C7">
        <w:rPr>
          <w:rFonts w:cs="Times New Roman"/>
          <w:u w:color="000000" w:themeColor="text1"/>
        </w:rPr>
        <w:tab/>
        <w:t>‘Program’ means the South Carolina Children’s Advocacy Medical Response System, created pursuant to this article.</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(5)</w:t>
      </w:r>
      <w:r w:rsidRPr="008A23C7">
        <w:rPr>
          <w:rFonts w:cs="Times New Roman"/>
          <w:u w:color="000000" w:themeColor="text1"/>
        </w:rPr>
        <w:tab/>
        <w:t xml:space="preserve">‘Health care provider’ means a physician, advanced practice registered nurse, or physician assistant licensed to practice in this State pursuant to Article 1, Chapter 47, Title 40, Article 1, Chapter 33, Title 40, and Article 7, Chapter 47, Title 40, respectively. </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Section 63</w:t>
      </w:r>
      <w:r w:rsidRPr="008A23C7">
        <w:rPr>
          <w:rFonts w:cs="Times New Roman"/>
          <w:u w:color="000000" w:themeColor="text1"/>
        </w:rPr>
        <w:noBreakHyphen/>
        <w:t>11</w:t>
      </w:r>
      <w:r w:rsidRPr="008A23C7">
        <w:rPr>
          <w:rFonts w:cs="Times New Roman"/>
          <w:u w:color="000000" w:themeColor="text1"/>
        </w:rPr>
        <w:noBreakHyphen/>
        <w:t>430.</w:t>
      </w:r>
      <w:r w:rsidRPr="008A23C7">
        <w:rPr>
          <w:rFonts w:cs="Times New Roman"/>
          <w:u w:color="000000" w:themeColor="text1"/>
        </w:rPr>
        <w:tab/>
        <w:t>(A)</w:t>
      </w:r>
      <w:r w:rsidRPr="008A23C7">
        <w:rPr>
          <w:rFonts w:cs="Times New Roman"/>
          <w:u w:color="000000" w:themeColor="text1"/>
        </w:rPr>
        <w:tab/>
        <w:t>The program coordinates and administers child abuse medical service resources for the State, assisting and collaborating with children’s advocacy centers and state agencies charged with</w:t>
      </w:r>
      <w:r w:rsidRPr="008A23C7">
        <w:rPr>
          <w:u w:color="000000" w:themeColor="text1"/>
        </w:rPr>
        <w:t xml:space="preserve"> </w:t>
      </w:r>
      <w:r w:rsidRPr="008A23C7">
        <w:rPr>
          <w:rFonts w:cs="Times New Roman"/>
          <w:u w:color="000000" w:themeColor="text1"/>
        </w:rPr>
        <w:t xml:space="preserve">the investigation, assessment, treatment, and prosecution of child abuse or neglect for children in the State. </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(B)</w:t>
      </w:r>
      <w:r w:rsidRPr="008A23C7">
        <w:rPr>
          <w:rFonts w:cs="Times New Roman"/>
          <w:u w:color="000000" w:themeColor="text1"/>
        </w:rPr>
        <w:tab/>
        <w:t>The program shall develop, support, and maintain a consistent quality standard of care and practice for the following services intrinsic to the assessment of children with suspected abuse or neglect:</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r>
      <w:r w:rsidRPr="008A23C7">
        <w:rPr>
          <w:rFonts w:cs="Times New Roman"/>
          <w:u w:color="000000" w:themeColor="text1"/>
        </w:rPr>
        <w:tab/>
        <w:t>(1)</w:t>
      </w:r>
      <w:r w:rsidRPr="008A23C7">
        <w:rPr>
          <w:rFonts w:cs="Times New Roman"/>
          <w:u w:color="000000" w:themeColor="text1"/>
        </w:rPr>
        <w:tab/>
        <w:t xml:space="preserve">forensic medical examinations, assessments, and diagnoses; </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r>
      <w:r w:rsidRPr="008A23C7">
        <w:rPr>
          <w:rFonts w:cs="Times New Roman"/>
          <w:u w:color="000000" w:themeColor="text1"/>
        </w:rPr>
        <w:tab/>
        <w:t>(2)</w:t>
      </w:r>
      <w:r w:rsidRPr="008A23C7">
        <w:rPr>
          <w:rFonts w:cs="Times New Roman"/>
          <w:u w:color="000000" w:themeColor="text1"/>
        </w:rPr>
        <w:tab/>
        <w:t>medical consultations;</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r>
      <w:r w:rsidRPr="008A23C7">
        <w:rPr>
          <w:rFonts w:cs="Times New Roman"/>
          <w:u w:color="000000" w:themeColor="text1"/>
        </w:rPr>
        <w:tab/>
        <w:t>(3)</w:t>
      </w:r>
      <w:r w:rsidRPr="008A23C7">
        <w:rPr>
          <w:rFonts w:cs="Times New Roman"/>
          <w:u w:color="000000" w:themeColor="text1"/>
        </w:rPr>
        <w:tab/>
        <w:t>participation in multidisciplinary team case conferences and reviews; and</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r>
      <w:r w:rsidRPr="008A23C7">
        <w:rPr>
          <w:rFonts w:cs="Times New Roman"/>
          <w:u w:color="000000" w:themeColor="text1"/>
        </w:rPr>
        <w:tab/>
        <w:t>(4)</w:t>
      </w:r>
      <w:r w:rsidRPr="008A23C7">
        <w:rPr>
          <w:rFonts w:cs="Times New Roman"/>
          <w:u w:color="000000" w:themeColor="text1"/>
        </w:rPr>
        <w:tab/>
        <w:t>medical expert witness services.</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(C)</w:t>
      </w:r>
      <w:r w:rsidRPr="008A23C7">
        <w:rPr>
          <w:rFonts w:cs="Times New Roman"/>
          <w:u w:color="000000" w:themeColor="text1"/>
        </w:rPr>
        <w:tab/>
        <w:t>The program also shall develop, support, and maintain:</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r>
      <w:r w:rsidRPr="008A23C7">
        <w:rPr>
          <w:rFonts w:cs="Times New Roman"/>
          <w:u w:color="000000" w:themeColor="text1"/>
        </w:rPr>
        <w:tab/>
        <w:t>(1)</w:t>
      </w:r>
      <w:r w:rsidRPr="008A23C7">
        <w:rPr>
          <w:rFonts w:cs="Times New Roman"/>
          <w:u w:color="000000" w:themeColor="text1"/>
        </w:rPr>
        <w:tab/>
        <w:t>guidelines for the educational, clinical training, and professional development requirements of health care providers participating in the forensic medical assessment of children who are suspected victims of child abuse or neglect;</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r>
      <w:r w:rsidRPr="008A23C7">
        <w:rPr>
          <w:rFonts w:cs="Times New Roman"/>
          <w:u w:color="000000" w:themeColor="text1"/>
        </w:rPr>
        <w:tab/>
        <w:t>(2)</w:t>
      </w:r>
      <w:r w:rsidRPr="008A23C7">
        <w:rPr>
          <w:rFonts w:cs="Times New Roman"/>
          <w:u w:color="000000" w:themeColor="text1"/>
        </w:rPr>
        <w:tab/>
        <w:t>a standardized clinical assessment tool to report the findings of the forensic medical assessment; and</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r>
      <w:r w:rsidRPr="008A23C7">
        <w:rPr>
          <w:rFonts w:cs="Times New Roman"/>
          <w:u w:color="000000" w:themeColor="text1"/>
        </w:rPr>
        <w:tab/>
        <w:t>(3)</w:t>
      </w:r>
      <w:r w:rsidRPr="008A23C7">
        <w:rPr>
          <w:rFonts w:cs="Times New Roman"/>
          <w:u w:color="000000" w:themeColor="text1"/>
        </w:rPr>
        <w:tab/>
        <w:t xml:space="preserve">guidelines for the South Carolina Department of Social Services and law enforcement agencies on when to obtain a forensic medical assessment. </w:t>
      </w: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23C7">
        <w:rPr>
          <w:rFonts w:cs="Times New Roman"/>
          <w:u w:color="000000" w:themeColor="text1"/>
        </w:rPr>
        <w:tab/>
        <w:t>(D)</w:t>
      </w:r>
      <w:r w:rsidRPr="008A23C7">
        <w:rPr>
          <w:rFonts w:cs="Times New Roman"/>
          <w:u w:color="000000" w:themeColor="text1"/>
        </w:rPr>
        <w:tab/>
        <w:t>The program shall collect and manage data from child abuse health care providers participating in the program, children’s advocacy centers, and children’s hospitals for the purposes of establishing quality assurance programs, research, and public policy guidance.”</w:t>
      </w:r>
    </w:p>
    <w:p w:rsidR="00AE4FCC"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4FCC"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AE4FCC" w:rsidRPr="000F03F4"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4FCC" w:rsidRPr="008A23C7" w:rsidRDefault="00AE4FCC"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23C7">
        <w:rPr>
          <w:rFonts w:cs="Times New Roman"/>
        </w:rPr>
        <w:t>SECTION</w:t>
      </w:r>
      <w:r w:rsidRPr="008A23C7">
        <w:rPr>
          <w:rFonts w:cs="Times New Roman"/>
        </w:rPr>
        <w:tab/>
        <w:t>2.</w:t>
      </w:r>
      <w:r w:rsidRPr="008A23C7">
        <w:rPr>
          <w:rFonts w:cs="Times New Roman"/>
        </w:rPr>
        <w:tab/>
        <w:t>This act takes effect upon approval by the Governor.</w:t>
      </w:r>
    </w:p>
    <w:p w:rsidR="00AE4FCC" w:rsidRDefault="00AE4FCC" w:rsidP="00AE4FCC">
      <w:pPr>
        <w:tabs>
          <w:tab w:val="left" w:pos="1440"/>
          <w:tab w:val="left" w:pos="1800"/>
          <w:tab w:val="left" w:pos="2880"/>
        </w:tabs>
        <w:rPr>
          <w:color w:val="000000" w:themeColor="text1"/>
        </w:rPr>
      </w:pPr>
    </w:p>
    <w:p w:rsidR="00AE4FCC" w:rsidRDefault="00AE4FCC" w:rsidP="00AE4FCC">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AE4FCC" w:rsidRDefault="00AE4FCC" w:rsidP="00AE4FCC">
      <w:pPr>
        <w:tabs>
          <w:tab w:val="left" w:pos="1440"/>
          <w:tab w:val="left" w:pos="1800"/>
          <w:tab w:val="left" w:pos="2880"/>
        </w:tabs>
        <w:rPr>
          <w:color w:val="000000" w:themeColor="text1"/>
        </w:rPr>
      </w:pPr>
    </w:p>
    <w:p w:rsidR="00AE4FCC" w:rsidRDefault="00AE4FCC" w:rsidP="00AE4FCC">
      <w:pPr>
        <w:tabs>
          <w:tab w:val="left" w:pos="1440"/>
          <w:tab w:val="left" w:pos="1800"/>
          <w:tab w:val="left" w:pos="2880"/>
        </w:tabs>
        <w:rPr>
          <w:color w:val="000000" w:themeColor="text1"/>
        </w:rPr>
      </w:pPr>
      <w:r>
        <w:rPr>
          <w:color w:val="000000" w:themeColor="text1"/>
        </w:rPr>
        <w:t>Approved the 7</w:t>
      </w:r>
      <w:r w:rsidRPr="00AA6883">
        <w:rPr>
          <w:color w:val="000000" w:themeColor="text1"/>
          <w:vertAlign w:val="superscript"/>
        </w:rPr>
        <w:t>th</w:t>
      </w:r>
      <w:r>
        <w:rPr>
          <w:color w:val="000000" w:themeColor="text1"/>
        </w:rPr>
        <w:t xml:space="preserve"> day of April, 2014. </w:t>
      </w:r>
    </w:p>
    <w:p w:rsidR="00AE4FCC" w:rsidRDefault="00AE4FCC" w:rsidP="00AE4FCC">
      <w:pPr>
        <w:tabs>
          <w:tab w:val="left" w:pos="1440"/>
          <w:tab w:val="left" w:pos="1800"/>
          <w:tab w:val="left" w:pos="2880"/>
        </w:tabs>
        <w:jc w:val="center"/>
        <w:rPr>
          <w:color w:val="000000" w:themeColor="text1"/>
        </w:rPr>
      </w:pPr>
    </w:p>
    <w:p w:rsidR="00AE4FCC" w:rsidRDefault="00AE4FCC" w:rsidP="00AE4FCC">
      <w:pPr>
        <w:tabs>
          <w:tab w:val="left" w:pos="1440"/>
          <w:tab w:val="left" w:pos="1800"/>
          <w:tab w:val="left" w:pos="2880"/>
        </w:tabs>
        <w:jc w:val="center"/>
        <w:rPr>
          <w:color w:val="000000" w:themeColor="text1"/>
        </w:rPr>
      </w:pPr>
      <w:r>
        <w:rPr>
          <w:color w:val="000000" w:themeColor="text1"/>
        </w:rPr>
        <w:t>__________</w:t>
      </w:r>
    </w:p>
    <w:p w:rsidR="008836A5" w:rsidRPr="00836BA4" w:rsidRDefault="008836A5" w:rsidP="00AE4F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36BA4" w:rsidSect="00AA46A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240" w:rsidRDefault="00B65240" w:rsidP="007D5FAC">
      <w:r>
        <w:separator/>
      </w:r>
    </w:p>
  </w:endnote>
  <w:endnote w:type="continuationSeparator" w:id="0">
    <w:p w:rsidR="00B65240" w:rsidRDefault="00B652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6AA" w:rsidRPr="00AA46AA" w:rsidRDefault="00AA46AA" w:rsidP="00AA46AA">
    <w:pPr>
      <w:pStyle w:val="Footer"/>
      <w:tabs>
        <w:tab w:val="clear" w:pos="4680"/>
        <w:tab w:val="clear" w:pos="9360"/>
        <w:tab w:val="center" w:pos="3168"/>
      </w:tabs>
      <w:spacing w:before="120"/>
    </w:pPr>
    <w:r>
      <w:tab/>
    </w:r>
    <w:r w:rsidR="00AA479D">
      <w:fldChar w:fldCharType="begin"/>
    </w:r>
    <w:r w:rsidR="00AA479D">
      <w:instrText xml:space="preserve"> PAGE  \* MERGEFORMAT </w:instrText>
    </w:r>
    <w:r w:rsidR="00AA479D">
      <w:fldChar w:fldCharType="separate"/>
    </w:r>
    <w:r w:rsidR="00D82456">
      <w:rPr>
        <w:noProof/>
      </w:rPr>
      <w:t>3</w:t>
    </w:r>
    <w:r w:rsidR="00AA479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6AA" w:rsidRDefault="00AA46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240" w:rsidRDefault="00B65240" w:rsidP="007D5FAC">
      <w:r>
        <w:separator/>
      </w:r>
    </w:p>
  </w:footnote>
  <w:footnote w:type="continuationSeparator" w:id="0">
    <w:p w:rsidR="00B65240" w:rsidRDefault="00B652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4347"/>
    <w:docVar w:name="ActSecretary" w:val="Pair"/>
    <w:docVar w:name="ActSIdno" w:val="(217)  4347VR14"/>
    <w:docVar w:name="clipname" w:val="4347VR14"/>
    <w:docVar w:name="dvBillNumber" w:val="4347"/>
    <w:docVar w:name="dvBillNumberPrefix" w:val="H"/>
    <w:docVar w:name="dvOriginalBody" w:val="House"/>
    <w:docVar w:name="HOUSEACTFULLPATH" w:val="L:\COUNCIL\ACTS\4347VR14.DOCX"/>
    <w:docVar w:name="OrigHOUSEBillNo" w:val="4347"/>
    <w:docVar w:name="WhatActtype" w:val="AN ACT"/>
  </w:docVars>
  <w:rsids>
    <w:rsidRoot w:val="00E9077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6E2"/>
    <w:rsid w:val="000B316D"/>
    <w:rsid w:val="000B56CB"/>
    <w:rsid w:val="000D6F51"/>
    <w:rsid w:val="000F03F4"/>
    <w:rsid w:val="001030FE"/>
    <w:rsid w:val="001031AE"/>
    <w:rsid w:val="00103295"/>
    <w:rsid w:val="00103D2E"/>
    <w:rsid w:val="00104519"/>
    <w:rsid w:val="00106968"/>
    <w:rsid w:val="00114917"/>
    <w:rsid w:val="001237B9"/>
    <w:rsid w:val="00131379"/>
    <w:rsid w:val="00131887"/>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4ED9"/>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79DB"/>
    <w:rsid w:val="00343340"/>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1481"/>
    <w:rsid w:val="00432E09"/>
    <w:rsid w:val="00435D03"/>
    <w:rsid w:val="004374A9"/>
    <w:rsid w:val="00440F1C"/>
    <w:rsid w:val="00444B72"/>
    <w:rsid w:val="00445A20"/>
    <w:rsid w:val="00447C2D"/>
    <w:rsid w:val="0045270B"/>
    <w:rsid w:val="004666F5"/>
    <w:rsid w:val="00472A5B"/>
    <w:rsid w:val="004741BC"/>
    <w:rsid w:val="00475FAD"/>
    <w:rsid w:val="00480690"/>
    <w:rsid w:val="00484DF4"/>
    <w:rsid w:val="00486109"/>
    <w:rsid w:val="0049067C"/>
    <w:rsid w:val="00490BE6"/>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782"/>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9C8"/>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3DC5"/>
    <w:rsid w:val="00836BA4"/>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37DD"/>
    <w:rsid w:val="00892AF7"/>
    <w:rsid w:val="0089468D"/>
    <w:rsid w:val="008A2521"/>
    <w:rsid w:val="008A26C2"/>
    <w:rsid w:val="008B2051"/>
    <w:rsid w:val="008B347C"/>
    <w:rsid w:val="008B48BD"/>
    <w:rsid w:val="008C325E"/>
    <w:rsid w:val="008E03BA"/>
    <w:rsid w:val="008F4CA1"/>
    <w:rsid w:val="008F510F"/>
    <w:rsid w:val="008F5F0A"/>
    <w:rsid w:val="008F7D5B"/>
    <w:rsid w:val="00900319"/>
    <w:rsid w:val="00906538"/>
    <w:rsid w:val="009076FA"/>
    <w:rsid w:val="00916EE8"/>
    <w:rsid w:val="0092205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5DB5"/>
    <w:rsid w:val="009B0FA5"/>
    <w:rsid w:val="009B6EA6"/>
    <w:rsid w:val="009D0B32"/>
    <w:rsid w:val="009D335B"/>
    <w:rsid w:val="009D75E7"/>
    <w:rsid w:val="009F231A"/>
    <w:rsid w:val="009F37C4"/>
    <w:rsid w:val="009F42DA"/>
    <w:rsid w:val="009F5E10"/>
    <w:rsid w:val="00A03978"/>
    <w:rsid w:val="00A050C0"/>
    <w:rsid w:val="00A062DB"/>
    <w:rsid w:val="00A07F7B"/>
    <w:rsid w:val="00A12A90"/>
    <w:rsid w:val="00A14F94"/>
    <w:rsid w:val="00A23CED"/>
    <w:rsid w:val="00A25E64"/>
    <w:rsid w:val="00A26387"/>
    <w:rsid w:val="00A3022E"/>
    <w:rsid w:val="00A32D49"/>
    <w:rsid w:val="00A377BB"/>
    <w:rsid w:val="00A46627"/>
    <w:rsid w:val="00A475E8"/>
    <w:rsid w:val="00A61397"/>
    <w:rsid w:val="00A62068"/>
    <w:rsid w:val="00A62F8F"/>
    <w:rsid w:val="00A64E80"/>
    <w:rsid w:val="00A73974"/>
    <w:rsid w:val="00A74007"/>
    <w:rsid w:val="00A96A62"/>
    <w:rsid w:val="00A9741D"/>
    <w:rsid w:val="00A9744F"/>
    <w:rsid w:val="00AA3A5F"/>
    <w:rsid w:val="00AA3FFC"/>
    <w:rsid w:val="00AA464A"/>
    <w:rsid w:val="00AA46AA"/>
    <w:rsid w:val="00AA479D"/>
    <w:rsid w:val="00AA4D72"/>
    <w:rsid w:val="00AA64F5"/>
    <w:rsid w:val="00AA73CD"/>
    <w:rsid w:val="00AB01F7"/>
    <w:rsid w:val="00AB1AB5"/>
    <w:rsid w:val="00AB2F1E"/>
    <w:rsid w:val="00AB355F"/>
    <w:rsid w:val="00AC0BD6"/>
    <w:rsid w:val="00AC14ED"/>
    <w:rsid w:val="00AC1E2F"/>
    <w:rsid w:val="00AD107E"/>
    <w:rsid w:val="00AD33E6"/>
    <w:rsid w:val="00AD4887"/>
    <w:rsid w:val="00AE4DFB"/>
    <w:rsid w:val="00AE4FCC"/>
    <w:rsid w:val="00AF08CD"/>
    <w:rsid w:val="00AF2080"/>
    <w:rsid w:val="00AF3196"/>
    <w:rsid w:val="00AF3FED"/>
    <w:rsid w:val="00AF6432"/>
    <w:rsid w:val="00AF7929"/>
    <w:rsid w:val="00AF7A83"/>
    <w:rsid w:val="00B11270"/>
    <w:rsid w:val="00B1171A"/>
    <w:rsid w:val="00B13981"/>
    <w:rsid w:val="00B212EF"/>
    <w:rsid w:val="00B303AC"/>
    <w:rsid w:val="00B374C4"/>
    <w:rsid w:val="00B408FD"/>
    <w:rsid w:val="00B4797F"/>
    <w:rsid w:val="00B516BA"/>
    <w:rsid w:val="00B520A2"/>
    <w:rsid w:val="00B60515"/>
    <w:rsid w:val="00B62CAB"/>
    <w:rsid w:val="00B65240"/>
    <w:rsid w:val="00B678FA"/>
    <w:rsid w:val="00B72ED3"/>
    <w:rsid w:val="00B73571"/>
    <w:rsid w:val="00B83DA1"/>
    <w:rsid w:val="00B846E9"/>
    <w:rsid w:val="00B870B7"/>
    <w:rsid w:val="00B92CEA"/>
    <w:rsid w:val="00BA729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44C6"/>
    <w:rsid w:val="00CB5D44"/>
    <w:rsid w:val="00CC2825"/>
    <w:rsid w:val="00CE13B0"/>
    <w:rsid w:val="00CE1407"/>
    <w:rsid w:val="00CE54EA"/>
    <w:rsid w:val="00CE55FF"/>
    <w:rsid w:val="00CE5B85"/>
    <w:rsid w:val="00CE62ED"/>
    <w:rsid w:val="00CF0E6F"/>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C62"/>
    <w:rsid w:val="00D63C04"/>
    <w:rsid w:val="00D650D0"/>
    <w:rsid w:val="00D75E1A"/>
    <w:rsid w:val="00D76225"/>
    <w:rsid w:val="00D7706E"/>
    <w:rsid w:val="00D80303"/>
    <w:rsid w:val="00D82456"/>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2D9"/>
    <w:rsid w:val="00E076BB"/>
    <w:rsid w:val="00E140B1"/>
    <w:rsid w:val="00E14905"/>
    <w:rsid w:val="00E33964"/>
    <w:rsid w:val="00E33DFF"/>
    <w:rsid w:val="00E3462F"/>
    <w:rsid w:val="00E36231"/>
    <w:rsid w:val="00E500F1"/>
    <w:rsid w:val="00E5358E"/>
    <w:rsid w:val="00E60357"/>
    <w:rsid w:val="00E61B4C"/>
    <w:rsid w:val="00E71D4E"/>
    <w:rsid w:val="00E757F4"/>
    <w:rsid w:val="00E9077F"/>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12B2"/>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F840E37C-CCCA-4015-92FB-DAF72B70A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A46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072D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46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14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4-14.docx" TargetMode="External"/><Relationship Id="rId13" Type="http://schemas.openxmlformats.org/officeDocument/2006/relationships/hyperlink" Target="file:///H:\HJ%20Archive\2014\03-05-14.docx" TargetMode="External"/><Relationship Id="rId18" Type="http://schemas.openxmlformats.org/officeDocument/2006/relationships/hyperlink" Target="file:///H:\SJ%20Archive\2014\03-18-14.docx" TargetMode="External"/><Relationship Id="rId26" Type="http://schemas.openxmlformats.org/officeDocument/2006/relationships/hyperlink" Target="file:///p:\pprever\2013-14\4347_20140304.docx" TargetMode="External"/><Relationship Id="rId3" Type="http://schemas.openxmlformats.org/officeDocument/2006/relationships/settings" Target="settings.xml"/><Relationship Id="rId21" Type="http://schemas.openxmlformats.org/officeDocument/2006/relationships/hyperlink" Target="file:///H:\HJ%20Archive\2014\03-25-14.docx" TargetMode="External"/><Relationship Id="rId7" Type="http://schemas.openxmlformats.org/officeDocument/2006/relationships/hyperlink" Target="file:///H:\HJ%20Archive\2014\01-14-14.docx" TargetMode="External"/><Relationship Id="rId12" Type="http://schemas.openxmlformats.org/officeDocument/2006/relationships/hyperlink" Target="file:///H:\HJ%20Archive\2014\03-04-14.docx" TargetMode="External"/><Relationship Id="rId17" Type="http://schemas.openxmlformats.org/officeDocument/2006/relationships/hyperlink" Target="file:///H:\SJ%20Archive\2014\03-18-14.docx" TargetMode="External"/><Relationship Id="rId25" Type="http://schemas.openxmlformats.org/officeDocument/2006/relationships/hyperlink" Target="file:///p:\pprever\2013-14\4347_20140226.docx" TargetMode="External"/><Relationship Id="rId2" Type="http://schemas.openxmlformats.org/officeDocument/2006/relationships/styles" Target="styles.xml"/><Relationship Id="rId16" Type="http://schemas.openxmlformats.org/officeDocument/2006/relationships/hyperlink" Target="file:///H:\SJ%20Archive\2014\03-12-14.docx" TargetMode="External"/><Relationship Id="rId20" Type="http://schemas.openxmlformats.org/officeDocument/2006/relationships/hyperlink" Target="file:///H:\SJ%20Archive\2014\03-19-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p:\pprever\2013-14\4347_20131204.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hyperlink" Target="file:///p:\pprever\2013-14\4347_20131203.docx" TargetMode="External"/><Relationship Id="rId28" Type="http://schemas.openxmlformats.org/officeDocument/2006/relationships/hyperlink" Target="file:///p:\pprever\2013-14\4347_20140318.docx" TargetMode="External"/><Relationship Id="rId10" Type="http://schemas.openxmlformats.org/officeDocument/2006/relationships/hyperlink" Target="file:///H:\HJ%20Archive\2014\03-04-14.docx" TargetMode="External"/><Relationship Id="rId19" Type="http://schemas.openxmlformats.org/officeDocument/2006/relationships/hyperlink" Target="file:///H:\SJ%20Archive\2014\03-18-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SJ%20Archive\2014\03-05-14.docx" TargetMode="External"/><Relationship Id="rId22" Type="http://schemas.openxmlformats.org/officeDocument/2006/relationships/hyperlink" Target="file:///H:\HJ%20Archive\2014\03-26-14.docx" TargetMode="External"/><Relationship Id="rId27" Type="http://schemas.openxmlformats.org/officeDocument/2006/relationships/hyperlink" Target="file:///p:\pprever\2013-14\4347_20140312.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AECF0-8BD0-466B-A4C0-C57F2F755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4347: Children's Advocacy Medical Response System Act - South Carolina Legislature Online</dc:title>
  <dc:subject/>
  <dc:creator>sharonpair</dc:creator>
  <cp:keywords/>
  <dc:description/>
  <cp:lastModifiedBy>N Cumfer</cp:lastModifiedBy>
  <cp:revision>4</cp:revision>
  <cp:lastPrinted>2014-03-27T13:25:00Z</cp:lastPrinted>
  <dcterms:created xsi:type="dcterms:W3CDTF">2014-07-24T18:51:00Z</dcterms:created>
  <dcterms:modified xsi:type="dcterms:W3CDTF">2014-12-05T16:54:00Z</dcterms:modified>
</cp:coreProperties>
</file>