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2B" w:rsidRDefault="0092582B" w:rsidP="0092582B">
      <w:pPr>
        <w:widowControl w:val="0"/>
        <w:jc w:val="center"/>
      </w:pPr>
      <w:r w:rsidRPr="0092582B">
        <w:rPr>
          <w:b/>
        </w:rPr>
        <w:t>South Carolina General Assembly</w:t>
      </w:r>
    </w:p>
    <w:p w:rsidR="0092582B" w:rsidRDefault="0092582B" w:rsidP="0092582B">
      <w:pPr>
        <w:widowControl w:val="0"/>
        <w:jc w:val="center"/>
      </w:pPr>
      <w:r>
        <w:t>120th Session, 2013-2014</w:t>
      </w:r>
    </w:p>
    <w:p w:rsidR="0092582B" w:rsidRDefault="0092582B" w:rsidP="0092582B">
      <w:pPr>
        <w:widowControl w:val="0"/>
        <w:jc w:val="left"/>
      </w:pPr>
    </w:p>
    <w:p w:rsidR="0092582B" w:rsidRDefault="0092582B" w:rsidP="0092582B">
      <w:pPr>
        <w:widowControl w:val="0"/>
        <w:jc w:val="left"/>
        <w:rPr>
          <w:b/>
        </w:rPr>
      </w:pPr>
      <w:r w:rsidRPr="0092582B">
        <w:rPr>
          <w:b/>
        </w:rPr>
        <w:t>H. 4485</w:t>
      </w:r>
    </w:p>
    <w:p w:rsidR="0092582B" w:rsidRDefault="0092582B" w:rsidP="0092582B">
      <w:pPr>
        <w:widowControl w:val="0"/>
        <w:jc w:val="left"/>
        <w:rPr>
          <w:b/>
        </w:rPr>
      </w:pPr>
    </w:p>
    <w:p w:rsidR="0092582B" w:rsidRDefault="0092582B" w:rsidP="0092582B">
      <w:pPr>
        <w:widowControl w:val="0"/>
        <w:jc w:val="left"/>
      </w:pPr>
      <w:r w:rsidRPr="0092582B">
        <w:rPr>
          <w:b/>
        </w:rPr>
        <w:t>STATUS INFORMATION</w:t>
      </w:r>
    </w:p>
    <w:p w:rsidR="0092582B" w:rsidRDefault="0092582B" w:rsidP="0092582B">
      <w:pPr>
        <w:widowControl w:val="0"/>
        <w:jc w:val="left"/>
      </w:pPr>
    </w:p>
    <w:p w:rsidR="0092582B" w:rsidRDefault="0092582B" w:rsidP="0092582B">
      <w:pPr>
        <w:widowControl w:val="0"/>
        <w:jc w:val="left"/>
      </w:pPr>
      <w:r>
        <w:t>House Resolution</w:t>
      </w:r>
    </w:p>
    <w:p w:rsidR="0092582B" w:rsidRDefault="0092582B" w:rsidP="0092582B">
      <w:pPr>
        <w:widowControl w:val="0"/>
        <w:jc w:val="left"/>
      </w:pPr>
      <w:r>
        <w:t>Sponsors: Reps. Clemmons,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2582B" w:rsidRDefault="0092582B" w:rsidP="0092582B">
      <w:pPr>
        <w:widowControl w:val="0"/>
        <w:jc w:val="left"/>
      </w:pPr>
      <w:r>
        <w:t>Document Path: l:\council\bills\rm\1379htc14.docx</w:t>
      </w:r>
    </w:p>
    <w:p w:rsidR="0092582B" w:rsidRDefault="0092582B" w:rsidP="0092582B">
      <w:pPr>
        <w:widowControl w:val="0"/>
        <w:jc w:val="left"/>
      </w:pPr>
    </w:p>
    <w:p w:rsidR="0092582B" w:rsidRDefault="0092582B" w:rsidP="0092582B">
      <w:pPr>
        <w:widowControl w:val="0"/>
        <w:jc w:val="left"/>
      </w:pPr>
      <w:r>
        <w:t>Introduced in the House on January 14, 2014</w:t>
      </w:r>
    </w:p>
    <w:p w:rsidR="0092582B" w:rsidRDefault="0092582B" w:rsidP="0092582B">
      <w:pPr>
        <w:widowControl w:val="0"/>
        <w:jc w:val="left"/>
      </w:pPr>
      <w:r>
        <w:t>Adopted by the House on January 14, 2014</w:t>
      </w:r>
    </w:p>
    <w:p w:rsidR="0092582B" w:rsidRDefault="0092582B" w:rsidP="0092582B">
      <w:pPr>
        <w:widowControl w:val="0"/>
        <w:jc w:val="left"/>
      </w:pPr>
    </w:p>
    <w:p w:rsidR="0092582B" w:rsidRDefault="0092582B" w:rsidP="0092582B">
      <w:pPr>
        <w:widowControl w:val="0"/>
        <w:jc w:val="left"/>
      </w:pPr>
      <w:r>
        <w:t xml:space="preserve">Summary: </w:t>
      </w:r>
      <w:r w:rsidR="0062640A">
        <w:t>Fred Kane</w:t>
      </w:r>
    </w:p>
    <w:p w:rsidR="0092582B" w:rsidRDefault="0092582B" w:rsidP="0092582B">
      <w:pPr>
        <w:widowControl w:val="0"/>
        <w:jc w:val="left"/>
      </w:pPr>
    </w:p>
    <w:p w:rsidR="0092582B" w:rsidRDefault="0092582B" w:rsidP="0092582B">
      <w:pPr>
        <w:widowControl w:val="0"/>
        <w:jc w:val="left"/>
      </w:pPr>
    </w:p>
    <w:p w:rsidR="0092582B" w:rsidRDefault="0092582B" w:rsidP="0092582B">
      <w:pPr>
        <w:widowControl w:val="0"/>
        <w:tabs>
          <w:tab w:val="center" w:pos="590"/>
          <w:tab w:val="center" w:pos="1440"/>
          <w:tab w:val="left" w:pos="1872"/>
          <w:tab w:val="left" w:pos="9187"/>
        </w:tabs>
        <w:jc w:val="left"/>
      </w:pPr>
      <w:r w:rsidRPr="0092582B">
        <w:rPr>
          <w:b/>
        </w:rPr>
        <w:t>HISTORY OF LEGISLATIVE ACTIONS</w:t>
      </w:r>
    </w:p>
    <w:p w:rsidR="0092582B" w:rsidRDefault="0092582B" w:rsidP="0092582B">
      <w:pPr>
        <w:widowControl w:val="0"/>
        <w:tabs>
          <w:tab w:val="center" w:pos="590"/>
          <w:tab w:val="center" w:pos="1440"/>
          <w:tab w:val="left" w:pos="1872"/>
          <w:tab w:val="left" w:pos="9187"/>
        </w:tabs>
        <w:jc w:val="left"/>
      </w:pPr>
    </w:p>
    <w:p w:rsidR="0092582B" w:rsidRPr="0092582B" w:rsidRDefault="0092582B" w:rsidP="0092582B">
      <w:pPr>
        <w:widowControl w:val="0"/>
        <w:tabs>
          <w:tab w:val="center" w:pos="590"/>
          <w:tab w:val="center" w:pos="1440"/>
          <w:tab w:val="left" w:pos="1872"/>
          <w:tab w:val="left" w:pos="9187"/>
        </w:tabs>
        <w:jc w:val="left"/>
      </w:pPr>
      <w:r w:rsidRPr="0092582B">
        <w:rPr>
          <w:u w:val="single"/>
        </w:rPr>
        <w:tab/>
        <w:t>Date</w:t>
      </w:r>
      <w:r w:rsidRPr="0092582B">
        <w:rPr>
          <w:u w:val="single"/>
        </w:rPr>
        <w:tab/>
        <w:t>Body</w:t>
      </w:r>
      <w:r w:rsidRPr="0092582B">
        <w:rPr>
          <w:u w:val="single"/>
        </w:rPr>
        <w:tab/>
        <w:t>Action Description with journal page number</w:t>
      </w:r>
      <w:r w:rsidRPr="0092582B">
        <w:rPr>
          <w:u w:val="single"/>
        </w:rPr>
        <w:tab/>
      </w:r>
      <w:bookmarkStart w:id="0" w:name="_GoBack"/>
      <w:bookmarkEnd w:id="0"/>
    </w:p>
    <w:p w:rsidR="00D65886" w:rsidRDefault="00D65886" w:rsidP="00D65886">
      <w:pPr>
        <w:widowControl w:val="0"/>
        <w:tabs>
          <w:tab w:val="right" w:pos="1008"/>
          <w:tab w:val="left" w:pos="1152"/>
          <w:tab w:val="left" w:pos="1872"/>
          <w:tab w:val="left" w:pos="9187"/>
        </w:tabs>
        <w:ind w:left="2088" w:hanging="2088"/>
        <w:jc w:val="left"/>
      </w:pPr>
      <w:r>
        <w:tab/>
        <w:t>1/14/2014</w:t>
      </w:r>
      <w:r>
        <w:tab/>
        <w:t>House</w:t>
      </w:r>
      <w:r>
        <w:tab/>
      </w:r>
      <w:r w:rsidRPr="00330F56">
        <w:t>Introduced and adopted (</w:t>
      </w:r>
      <w:hyperlink r:id="rId7" w:history="1">
        <w:r w:rsidRPr="00330F56">
          <w:rPr>
            <w:rStyle w:val="Hyperlink"/>
          </w:rPr>
          <w:t>House Journal</w:t>
        </w:r>
        <w:r w:rsidRPr="00330F56">
          <w:rPr>
            <w:rStyle w:val="Hyperlink"/>
          </w:rPr>
          <w:noBreakHyphen/>
          <w:t>page 28</w:t>
        </w:r>
      </w:hyperlink>
      <w:r w:rsidRPr="00330F56">
        <w:t>)</w:t>
      </w:r>
    </w:p>
    <w:p w:rsidR="00D65886" w:rsidRDefault="00D65886" w:rsidP="00D65886">
      <w:pPr>
        <w:widowControl w:val="0"/>
        <w:tabs>
          <w:tab w:val="right" w:pos="1008"/>
          <w:tab w:val="left" w:pos="1152"/>
          <w:tab w:val="left" w:pos="1872"/>
          <w:tab w:val="left" w:pos="9187"/>
        </w:tabs>
        <w:ind w:left="2088" w:hanging="2088"/>
        <w:jc w:val="left"/>
      </w:pPr>
    </w:p>
    <w:p w:rsidR="0092582B" w:rsidRPr="0092582B" w:rsidRDefault="0092582B" w:rsidP="0092582B">
      <w:pPr>
        <w:widowControl w:val="0"/>
        <w:tabs>
          <w:tab w:val="right" w:pos="1008"/>
          <w:tab w:val="left" w:pos="1152"/>
          <w:tab w:val="left" w:pos="1872"/>
          <w:tab w:val="left" w:pos="9187"/>
        </w:tabs>
        <w:ind w:left="2088" w:hanging="2088"/>
        <w:jc w:val="left"/>
      </w:pPr>
    </w:p>
    <w:p w:rsidR="0092582B" w:rsidRDefault="0092582B" w:rsidP="0092582B">
      <w:r w:rsidRPr="0092582B">
        <w:rPr>
          <w:b/>
        </w:rPr>
        <w:t>VERSIONS OF THIS BILL</w:t>
      </w:r>
    </w:p>
    <w:p w:rsidR="0092582B" w:rsidRDefault="0092582B" w:rsidP="0092582B"/>
    <w:p w:rsidR="0092582B" w:rsidRDefault="00AD22BC" w:rsidP="0092582B">
      <w:hyperlink r:id="rId8" w:history="1">
        <w:r w:rsidR="0092582B">
          <w:rPr>
            <w:rStyle w:val="Hyperlink"/>
          </w:rPr>
          <w:t>1/14/2014</w:t>
        </w:r>
      </w:hyperlink>
    </w:p>
    <w:p w:rsidR="0092582B" w:rsidRDefault="0092582B" w:rsidP="0092582B"/>
    <w:p w:rsidR="0092582B" w:rsidRDefault="0092582B" w:rsidP="0092582B">
      <w:pPr>
        <w:sectPr w:rsidR="0092582B" w:rsidSect="009258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6C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A41" w:rsidRDefault="006E14F5" w:rsidP="000B1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B1A41">
        <w:t xml:space="preserve">RECOGNIZE AND HONOR </w:t>
      </w:r>
      <w:r w:rsidR="00863DE1">
        <w:t xml:space="preserve">FRED KANE OF </w:t>
      </w:r>
      <w:r w:rsidR="004F0E6E">
        <w:t>MYRTLE BEACH</w:t>
      </w:r>
      <w:r w:rsidR="000B1A41">
        <w:t xml:space="preserve"> FOR </w:t>
      </w:r>
      <w:r w:rsidR="00863DE1">
        <w:t>HIS</w:t>
      </w:r>
      <w:r w:rsidR="000B1A41">
        <w:t xml:space="preserve"> </w:t>
      </w:r>
      <w:r w:rsidR="004F0E6E">
        <w:t xml:space="preserve">OUTSTANDING WORK IN SUPPORT OF WOUNDED </w:t>
      </w:r>
      <w:r w:rsidR="00814CB9">
        <w:t>SERVICEMEN AND WOMEN</w:t>
      </w:r>
      <w:r w:rsidR="004F0E6E">
        <w:t xml:space="preserve"> THROUGH WOUNDED WARRIOR PROJECT</w:t>
      </w:r>
      <w:r w:rsidR="006620A9">
        <w:t xml:space="preserve"> (WWP)</w:t>
      </w:r>
      <w:r w:rsidR="004F0E6E">
        <w:t xml:space="preserve"> AND TO CONGRATULATE HIM </w:t>
      </w:r>
      <w:r w:rsidR="006620A9">
        <w:t xml:space="preserve">ON BEING NAMED ONE OF FIVE NATIONAL </w:t>
      </w:r>
      <w:r w:rsidR="00FA0347">
        <w:t xml:space="preserve">RECIPIENTS OF THE PRESTIGIOUS </w:t>
      </w:r>
      <w:r w:rsidR="006620A9">
        <w:t xml:space="preserve">WWP </w:t>
      </w:r>
      <w:r w:rsidR="00BB0893">
        <w:t>“</w:t>
      </w:r>
      <w:r w:rsidR="006620A9">
        <w:t>CARRY FORWARD</w:t>
      </w:r>
      <w:r w:rsidR="00BB0893">
        <w:t>”</w:t>
      </w:r>
      <w:r w:rsidR="006620A9">
        <w:t xml:space="preserve"> AWARD</w:t>
      </w:r>
      <w:r w:rsidR="00D762E8">
        <w:t xml:space="preserve"> FOR 2013</w:t>
      </w:r>
      <w:r w:rsidR="00FA0347">
        <w:t>.</w:t>
      </w:r>
    </w:p>
    <w:p w:rsidR="00F76C8E" w:rsidRDefault="00F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0E47" w:rsidRDefault="00F76C8E"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69FE">
        <w:t xml:space="preserve">the South Carolina House of Representatives is pleased to learn that Fred Kane of Myrtle Beach has been awarded </w:t>
      </w:r>
      <w:r w:rsidR="00503E7A">
        <w:t xml:space="preserve">a coveted “Carry Forward” </w:t>
      </w:r>
      <w:r w:rsidR="00EC2801">
        <w:t>A</w:t>
      </w:r>
      <w:r w:rsidR="00503E7A">
        <w:t xml:space="preserve">ward for 2013 by the </w:t>
      </w:r>
      <w:r w:rsidR="00503E7A" w:rsidRPr="002A0ED0">
        <w:rPr>
          <w:color w:val="000000" w:themeColor="text1"/>
          <w:u w:color="000000" w:themeColor="text1"/>
        </w:rPr>
        <w:t>Wounded Warrior Project</w:t>
      </w:r>
      <w:r w:rsidR="00503E7A">
        <w:rPr>
          <w:color w:val="000000" w:themeColor="text1"/>
          <w:u w:color="000000" w:themeColor="text1"/>
        </w:rPr>
        <w:t xml:space="preserve"> for his exceptional </w:t>
      </w:r>
      <w:r w:rsidR="00A16A13">
        <w:rPr>
          <w:color w:val="000000" w:themeColor="text1"/>
          <w:u w:color="000000" w:themeColor="text1"/>
        </w:rPr>
        <w:t xml:space="preserve">WWP </w:t>
      </w:r>
      <w:r w:rsidR="008B559D">
        <w:rPr>
          <w:color w:val="000000" w:themeColor="text1"/>
          <w:u w:color="000000" w:themeColor="text1"/>
        </w:rPr>
        <w:t xml:space="preserve">volunteer </w:t>
      </w:r>
      <w:r w:rsidR="00503E7A">
        <w:rPr>
          <w:color w:val="000000" w:themeColor="text1"/>
          <w:u w:color="000000" w:themeColor="text1"/>
        </w:rPr>
        <w:t xml:space="preserve">work in support of </w:t>
      </w:r>
      <w:r w:rsidR="000E0A4C">
        <w:rPr>
          <w:color w:val="000000" w:themeColor="text1"/>
          <w:u w:color="000000" w:themeColor="text1"/>
        </w:rPr>
        <w:t>service members injured in combat;</w:t>
      </w:r>
      <w:r w:rsidR="00503E7A">
        <w:rPr>
          <w:color w:val="000000" w:themeColor="text1"/>
          <w:u w:color="000000" w:themeColor="text1"/>
        </w:rPr>
        <w:t xml:space="preserve"> and</w:t>
      </w:r>
    </w:p>
    <w:p w:rsidR="00BA0E47" w:rsidRDefault="00BA0E47"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E" w:rsidRPr="002A0ED0" w:rsidRDefault="00503E7A" w:rsidP="0058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WWP</w:t>
      </w:r>
      <w:r w:rsidR="005869FE" w:rsidRPr="002A0ED0">
        <w:rPr>
          <w:color w:val="000000" w:themeColor="text1"/>
          <w:u w:color="000000" w:themeColor="text1"/>
        </w:rPr>
        <w:t xml:space="preserve"> serves veterans and service members who incurred a physical or mental injury, illness, or wound coincident to their military service on or after September 11, 2001</w:t>
      </w:r>
      <w:r>
        <w:rPr>
          <w:color w:val="000000" w:themeColor="text1"/>
          <w:u w:color="000000" w:themeColor="text1"/>
        </w:rPr>
        <w:t>,</w:t>
      </w:r>
      <w:r w:rsidR="005869FE" w:rsidRPr="002A0ED0">
        <w:rPr>
          <w:color w:val="000000" w:themeColor="text1"/>
          <w:u w:color="000000" w:themeColor="text1"/>
        </w:rPr>
        <w:t xml:space="preserve"> and their families</w:t>
      </w:r>
      <w:r w:rsidR="009107BB">
        <w:rPr>
          <w:color w:val="000000" w:themeColor="text1"/>
          <w:u w:color="000000" w:themeColor="text1"/>
        </w:rPr>
        <w:t>; and</w:t>
      </w:r>
    </w:p>
    <w:p w:rsidR="00BA0E47" w:rsidRDefault="00BA0E47"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17" w:rsidRPr="00542D74" w:rsidRDefault="009107BB" w:rsidP="008F3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3317">
        <w:t>t</w:t>
      </w:r>
      <w:r w:rsidR="008F3317" w:rsidRPr="00542D74">
        <w:rPr>
          <w:color w:val="000000" w:themeColor="text1"/>
          <w:u w:color="000000" w:themeColor="text1"/>
        </w:rPr>
        <w:t>he WWP Carry Forward Awards</w:t>
      </w:r>
      <w:r w:rsidR="008B559D">
        <w:rPr>
          <w:color w:val="000000" w:themeColor="text1"/>
          <w:u w:color="000000" w:themeColor="text1"/>
        </w:rPr>
        <w:t>,</w:t>
      </w:r>
      <w:r w:rsidR="008F3317" w:rsidRPr="00542D74">
        <w:rPr>
          <w:color w:val="000000" w:themeColor="text1"/>
          <w:u w:color="000000" w:themeColor="text1"/>
        </w:rPr>
        <w:t xml:space="preserve"> presented by Bank of America</w:t>
      </w:r>
      <w:r w:rsidR="008B559D">
        <w:rPr>
          <w:color w:val="000000" w:themeColor="text1"/>
          <w:u w:color="000000" w:themeColor="text1"/>
        </w:rPr>
        <w:t>,</w:t>
      </w:r>
      <w:r w:rsidR="008F3317" w:rsidRPr="00542D74">
        <w:rPr>
          <w:color w:val="000000" w:themeColor="text1"/>
          <w:u w:color="000000" w:themeColor="text1"/>
        </w:rPr>
        <w:t xml:space="preserve"> is a campaign recognizing </w:t>
      </w:r>
      <w:r w:rsidR="00320A6E">
        <w:rPr>
          <w:color w:val="000000" w:themeColor="text1"/>
          <w:u w:color="000000" w:themeColor="text1"/>
        </w:rPr>
        <w:t>volunteers</w:t>
      </w:r>
      <w:r w:rsidR="008B559D">
        <w:rPr>
          <w:color w:val="000000" w:themeColor="text1"/>
          <w:u w:color="000000" w:themeColor="text1"/>
        </w:rPr>
        <w:t xml:space="preserve"> who</w:t>
      </w:r>
      <w:r w:rsidR="00A16A13">
        <w:rPr>
          <w:color w:val="000000" w:themeColor="text1"/>
          <w:u w:color="000000" w:themeColor="text1"/>
        </w:rPr>
        <w:t xml:space="preserve">se </w:t>
      </w:r>
      <w:r w:rsidR="00320A6E">
        <w:rPr>
          <w:color w:val="000000" w:themeColor="text1"/>
          <w:u w:color="000000" w:themeColor="text1"/>
        </w:rPr>
        <w:t xml:space="preserve">supportive WWP </w:t>
      </w:r>
      <w:r w:rsidR="00A16A13">
        <w:rPr>
          <w:color w:val="000000" w:themeColor="text1"/>
          <w:u w:color="000000" w:themeColor="text1"/>
        </w:rPr>
        <w:t xml:space="preserve">work </w:t>
      </w:r>
      <w:r w:rsidR="00A16A13" w:rsidRPr="00542D74">
        <w:rPr>
          <w:color w:val="000000" w:themeColor="text1"/>
          <w:u w:color="000000" w:themeColor="text1"/>
        </w:rPr>
        <w:t>provid</w:t>
      </w:r>
      <w:r w:rsidR="00A16A13">
        <w:rPr>
          <w:color w:val="000000" w:themeColor="text1"/>
          <w:u w:color="000000" w:themeColor="text1"/>
        </w:rPr>
        <w:t>e</w:t>
      </w:r>
      <w:r w:rsidR="00320A6E">
        <w:rPr>
          <w:color w:val="000000" w:themeColor="text1"/>
          <w:u w:color="000000" w:themeColor="text1"/>
        </w:rPr>
        <w:t>s</w:t>
      </w:r>
      <w:r w:rsidR="00A16A13" w:rsidRPr="00542D74">
        <w:rPr>
          <w:color w:val="000000" w:themeColor="text1"/>
          <w:u w:color="000000" w:themeColor="text1"/>
        </w:rPr>
        <w:t xml:space="preserve"> a positive and lasting impact on Wounded Warriors and their families</w:t>
      </w:r>
      <w:r w:rsidR="00D77A3F">
        <w:rPr>
          <w:color w:val="000000" w:themeColor="text1"/>
          <w:u w:color="000000" w:themeColor="text1"/>
        </w:rPr>
        <w:t xml:space="preserve">. </w:t>
      </w:r>
      <w:r w:rsidR="00A16A13">
        <w:rPr>
          <w:color w:val="000000" w:themeColor="text1"/>
          <w:u w:color="000000" w:themeColor="text1"/>
        </w:rPr>
        <w:t xml:space="preserve">The </w:t>
      </w:r>
      <w:r w:rsidR="00320A6E">
        <w:rPr>
          <w:color w:val="000000" w:themeColor="text1"/>
          <w:u w:color="000000" w:themeColor="text1"/>
        </w:rPr>
        <w:t xml:space="preserve">2013 </w:t>
      </w:r>
      <w:r w:rsidR="00A16A13">
        <w:rPr>
          <w:color w:val="000000" w:themeColor="text1"/>
          <w:u w:color="000000" w:themeColor="text1"/>
        </w:rPr>
        <w:t xml:space="preserve">campaign </w:t>
      </w:r>
      <w:r w:rsidR="008F3317" w:rsidRPr="00542D74">
        <w:rPr>
          <w:color w:val="000000" w:themeColor="text1"/>
          <w:u w:color="000000" w:themeColor="text1"/>
        </w:rPr>
        <w:t>culminat</w:t>
      </w:r>
      <w:r w:rsidR="00A16A13">
        <w:rPr>
          <w:color w:val="000000" w:themeColor="text1"/>
          <w:u w:color="000000" w:themeColor="text1"/>
        </w:rPr>
        <w:t>ed with an awards celebration and</w:t>
      </w:r>
      <w:r w:rsidR="008F3317" w:rsidRPr="00542D74">
        <w:rPr>
          <w:color w:val="000000" w:themeColor="text1"/>
          <w:u w:color="000000" w:themeColor="text1"/>
        </w:rPr>
        <w:t xml:space="preserve"> fundraising event in Los Angeles, California</w:t>
      </w:r>
      <w:r w:rsidR="00A16A13">
        <w:rPr>
          <w:color w:val="000000" w:themeColor="text1"/>
          <w:u w:color="000000" w:themeColor="text1"/>
        </w:rPr>
        <w:t>,</w:t>
      </w:r>
      <w:r w:rsidR="008F3317" w:rsidRPr="00542D74">
        <w:rPr>
          <w:color w:val="000000" w:themeColor="text1"/>
          <w:u w:color="000000" w:themeColor="text1"/>
        </w:rPr>
        <w:t xml:space="preserve"> on October 10, 2013.</w:t>
      </w:r>
      <w:r w:rsidR="00AF6853">
        <w:rPr>
          <w:color w:val="000000" w:themeColor="text1"/>
          <w:u w:color="000000" w:themeColor="text1"/>
        </w:rPr>
        <w:t xml:space="preserve"> </w:t>
      </w:r>
      <w:r w:rsidR="008F3317" w:rsidRPr="00542D74">
        <w:rPr>
          <w:color w:val="000000" w:themeColor="text1"/>
          <w:u w:color="000000" w:themeColor="text1"/>
        </w:rPr>
        <w:t xml:space="preserve"> Funds raised at th</w:t>
      </w:r>
      <w:r w:rsidR="00320A6E">
        <w:rPr>
          <w:color w:val="000000" w:themeColor="text1"/>
          <w:u w:color="000000" w:themeColor="text1"/>
        </w:rPr>
        <w:t xml:space="preserve">e </w:t>
      </w:r>
      <w:r w:rsidR="008F3317" w:rsidRPr="00542D74">
        <w:rPr>
          <w:color w:val="000000" w:themeColor="text1"/>
          <w:u w:color="000000" w:themeColor="text1"/>
        </w:rPr>
        <w:t xml:space="preserve">event </w:t>
      </w:r>
      <w:r w:rsidR="00320A6E">
        <w:rPr>
          <w:color w:val="000000" w:themeColor="text1"/>
          <w:u w:color="000000" w:themeColor="text1"/>
        </w:rPr>
        <w:t xml:space="preserve">are </w:t>
      </w:r>
      <w:r w:rsidR="00691C0F">
        <w:rPr>
          <w:color w:val="000000" w:themeColor="text1"/>
          <w:u w:color="000000" w:themeColor="text1"/>
        </w:rPr>
        <w:t xml:space="preserve">being </w:t>
      </w:r>
      <w:r w:rsidR="00A16A13">
        <w:rPr>
          <w:color w:val="000000" w:themeColor="text1"/>
          <w:u w:color="000000" w:themeColor="text1"/>
        </w:rPr>
        <w:t xml:space="preserve">used to </w:t>
      </w:r>
      <w:r w:rsidR="008F3317" w:rsidRPr="00542D74">
        <w:rPr>
          <w:color w:val="000000" w:themeColor="text1"/>
          <w:u w:color="000000" w:themeColor="text1"/>
        </w:rPr>
        <w:t>further WWP programs</w:t>
      </w:r>
      <w:r w:rsidR="00A16A13">
        <w:rPr>
          <w:color w:val="000000" w:themeColor="text1"/>
          <w:u w:color="000000" w:themeColor="text1"/>
        </w:rPr>
        <w:t>; and</w:t>
      </w:r>
    </w:p>
    <w:p w:rsidR="00BA0E47" w:rsidRDefault="00BA0E47"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A6" w:rsidRDefault="00FF0D12" w:rsidP="00EB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42D74">
        <w:rPr>
          <w:color w:val="000000" w:themeColor="text1"/>
          <w:u w:color="000000" w:themeColor="text1"/>
        </w:rPr>
        <w:t>Fred Kane</w:t>
      </w:r>
      <w:r w:rsidR="00C66AAF">
        <w:rPr>
          <w:color w:val="000000" w:themeColor="text1"/>
          <w:u w:color="000000" w:themeColor="text1"/>
        </w:rPr>
        <w:t xml:space="preserve"> began serving Wounded Warriors as a result of his t</w:t>
      </w:r>
      <w:r w:rsidRPr="00542D74">
        <w:rPr>
          <w:color w:val="000000" w:themeColor="text1"/>
          <w:u w:color="000000" w:themeColor="text1"/>
        </w:rPr>
        <w:t>wo sons</w:t>
      </w:r>
      <w:r w:rsidR="00E654D6" w:rsidRPr="00E654D6">
        <w:rPr>
          <w:color w:val="000000" w:themeColor="text1"/>
          <w:u w:color="000000" w:themeColor="text1"/>
        </w:rPr>
        <w:t>’</w:t>
      </w:r>
      <w:r w:rsidR="00C66AAF">
        <w:rPr>
          <w:color w:val="000000" w:themeColor="text1"/>
          <w:u w:color="000000" w:themeColor="text1"/>
        </w:rPr>
        <w:t xml:space="preserve"> service </w:t>
      </w:r>
      <w:r w:rsidRPr="00542D74">
        <w:rPr>
          <w:color w:val="000000" w:themeColor="text1"/>
          <w:u w:color="000000" w:themeColor="text1"/>
        </w:rPr>
        <w:t>in the U.S</w:t>
      </w:r>
      <w:r w:rsidR="00AF6853">
        <w:rPr>
          <w:color w:val="000000" w:themeColor="text1"/>
          <w:u w:color="000000" w:themeColor="text1"/>
        </w:rPr>
        <w:t xml:space="preserve">.  </w:t>
      </w:r>
      <w:r w:rsidRPr="00542D74">
        <w:rPr>
          <w:color w:val="000000" w:themeColor="text1"/>
          <w:u w:color="000000" w:themeColor="text1"/>
        </w:rPr>
        <w:t>Army</w:t>
      </w:r>
      <w:r w:rsidR="00AF6853">
        <w:rPr>
          <w:color w:val="000000" w:themeColor="text1"/>
          <w:u w:color="000000" w:themeColor="text1"/>
        </w:rPr>
        <w:t xml:space="preserve">.  </w:t>
      </w:r>
      <w:r w:rsidRPr="00542D74">
        <w:rPr>
          <w:color w:val="000000" w:themeColor="text1"/>
          <w:u w:color="000000" w:themeColor="text1"/>
        </w:rPr>
        <w:t xml:space="preserve">When one of their buddies was killed in action, </w:t>
      </w:r>
      <w:r w:rsidR="00C66AAF">
        <w:rPr>
          <w:color w:val="000000" w:themeColor="text1"/>
          <w:u w:color="000000" w:themeColor="text1"/>
        </w:rPr>
        <w:t>Mr. Kane</w:t>
      </w:r>
      <w:r w:rsidRPr="00542D74">
        <w:rPr>
          <w:color w:val="000000" w:themeColor="text1"/>
          <w:u w:color="000000" w:themeColor="text1"/>
        </w:rPr>
        <w:t xml:space="preserve"> decided to take some action of his own</w:t>
      </w:r>
      <w:r w:rsidR="007E59F7">
        <w:rPr>
          <w:color w:val="000000" w:themeColor="text1"/>
          <w:u w:color="000000" w:themeColor="text1"/>
        </w:rPr>
        <w:t>, and</w:t>
      </w:r>
      <w:r w:rsidRPr="00542D74">
        <w:rPr>
          <w:color w:val="000000" w:themeColor="text1"/>
          <w:u w:color="000000" w:themeColor="text1"/>
        </w:rPr>
        <w:t xml:space="preserve"> Wounded Warrior Project</w:t>
      </w:r>
      <w:r w:rsidR="00C66AAF">
        <w:rPr>
          <w:color w:val="000000" w:themeColor="text1"/>
          <w:u w:color="000000" w:themeColor="text1"/>
        </w:rPr>
        <w:t xml:space="preserve"> </w:t>
      </w:r>
      <w:r w:rsidRPr="00542D74">
        <w:rPr>
          <w:color w:val="000000" w:themeColor="text1"/>
          <w:u w:color="000000" w:themeColor="text1"/>
        </w:rPr>
        <w:t>became his passion</w:t>
      </w:r>
      <w:r w:rsidR="00AF6853">
        <w:rPr>
          <w:color w:val="000000" w:themeColor="text1"/>
          <w:u w:color="000000" w:themeColor="text1"/>
        </w:rPr>
        <w:t xml:space="preserve">.  </w:t>
      </w:r>
      <w:r w:rsidR="00654246">
        <w:rPr>
          <w:color w:val="000000" w:themeColor="text1"/>
          <w:u w:color="000000" w:themeColor="text1"/>
        </w:rPr>
        <w:t>In 2009, h</w:t>
      </w:r>
      <w:r w:rsidR="00C66AAF">
        <w:rPr>
          <w:color w:val="000000" w:themeColor="text1"/>
          <w:u w:color="000000" w:themeColor="text1"/>
        </w:rPr>
        <w:t>e</w:t>
      </w:r>
      <w:r w:rsidRPr="00542D74">
        <w:rPr>
          <w:color w:val="000000" w:themeColor="text1"/>
          <w:u w:color="000000" w:themeColor="text1"/>
        </w:rPr>
        <w:t xml:space="preserve"> started a golf tournament called Tee Off Fore A Cause, </w:t>
      </w:r>
      <w:r w:rsidRPr="00542D74">
        <w:rPr>
          <w:color w:val="000000" w:themeColor="text1"/>
          <w:u w:color="000000" w:themeColor="text1"/>
        </w:rPr>
        <w:lastRenderedPageBreak/>
        <w:t>and it has turned out to be a huge hit</w:t>
      </w:r>
      <w:r w:rsidR="00AF6853">
        <w:rPr>
          <w:color w:val="000000" w:themeColor="text1"/>
          <w:u w:color="000000" w:themeColor="text1"/>
        </w:rPr>
        <w:t xml:space="preserve">.  </w:t>
      </w:r>
      <w:r w:rsidR="00EB75E9" w:rsidRPr="00056D97">
        <w:rPr>
          <w:color w:val="000000" w:themeColor="text1"/>
          <w:u w:color="000000" w:themeColor="text1"/>
        </w:rPr>
        <w:t>A raffle, silent auction</w:t>
      </w:r>
      <w:r w:rsidR="00EB75E9">
        <w:rPr>
          <w:color w:val="000000" w:themeColor="text1"/>
          <w:u w:color="000000" w:themeColor="text1"/>
        </w:rPr>
        <w:t>,</w:t>
      </w:r>
      <w:r w:rsidR="00EB75E9" w:rsidRPr="00056D97">
        <w:rPr>
          <w:color w:val="000000" w:themeColor="text1"/>
          <w:u w:color="000000" w:themeColor="text1"/>
        </w:rPr>
        <w:t xml:space="preserve"> and skills contests, including a glass break from </w:t>
      </w:r>
      <w:r w:rsidR="00EB75E9">
        <w:rPr>
          <w:color w:val="000000" w:themeColor="text1"/>
          <w:u w:color="000000" w:themeColor="text1"/>
        </w:rPr>
        <w:t>twenty</w:t>
      </w:r>
      <w:r w:rsidR="00E654D6">
        <w:rPr>
          <w:color w:val="000000" w:themeColor="text1"/>
          <w:u w:color="000000" w:themeColor="text1"/>
        </w:rPr>
        <w:noBreakHyphen/>
      </w:r>
      <w:r w:rsidR="00EB75E9">
        <w:rPr>
          <w:color w:val="000000" w:themeColor="text1"/>
          <w:u w:color="000000" w:themeColor="text1"/>
        </w:rPr>
        <w:t>five</w:t>
      </w:r>
      <w:r w:rsidR="00EB75E9" w:rsidRPr="00056D97">
        <w:rPr>
          <w:color w:val="000000" w:themeColor="text1"/>
          <w:u w:color="000000" w:themeColor="text1"/>
        </w:rPr>
        <w:t xml:space="preserve"> yards that was made popular on Golf Channel</w:t>
      </w:r>
      <w:r w:rsidR="00E654D6" w:rsidRPr="00E654D6">
        <w:rPr>
          <w:color w:val="000000" w:themeColor="text1"/>
          <w:u w:color="000000" w:themeColor="text1"/>
        </w:rPr>
        <w:t>’</w:t>
      </w:r>
      <w:r w:rsidR="00EB75E9" w:rsidRPr="00056D97">
        <w:rPr>
          <w:color w:val="000000" w:themeColor="text1"/>
          <w:u w:color="000000" w:themeColor="text1"/>
        </w:rPr>
        <w:t xml:space="preserve">s </w:t>
      </w:r>
      <w:r w:rsidR="00EB75E9" w:rsidRPr="00EB75E9">
        <w:rPr>
          <w:i/>
          <w:color w:val="000000" w:themeColor="text1"/>
          <w:u w:color="000000" w:themeColor="text1"/>
        </w:rPr>
        <w:t>Big Break</w:t>
      </w:r>
      <w:r w:rsidR="00EB75E9" w:rsidRPr="00056D97">
        <w:rPr>
          <w:color w:val="000000" w:themeColor="text1"/>
          <w:u w:color="000000" w:themeColor="text1"/>
        </w:rPr>
        <w:t xml:space="preserve"> series, are part of the tournament and help raise funds</w:t>
      </w:r>
      <w:r w:rsidR="00EB75E9">
        <w:rPr>
          <w:color w:val="000000" w:themeColor="text1"/>
          <w:u w:color="000000" w:themeColor="text1"/>
        </w:rPr>
        <w:t>;</w:t>
      </w:r>
      <w:r w:rsidR="00F45E4B">
        <w:rPr>
          <w:color w:val="000000" w:themeColor="text1"/>
          <w:u w:color="000000" w:themeColor="text1"/>
        </w:rPr>
        <w:t xml:space="preserve"> and</w:t>
      </w:r>
    </w:p>
    <w:p w:rsidR="00F824A6" w:rsidRDefault="00F824A6" w:rsidP="00C6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0D12" w:rsidRDefault="00515C70"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0D12" w:rsidRPr="00542D74">
        <w:rPr>
          <w:color w:val="000000" w:themeColor="text1"/>
          <w:u w:color="000000" w:themeColor="text1"/>
        </w:rPr>
        <w:t>running a tournament</w:t>
      </w:r>
      <w:r>
        <w:rPr>
          <w:color w:val="000000" w:themeColor="text1"/>
          <w:u w:color="000000" w:themeColor="text1"/>
        </w:rPr>
        <w:t>, however,</w:t>
      </w:r>
      <w:r w:rsidR="00FF0D12" w:rsidRPr="00542D74">
        <w:rPr>
          <w:color w:val="000000" w:themeColor="text1"/>
          <w:u w:color="000000" w:themeColor="text1"/>
        </w:rPr>
        <w:t xml:space="preserve"> wasn</w:t>
      </w:r>
      <w:r w:rsidR="00E654D6" w:rsidRPr="00E654D6">
        <w:rPr>
          <w:color w:val="000000" w:themeColor="text1"/>
          <w:u w:color="000000" w:themeColor="text1"/>
        </w:rPr>
        <w:t>’</w:t>
      </w:r>
      <w:r w:rsidR="00FF0D12" w:rsidRPr="00542D74">
        <w:rPr>
          <w:color w:val="000000" w:themeColor="text1"/>
          <w:u w:color="000000" w:themeColor="text1"/>
        </w:rPr>
        <w:t>t enough for Fred</w:t>
      </w:r>
      <w:r>
        <w:rPr>
          <w:color w:val="000000" w:themeColor="text1"/>
          <w:u w:color="000000" w:themeColor="text1"/>
        </w:rPr>
        <w:t xml:space="preserve"> Kane</w:t>
      </w:r>
      <w:r w:rsidR="00AF6853">
        <w:rPr>
          <w:color w:val="000000" w:themeColor="text1"/>
          <w:u w:color="000000" w:themeColor="text1"/>
        </w:rPr>
        <w:t xml:space="preserve">.  </w:t>
      </w:r>
      <w:r w:rsidR="00FF0D12" w:rsidRPr="00542D74">
        <w:rPr>
          <w:color w:val="000000" w:themeColor="text1"/>
          <w:u w:color="000000" w:themeColor="text1"/>
        </w:rPr>
        <w:t>He has branched out to collect golf clubs and other equipment that he donates to injured service members for use in their rehabilitation</w:t>
      </w:r>
      <w:r w:rsidR="00AF6853">
        <w:rPr>
          <w:color w:val="000000" w:themeColor="text1"/>
          <w:u w:color="000000" w:themeColor="text1"/>
        </w:rPr>
        <w:t xml:space="preserve">.  </w:t>
      </w:r>
      <w:r w:rsidR="00FF0D12" w:rsidRPr="00542D74">
        <w:rPr>
          <w:color w:val="000000" w:themeColor="text1"/>
          <w:u w:color="000000" w:themeColor="text1"/>
        </w:rPr>
        <w:t xml:space="preserve">In all, </w:t>
      </w:r>
      <w:r>
        <w:rPr>
          <w:color w:val="000000" w:themeColor="text1"/>
          <w:u w:color="000000" w:themeColor="text1"/>
        </w:rPr>
        <w:t>his</w:t>
      </w:r>
      <w:r w:rsidR="00FF0D12" w:rsidRPr="00542D74">
        <w:rPr>
          <w:color w:val="000000" w:themeColor="text1"/>
          <w:u w:color="000000" w:themeColor="text1"/>
        </w:rPr>
        <w:t xml:space="preserve"> tournament has raised approximately </w:t>
      </w:r>
      <w:r>
        <w:rPr>
          <w:color w:val="000000" w:themeColor="text1"/>
          <w:u w:color="000000" w:themeColor="text1"/>
        </w:rPr>
        <w:t>one hundred thousand dollars</w:t>
      </w:r>
      <w:r w:rsidR="00FF0D12" w:rsidRPr="00542D74">
        <w:rPr>
          <w:color w:val="000000" w:themeColor="text1"/>
          <w:u w:color="000000" w:themeColor="text1"/>
        </w:rPr>
        <w:t xml:space="preserve"> for WWP, and he has donated more than </w:t>
      </w:r>
      <w:r>
        <w:rPr>
          <w:color w:val="000000" w:themeColor="text1"/>
          <w:u w:color="000000" w:themeColor="text1"/>
        </w:rPr>
        <w:t>that amount</w:t>
      </w:r>
      <w:r w:rsidR="00FF0D12" w:rsidRPr="00542D74">
        <w:rPr>
          <w:color w:val="000000" w:themeColor="text1"/>
          <w:u w:color="000000" w:themeColor="text1"/>
        </w:rPr>
        <w:t xml:space="preserve"> in golf equipment</w:t>
      </w:r>
      <w:r w:rsidR="00AF6853">
        <w:rPr>
          <w:color w:val="000000" w:themeColor="text1"/>
          <w:u w:color="000000" w:themeColor="text1"/>
        </w:rPr>
        <w:t xml:space="preserve">.  </w:t>
      </w:r>
      <w:r w:rsidR="00FF0D12" w:rsidRPr="00542D74">
        <w:rPr>
          <w:color w:val="000000" w:themeColor="text1"/>
          <w:u w:color="000000" w:themeColor="text1"/>
        </w:rPr>
        <w:t xml:space="preserve">Perhaps the most impressive thing about </w:t>
      </w:r>
      <w:r>
        <w:rPr>
          <w:color w:val="000000" w:themeColor="text1"/>
          <w:u w:color="000000" w:themeColor="text1"/>
        </w:rPr>
        <w:t>Mr. Kane</w:t>
      </w:r>
      <w:r w:rsidR="00E654D6" w:rsidRPr="00E654D6">
        <w:rPr>
          <w:color w:val="000000" w:themeColor="text1"/>
          <w:u w:color="000000" w:themeColor="text1"/>
        </w:rPr>
        <w:t>’</w:t>
      </w:r>
      <w:r>
        <w:rPr>
          <w:color w:val="000000" w:themeColor="text1"/>
          <w:u w:color="000000" w:themeColor="text1"/>
        </w:rPr>
        <w:t>s</w:t>
      </w:r>
      <w:r w:rsidR="00FF0D12" w:rsidRPr="00542D74">
        <w:rPr>
          <w:color w:val="000000" w:themeColor="text1"/>
          <w:u w:color="000000" w:themeColor="text1"/>
        </w:rPr>
        <w:t xml:space="preserve"> achievement is that he spent more than a year unemployed while doing all he could to help WWP</w:t>
      </w:r>
      <w:r>
        <w:rPr>
          <w:color w:val="000000" w:themeColor="text1"/>
          <w:u w:color="000000" w:themeColor="text1"/>
        </w:rPr>
        <w:t>; and</w:t>
      </w:r>
    </w:p>
    <w:p w:rsidR="00515C70" w:rsidRDefault="00515C70"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C70" w:rsidRDefault="00515C70"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tireless patriot </w:t>
      </w:r>
      <w:r w:rsidR="00F04435">
        <w:rPr>
          <w:color w:val="000000" w:themeColor="text1"/>
          <w:u w:color="000000" w:themeColor="text1"/>
        </w:rPr>
        <w:t xml:space="preserve">has also organized a </w:t>
      </w:r>
      <w:r w:rsidR="00F45E4B">
        <w:rPr>
          <w:color w:val="000000" w:themeColor="text1"/>
          <w:u w:color="000000" w:themeColor="text1"/>
        </w:rPr>
        <w:t xml:space="preserve">new </w:t>
      </w:r>
      <w:r w:rsidR="00F04435">
        <w:rPr>
          <w:color w:val="000000" w:themeColor="text1"/>
          <w:u w:color="000000" w:themeColor="text1"/>
        </w:rPr>
        <w:t>miniature</w:t>
      </w:r>
      <w:r w:rsidR="00E654D6">
        <w:rPr>
          <w:color w:val="000000" w:themeColor="text1"/>
          <w:u w:color="000000" w:themeColor="text1"/>
        </w:rPr>
        <w:noBreakHyphen/>
      </w:r>
      <w:r w:rsidR="00F04435">
        <w:rPr>
          <w:color w:val="000000" w:themeColor="text1"/>
          <w:u w:color="000000" w:themeColor="text1"/>
        </w:rPr>
        <w:t xml:space="preserve">golf tournament </w:t>
      </w:r>
      <w:r w:rsidR="00C35719">
        <w:rPr>
          <w:color w:val="000000" w:themeColor="text1"/>
          <w:u w:color="000000" w:themeColor="text1"/>
        </w:rPr>
        <w:t xml:space="preserve">as a </w:t>
      </w:r>
      <w:r w:rsidR="00F45E4B">
        <w:rPr>
          <w:color w:val="000000" w:themeColor="text1"/>
          <w:u w:color="000000" w:themeColor="text1"/>
        </w:rPr>
        <w:t>benefi</w:t>
      </w:r>
      <w:r w:rsidR="00F04435" w:rsidRPr="00056D97">
        <w:rPr>
          <w:color w:val="000000" w:themeColor="text1"/>
          <w:u w:color="000000" w:themeColor="text1"/>
        </w:rPr>
        <w:t>t for the Wounded Warrior Project</w:t>
      </w:r>
      <w:r w:rsidR="00AF6853">
        <w:rPr>
          <w:color w:val="000000" w:themeColor="text1"/>
          <w:u w:color="000000" w:themeColor="text1"/>
        </w:rPr>
        <w:t xml:space="preserve">.  </w:t>
      </w:r>
      <w:r w:rsidR="00C35719">
        <w:rPr>
          <w:color w:val="000000" w:themeColor="text1"/>
          <w:u w:color="000000" w:themeColor="text1"/>
        </w:rPr>
        <w:t>It was</w:t>
      </w:r>
      <w:r w:rsidR="00F45E4B">
        <w:rPr>
          <w:color w:val="000000" w:themeColor="text1"/>
          <w:u w:color="000000" w:themeColor="text1"/>
        </w:rPr>
        <w:t xml:space="preserve"> held</w:t>
      </w:r>
      <w:r w:rsidR="00F04435" w:rsidRPr="00056D97">
        <w:rPr>
          <w:color w:val="000000" w:themeColor="text1"/>
          <w:u w:color="000000" w:themeColor="text1"/>
        </w:rPr>
        <w:t xml:space="preserve"> </w:t>
      </w:r>
      <w:r w:rsidR="00F45E4B">
        <w:rPr>
          <w:color w:val="000000" w:themeColor="text1"/>
          <w:u w:color="000000" w:themeColor="text1"/>
        </w:rPr>
        <w:t>on Veterans Day</w:t>
      </w:r>
      <w:r w:rsidR="00F04435" w:rsidRPr="00056D97">
        <w:rPr>
          <w:color w:val="000000" w:themeColor="text1"/>
          <w:u w:color="000000" w:themeColor="text1"/>
        </w:rPr>
        <w:t xml:space="preserve"> </w:t>
      </w:r>
      <w:r w:rsidR="00F45E4B">
        <w:rPr>
          <w:color w:val="000000" w:themeColor="text1"/>
          <w:u w:color="000000" w:themeColor="text1"/>
        </w:rPr>
        <w:t>at Venture Golf; and</w:t>
      </w:r>
    </w:p>
    <w:p w:rsidR="00FF0D12" w:rsidRPr="00542D74" w:rsidRDefault="00FF0D12"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C8" w:rsidRPr="00BD1243" w:rsidRDefault="000D247D" w:rsidP="000D2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w:t>
      </w:r>
      <w:r w:rsidR="00E11825">
        <w:t xml:space="preserve">eas, </w:t>
      </w:r>
      <w:r w:rsidR="00BA13C8" w:rsidRPr="00BD1243">
        <w:rPr>
          <w:color w:val="000000" w:themeColor="text1"/>
          <w:u w:color="000000" w:themeColor="text1"/>
        </w:rPr>
        <w:t xml:space="preserve">the members of the House of Representatives recognize that the success of the State of South Carolina, the strength of its communities, and the vitality of American society as a whole depend, in great measure, upon the dedication of individuals like </w:t>
      </w:r>
      <w:r w:rsidR="00452F04">
        <w:rPr>
          <w:color w:val="000000" w:themeColor="text1"/>
          <w:u w:color="000000" w:themeColor="text1"/>
        </w:rPr>
        <w:t>Fred Kane</w:t>
      </w:r>
      <w:r w:rsidR="00BA13C8" w:rsidRPr="00BD1243">
        <w:rPr>
          <w:color w:val="000000" w:themeColor="text1"/>
          <w:u w:color="000000" w:themeColor="text1"/>
        </w:rPr>
        <w:t xml:space="preserve"> who use their talents and resources to serve others. Now, therefore,</w:t>
      </w: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930" w:rsidRDefault="001C7930" w:rsidP="001C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825" w:rsidRDefault="00E11825" w:rsidP="001C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1C7930">
        <w:rPr>
          <w:color w:val="000000" w:themeColor="text1"/>
        </w:rPr>
        <w:t xml:space="preserve">the members of the South Carolina House of Representatives, by this resolution, </w:t>
      </w:r>
      <w:r w:rsidR="00E76DB5">
        <w:t xml:space="preserve">recognize and honor Fred Kane of Myrtle Beach for his outstanding work in support of wounded servicemen and women through Wounded Warrior Project (WWP) and congratulate him on being named one of five national recipients of the prestigious WWP “Carry Forward” </w:t>
      </w:r>
      <w:r w:rsidR="00EC2801">
        <w:t>A</w:t>
      </w:r>
      <w:r w:rsidR="00E76DB5">
        <w:t>ward for 2013.</w:t>
      </w: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52F04">
        <w:t>Fred Kane</w:t>
      </w:r>
      <w:r>
        <w:t>.</w:t>
      </w:r>
    </w:p>
    <w:p w:rsidR="00F23CF4" w:rsidRDefault="00E654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CF4" w:rsidRDefault="00F23CF4" w:rsidP="0092582B">
      <w:pPr>
        <w:suppressAutoHyphens/>
      </w:pPr>
    </w:p>
    <w:sectPr w:rsidR="00F23CF4" w:rsidSect="009258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9FE" w:rsidRDefault="005869FE" w:rsidP="009F0C77">
      <w:r>
        <w:separator/>
      </w:r>
    </w:p>
  </w:endnote>
  <w:endnote w:type="continuationSeparator" w:id="0">
    <w:p w:rsidR="005869FE" w:rsidRDefault="00586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FCD2AA-9D60-4520-8A27-66E460371E50}"/>
    <w:embedBold r:id="rId2" w:fontKey="{BA1C0C67-3F4B-48C9-B08C-27D6A9F9E35A}"/>
    <w:embedItalic r:id="rId3" w:fontKey="{F0C67E91-0A81-4AA2-BCEC-9A51803185F5}"/>
  </w:font>
  <w:font w:name="Calibri">
    <w:panose1 w:val="020F0502020204030204"/>
    <w:charset w:val="00"/>
    <w:family w:val="swiss"/>
    <w:pitch w:val="variable"/>
    <w:sig w:usb0="E10002FF" w:usb1="4000ACFF" w:usb2="00000009" w:usb3="00000000" w:csb0="0000019F" w:csb1="00000000"/>
    <w:embedRegular r:id="rId4" w:fontKey="{0FECA1ED-3850-4121-96E2-FAF704F412CE}"/>
  </w:font>
  <w:font w:name="Tahoma">
    <w:panose1 w:val="020B0604030504040204"/>
    <w:charset w:val="00"/>
    <w:family w:val="swiss"/>
    <w:pitch w:val="variable"/>
    <w:sig w:usb0="21002A87" w:usb1="80000000" w:usb2="00000008" w:usb3="00000000" w:csb0="000101FF" w:csb1="00000000"/>
    <w:embedRegular r:id="rId5" w:fontKey="{5603E1B9-F60C-4BBC-9FFB-2A4D209A8160}"/>
  </w:font>
  <w:font w:name="Cambria">
    <w:panose1 w:val="02040503050406030204"/>
    <w:charset w:val="00"/>
    <w:family w:val="roman"/>
    <w:pitch w:val="variable"/>
    <w:sig w:usb0="E00002FF" w:usb1="400004FF" w:usb2="00000000" w:usb3="00000000" w:csb0="0000019F" w:csb1="00000000"/>
    <w:embedRegular r:id="rId6" w:fontKey="{E4E22AD0-2659-4F80-BDBA-3B7DCA1FD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82B" w:rsidRPr="00F23CF4" w:rsidRDefault="0092582B" w:rsidP="00F23CF4">
    <w:pPr>
      <w:pStyle w:val="Footer"/>
      <w:tabs>
        <w:tab w:val="clear" w:pos="4680"/>
        <w:tab w:val="clear" w:pos="9360"/>
        <w:tab w:val="center" w:pos="2995"/>
      </w:tabs>
      <w:spacing w:before="120"/>
    </w:pPr>
    <w:r>
      <w:t>[4485]</w:t>
    </w:r>
    <w:r>
      <w:tab/>
    </w:r>
    <w:r w:rsidR="0094494F">
      <w:fldChar w:fldCharType="begin"/>
    </w:r>
    <w:r w:rsidR="0094494F">
      <w:instrText xml:space="preserve"> PAGE  \* MERGEFORMAT </w:instrText>
    </w:r>
    <w:r w:rsidR="0094494F">
      <w:fldChar w:fldCharType="separate"/>
    </w:r>
    <w:r w:rsidR="00AD22BC">
      <w:rPr>
        <w:noProof/>
      </w:rPr>
      <w:t>1</w:t>
    </w:r>
    <w:r w:rsidR="009449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9FE" w:rsidRDefault="005869FE" w:rsidP="009F0C77">
      <w:r>
        <w:separator/>
      </w:r>
    </w:p>
  </w:footnote>
  <w:footnote w:type="continuationSeparator" w:id="0">
    <w:p w:rsidR="005869FE" w:rsidRDefault="00586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9HTC14"/>
    <w:docVar w:name="CoverBillType" w:val="r"/>
    <w:docVar w:name="docpath" w:val="L:\Council\bills\RM\1379HTC14.DOCX"/>
    <w:docVar w:name="dvBillNumber" w:val="4485"/>
    <w:docVar w:name="dvBillNumberPrefix" w:val="H. "/>
    <w:docVar w:name="dvOriginalBody" w:val="House"/>
    <w:docVar w:name="dvSteno" w:val="RM"/>
    <w:docVar w:name="NameofBody" w:val="h"/>
    <w:docVar w:name="vgroup2" w:val="Council"/>
  </w:docVars>
  <w:rsids>
    <w:rsidRoot w:val="00C26718"/>
    <w:rsid w:val="00011869"/>
    <w:rsid w:val="000B1A41"/>
    <w:rsid w:val="000D247D"/>
    <w:rsid w:val="000E0A4C"/>
    <w:rsid w:val="000E0FEE"/>
    <w:rsid w:val="000E1785"/>
    <w:rsid w:val="000F40FA"/>
    <w:rsid w:val="0010776B"/>
    <w:rsid w:val="00133E66"/>
    <w:rsid w:val="001435A3"/>
    <w:rsid w:val="00165965"/>
    <w:rsid w:val="001B7FAB"/>
    <w:rsid w:val="001C7930"/>
    <w:rsid w:val="001D08F2"/>
    <w:rsid w:val="001D525B"/>
    <w:rsid w:val="001D7F4F"/>
    <w:rsid w:val="001E17F7"/>
    <w:rsid w:val="002321B6"/>
    <w:rsid w:val="00250967"/>
    <w:rsid w:val="002543C8"/>
    <w:rsid w:val="00284AAE"/>
    <w:rsid w:val="002E5912"/>
    <w:rsid w:val="00301B21"/>
    <w:rsid w:val="003164B4"/>
    <w:rsid w:val="00320A6E"/>
    <w:rsid w:val="00325348"/>
    <w:rsid w:val="0032732C"/>
    <w:rsid w:val="00336AD0"/>
    <w:rsid w:val="003552D1"/>
    <w:rsid w:val="0037079A"/>
    <w:rsid w:val="00380EC7"/>
    <w:rsid w:val="003D01E8"/>
    <w:rsid w:val="003E5288"/>
    <w:rsid w:val="003F6D79"/>
    <w:rsid w:val="0041760A"/>
    <w:rsid w:val="00417C01"/>
    <w:rsid w:val="00452F04"/>
    <w:rsid w:val="004809EE"/>
    <w:rsid w:val="004E7D54"/>
    <w:rsid w:val="004F0E6E"/>
    <w:rsid w:val="0050329C"/>
    <w:rsid w:val="00503E7A"/>
    <w:rsid w:val="00511E79"/>
    <w:rsid w:val="0051594B"/>
    <w:rsid w:val="00515C70"/>
    <w:rsid w:val="005273C6"/>
    <w:rsid w:val="00530A69"/>
    <w:rsid w:val="00545593"/>
    <w:rsid w:val="00577C6C"/>
    <w:rsid w:val="005869FE"/>
    <w:rsid w:val="00587F33"/>
    <w:rsid w:val="005C2FE2"/>
    <w:rsid w:val="005E2BC9"/>
    <w:rsid w:val="00605102"/>
    <w:rsid w:val="006160AE"/>
    <w:rsid w:val="006215AA"/>
    <w:rsid w:val="0062640A"/>
    <w:rsid w:val="00654246"/>
    <w:rsid w:val="006620A9"/>
    <w:rsid w:val="006913C9"/>
    <w:rsid w:val="00691C0F"/>
    <w:rsid w:val="0069470D"/>
    <w:rsid w:val="006A4EBA"/>
    <w:rsid w:val="006E14F5"/>
    <w:rsid w:val="00734F00"/>
    <w:rsid w:val="00784175"/>
    <w:rsid w:val="00792809"/>
    <w:rsid w:val="00794AB8"/>
    <w:rsid w:val="007A70AE"/>
    <w:rsid w:val="007C75E9"/>
    <w:rsid w:val="007E59F7"/>
    <w:rsid w:val="007F19EB"/>
    <w:rsid w:val="00814CB9"/>
    <w:rsid w:val="008362E8"/>
    <w:rsid w:val="00863DE1"/>
    <w:rsid w:val="00867469"/>
    <w:rsid w:val="00881157"/>
    <w:rsid w:val="008A1768"/>
    <w:rsid w:val="008B559D"/>
    <w:rsid w:val="008E117F"/>
    <w:rsid w:val="008F0F33"/>
    <w:rsid w:val="008F3317"/>
    <w:rsid w:val="008F4429"/>
    <w:rsid w:val="009107BB"/>
    <w:rsid w:val="00916C20"/>
    <w:rsid w:val="0092582B"/>
    <w:rsid w:val="0094021A"/>
    <w:rsid w:val="00943AB1"/>
    <w:rsid w:val="0094494F"/>
    <w:rsid w:val="0096417C"/>
    <w:rsid w:val="00972B1C"/>
    <w:rsid w:val="009834EB"/>
    <w:rsid w:val="009B44AF"/>
    <w:rsid w:val="009C6A0B"/>
    <w:rsid w:val="009F0C77"/>
    <w:rsid w:val="009F4DD1"/>
    <w:rsid w:val="00A16A13"/>
    <w:rsid w:val="00A41684"/>
    <w:rsid w:val="00A41721"/>
    <w:rsid w:val="00A64E80"/>
    <w:rsid w:val="00A72BCD"/>
    <w:rsid w:val="00A741D9"/>
    <w:rsid w:val="00A833AB"/>
    <w:rsid w:val="00A9741D"/>
    <w:rsid w:val="00AD22BC"/>
    <w:rsid w:val="00AD4B17"/>
    <w:rsid w:val="00AF6853"/>
    <w:rsid w:val="00B412D4"/>
    <w:rsid w:val="00BA0E47"/>
    <w:rsid w:val="00BA13C8"/>
    <w:rsid w:val="00BB0893"/>
    <w:rsid w:val="00BE3AD1"/>
    <w:rsid w:val="00BE3C22"/>
    <w:rsid w:val="00C0345E"/>
    <w:rsid w:val="00C26718"/>
    <w:rsid w:val="00C3483A"/>
    <w:rsid w:val="00C35719"/>
    <w:rsid w:val="00C66AAF"/>
    <w:rsid w:val="00C74E9D"/>
    <w:rsid w:val="00C82FD3"/>
    <w:rsid w:val="00C92819"/>
    <w:rsid w:val="00CC6B7B"/>
    <w:rsid w:val="00CD2089"/>
    <w:rsid w:val="00D65886"/>
    <w:rsid w:val="00D73A67"/>
    <w:rsid w:val="00D762E8"/>
    <w:rsid w:val="00D77A3F"/>
    <w:rsid w:val="00D81866"/>
    <w:rsid w:val="00D970A9"/>
    <w:rsid w:val="00DF3845"/>
    <w:rsid w:val="00DF52BB"/>
    <w:rsid w:val="00E11825"/>
    <w:rsid w:val="00E41911"/>
    <w:rsid w:val="00E6419E"/>
    <w:rsid w:val="00E654D6"/>
    <w:rsid w:val="00E76DB5"/>
    <w:rsid w:val="00E92EEF"/>
    <w:rsid w:val="00EB330A"/>
    <w:rsid w:val="00EB62A9"/>
    <w:rsid w:val="00EB75E9"/>
    <w:rsid w:val="00EC2801"/>
    <w:rsid w:val="00ED4FEE"/>
    <w:rsid w:val="00F038B4"/>
    <w:rsid w:val="00F04435"/>
    <w:rsid w:val="00F23CF4"/>
    <w:rsid w:val="00F24442"/>
    <w:rsid w:val="00F45E4B"/>
    <w:rsid w:val="00F50AE3"/>
    <w:rsid w:val="00F67CF1"/>
    <w:rsid w:val="00F76C8E"/>
    <w:rsid w:val="00F824A6"/>
    <w:rsid w:val="00F840F0"/>
    <w:rsid w:val="00FA0347"/>
    <w:rsid w:val="00FB0D0D"/>
    <w:rsid w:val="00FB3347"/>
    <w:rsid w:val="00FB43B4"/>
    <w:rsid w:val="00FB4F78"/>
    <w:rsid w:val="00FF0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C375D3-FD7F-4F38-BB80-8485A647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5E9"/>
    <w:rPr>
      <w:rFonts w:ascii="Tahoma" w:hAnsi="Tahoma" w:cs="Tahoma"/>
      <w:sz w:val="16"/>
      <w:szCs w:val="16"/>
    </w:rPr>
  </w:style>
  <w:style w:type="character" w:customStyle="1" w:styleId="BalloonTextChar">
    <w:name w:val="Balloon Text Char"/>
    <w:basedOn w:val="DefaultParagraphFont"/>
    <w:link w:val="BalloonText"/>
    <w:uiPriority w:val="99"/>
    <w:semiHidden/>
    <w:rsid w:val="00EB75E9"/>
    <w:rPr>
      <w:rFonts w:ascii="Tahoma" w:eastAsia="Times New Roman" w:hAnsi="Tahoma" w:cs="Tahoma"/>
      <w:sz w:val="16"/>
      <w:szCs w:val="16"/>
    </w:rPr>
  </w:style>
  <w:style w:type="character" w:styleId="Hyperlink">
    <w:name w:val="Hyperlink"/>
    <w:basedOn w:val="DefaultParagraphFont"/>
    <w:uiPriority w:val="99"/>
    <w:unhideWhenUsed/>
    <w:rsid w:val="00925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85_201401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DF1FE-82D2-4BFA-8A84-57CC6877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4485: Fred Kane - South Carolina Legislature Online</dc:title>
  <dc:creator>McDowell</dc:creator>
  <cp:lastModifiedBy>N Cumfer</cp:lastModifiedBy>
  <cp:revision>6</cp:revision>
  <cp:lastPrinted>2013-11-07T19:38:00Z</cp:lastPrinted>
  <dcterms:created xsi:type="dcterms:W3CDTF">2014-01-14T19:03:00Z</dcterms:created>
  <dcterms:modified xsi:type="dcterms:W3CDTF">2014-12-05T16:57:00Z</dcterms:modified>
</cp:coreProperties>
</file>